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3503F" w14:textId="77777777" w:rsidR="00D260C3" w:rsidRPr="00836FCE" w:rsidRDefault="009A027D" w:rsidP="006B5072">
      <w:pPr>
        <w:pStyle w:val="BodyText"/>
        <w:rPr>
          <w:position w:val="0"/>
          <w:szCs w:val="28"/>
        </w:rPr>
      </w:pPr>
      <w:r w:rsidRPr="00836FCE">
        <w:rPr>
          <w:position w:val="0"/>
          <w:szCs w:val="28"/>
        </w:rPr>
        <w:t xml:space="preserve"> </w:t>
      </w:r>
    </w:p>
    <w:p w14:paraId="670A73AD" w14:textId="77777777" w:rsidR="00E956BE" w:rsidRPr="006B4FB3" w:rsidRDefault="00123EAC" w:rsidP="00E956BE">
      <w:pPr>
        <w:jc w:val="center"/>
        <w:rPr>
          <w:b/>
          <w:position w:val="0"/>
          <w:sz w:val="48"/>
          <w:szCs w:val="28"/>
          <w:lang w:val="lv-LV"/>
        </w:rPr>
      </w:pPr>
      <w:r w:rsidRPr="00836FCE">
        <w:rPr>
          <w:b/>
          <w:noProof/>
          <w:position w:val="0"/>
          <w:szCs w:val="28"/>
          <w:lang w:val="lv-LV" w:eastAsia="lv-LV"/>
        </w:rPr>
        <w:drawing>
          <wp:inline distT="0" distB="0" distL="0" distR="0" wp14:anchorId="2899BFFF" wp14:editId="2D675BA6">
            <wp:extent cx="5676265"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265" cy="1038225"/>
                    </a:xfrm>
                    <a:prstGeom prst="rect">
                      <a:avLst/>
                    </a:prstGeom>
                    <a:noFill/>
                  </pic:spPr>
                </pic:pic>
              </a:graphicData>
            </a:graphic>
          </wp:inline>
        </w:drawing>
      </w:r>
    </w:p>
    <w:p w14:paraId="1704982E" w14:textId="77777777" w:rsidR="00E956BE" w:rsidRPr="006B4FB3" w:rsidRDefault="00E956BE" w:rsidP="00E956BE">
      <w:pPr>
        <w:jc w:val="center"/>
        <w:rPr>
          <w:b/>
          <w:position w:val="0"/>
          <w:sz w:val="48"/>
          <w:szCs w:val="28"/>
          <w:lang w:val="lv-LV"/>
        </w:rPr>
      </w:pPr>
    </w:p>
    <w:p w14:paraId="264ED881" w14:textId="77777777" w:rsidR="00EA2D5A" w:rsidRPr="006B4FB3" w:rsidRDefault="00EA2D5A" w:rsidP="00E956BE">
      <w:pPr>
        <w:jc w:val="center"/>
        <w:rPr>
          <w:b/>
          <w:position w:val="0"/>
          <w:sz w:val="48"/>
          <w:szCs w:val="48"/>
          <w:lang w:val="lv-LV"/>
        </w:rPr>
      </w:pPr>
    </w:p>
    <w:p w14:paraId="39D4A4C1" w14:textId="77777777" w:rsidR="00EA2D5A" w:rsidRPr="006B4FB3" w:rsidRDefault="00EA2D5A" w:rsidP="00E956BE">
      <w:pPr>
        <w:jc w:val="center"/>
        <w:rPr>
          <w:b/>
          <w:position w:val="0"/>
          <w:sz w:val="48"/>
          <w:szCs w:val="48"/>
          <w:lang w:val="lv-LV"/>
        </w:rPr>
      </w:pPr>
    </w:p>
    <w:p w14:paraId="2DC15C6D" w14:textId="77777777" w:rsidR="00E956BE" w:rsidRPr="00836FCE" w:rsidRDefault="00E956BE" w:rsidP="00E956BE">
      <w:pPr>
        <w:jc w:val="center"/>
        <w:rPr>
          <w:b/>
          <w:position w:val="0"/>
          <w:sz w:val="48"/>
          <w:szCs w:val="48"/>
          <w:lang w:val="lv-LV"/>
        </w:rPr>
      </w:pPr>
      <w:r w:rsidRPr="00836FCE">
        <w:rPr>
          <w:b/>
          <w:position w:val="0"/>
          <w:sz w:val="48"/>
          <w:szCs w:val="48"/>
          <w:lang w:val="lv-LV"/>
        </w:rPr>
        <w:t>Metodiskais materiāls</w:t>
      </w:r>
    </w:p>
    <w:p w14:paraId="6E03930B" w14:textId="77777777" w:rsidR="00E956BE" w:rsidRPr="00836FCE" w:rsidRDefault="00E956BE" w:rsidP="00F4211A">
      <w:pPr>
        <w:pStyle w:val="BodyText"/>
        <w:jc w:val="right"/>
        <w:rPr>
          <w:position w:val="0"/>
          <w:sz w:val="52"/>
          <w:szCs w:val="28"/>
        </w:rPr>
      </w:pPr>
    </w:p>
    <w:p w14:paraId="1A2CF7D9" w14:textId="77777777" w:rsidR="00E956BE" w:rsidRPr="00836FCE" w:rsidRDefault="00E956BE" w:rsidP="00E956BE">
      <w:pPr>
        <w:pStyle w:val="BodyText"/>
        <w:jc w:val="center"/>
        <w:rPr>
          <w:b/>
          <w:position w:val="0"/>
          <w:sz w:val="52"/>
          <w:szCs w:val="28"/>
        </w:rPr>
      </w:pPr>
    </w:p>
    <w:p w14:paraId="4A2CF435" w14:textId="77777777" w:rsidR="00EA10AA" w:rsidRPr="00836FCE" w:rsidRDefault="00F05752" w:rsidP="008976E4">
      <w:pPr>
        <w:pStyle w:val="BodyText"/>
        <w:jc w:val="center"/>
        <w:rPr>
          <w:b/>
          <w:bCs/>
          <w:position w:val="0"/>
          <w:sz w:val="52"/>
          <w:szCs w:val="28"/>
        </w:rPr>
      </w:pPr>
      <w:r w:rsidRPr="00836FCE">
        <w:rPr>
          <w:b/>
          <w:bCs/>
          <w:position w:val="0"/>
          <w:sz w:val="52"/>
          <w:szCs w:val="28"/>
        </w:rPr>
        <w:t>Iedzīvotāju ienākuma nodoklis</w:t>
      </w:r>
      <w:r w:rsidR="001A4D15" w:rsidRPr="00836FCE">
        <w:rPr>
          <w:b/>
          <w:bCs/>
          <w:position w:val="0"/>
          <w:sz w:val="52"/>
          <w:szCs w:val="28"/>
        </w:rPr>
        <w:t xml:space="preserve"> no algas un citiem fiziskās personas ienākumiem</w:t>
      </w:r>
    </w:p>
    <w:p w14:paraId="39A16DD2" w14:textId="77777777" w:rsidR="00E956BE" w:rsidRPr="00836FCE" w:rsidRDefault="00E956BE" w:rsidP="00E956BE">
      <w:pPr>
        <w:pStyle w:val="BodyText"/>
        <w:jc w:val="center"/>
        <w:rPr>
          <w:position w:val="0"/>
          <w:szCs w:val="28"/>
        </w:rPr>
      </w:pPr>
      <w:r w:rsidRPr="00836FCE">
        <w:rPr>
          <w:b/>
          <w:position w:val="0"/>
          <w:sz w:val="52"/>
          <w:szCs w:val="28"/>
        </w:rPr>
        <w:br/>
      </w:r>
      <w:r w:rsidRPr="00836FCE">
        <w:rPr>
          <w:position w:val="0"/>
          <w:sz w:val="52"/>
          <w:szCs w:val="28"/>
        </w:rPr>
        <w:br/>
      </w:r>
    </w:p>
    <w:p w14:paraId="00FEDF98" w14:textId="77777777" w:rsidR="00995A71" w:rsidRPr="00836FCE" w:rsidRDefault="00995A71" w:rsidP="00E956BE">
      <w:pPr>
        <w:pStyle w:val="BodyText"/>
        <w:jc w:val="center"/>
        <w:rPr>
          <w:position w:val="0"/>
          <w:szCs w:val="28"/>
        </w:rPr>
      </w:pPr>
    </w:p>
    <w:p w14:paraId="4CD47693" w14:textId="77777777" w:rsidR="00995A71" w:rsidRPr="00836FCE" w:rsidRDefault="00995A71" w:rsidP="00E956BE">
      <w:pPr>
        <w:pStyle w:val="BodyText"/>
        <w:jc w:val="center"/>
        <w:rPr>
          <w:position w:val="0"/>
          <w:szCs w:val="28"/>
        </w:rPr>
      </w:pPr>
    </w:p>
    <w:p w14:paraId="0DD5D3A0" w14:textId="77777777" w:rsidR="00E956BE" w:rsidRPr="00836FCE" w:rsidRDefault="00E956BE" w:rsidP="00E956BE">
      <w:pPr>
        <w:pStyle w:val="BodyText"/>
        <w:jc w:val="center"/>
        <w:rPr>
          <w:position w:val="0"/>
          <w:szCs w:val="28"/>
        </w:rPr>
      </w:pPr>
    </w:p>
    <w:p w14:paraId="5F24677B" w14:textId="77777777" w:rsidR="006B5072" w:rsidRPr="00836FCE" w:rsidRDefault="006B5072" w:rsidP="00E956BE">
      <w:pPr>
        <w:pStyle w:val="BodyText"/>
        <w:jc w:val="center"/>
        <w:rPr>
          <w:position w:val="0"/>
          <w:szCs w:val="28"/>
        </w:rPr>
      </w:pPr>
    </w:p>
    <w:p w14:paraId="12A2C908" w14:textId="77777777" w:rsidR="006B5072" w:rsidRPr="00836FCE" w:rsidRDefault="006B5072" w:rsidP="00E956BE">
      <w:pPr>
        <w:pStyle w:val="BodyText"/>
        <w:jc w:val="center"/>
        <w:rPr>
          <w:position w:val="0"/>
          <w:szCs w:val="28"/>
        </w:rPr>
      </w:pPr>
    </w:p>
    <w:p w14:paraId="0A06E83D" w14:textId="77777777" w:rsidR="006B5072" w:rsidRPr="00836FCE" w:rsidRDefault="006B5072" w:rsidP="00E956BE">
      <w:pPr>
        <w:pStyle w:val="BodyText"/>
        <w:jc w:val="center"/>
        <w:rPr>
          <w:position w:val="0"/>
          <w:szCs w:val="28"/>
        </w:rPr>
      </w:pPr>
    </w:p>
    <w:p w14:paraId="460825B4" w14:textId="77777777" w:rsidR="006B5072" w:rsidRPr="00836FCE" w:rsidRDefault="006B5072" w:rsidP="00E956BE">
      <w:pPr>
        <w:pStyle w:val="BodyText"/>
        <w:jc w:val="center"/>
        <w:rPr>
          <w:position w:val="0"/>
          <w:szCs w:val="28"/>
        </w:rPr>
      </w:pPr>
    </w:p>
    <w:p w14:paraId="419B5769" w14:textId="77777777" w:rsidR="006B5072" w:rsidRPr="00836FCE" w:rsidRDefault="006B5072" w:rsidP="00E956BE">
      <w:pPr>
        <w:pStyle w:val="BodyText"/>
        <w:jc w:val="center"/>
        <w:rPr>
          <w:position w:val="0"/>
          <w:szCs w:val="28"/>
        </w:rPr>
      </w:pPr>
    </w:p>
    <w:p w14:paraId="7F753BFF" w14:textId="77777777" w:rsidR="006B5072" w:rsidRPr="00836FCE" w:rsidRDefault="006B5072" w:rsidP="00E956BE">
      <w:pPr>
        <w:pStyle w:val="BodyText"/>
        <w:jc w:val="center"/>
        <w:rPr>
          <w:position w:val="0"/>
          <w:szCs w:val="28"/>
        </w:rPr>
      </w:pPr>
    </w:p>
    <w:p w14:paraId="4F8B9235" w14:textId="77777777" w:rsidR="006B5072" w:rsidRPr="00836FCE" w:rsidRDefault="006B5072" w:rsidP="00E956BE">
      <w:pPr>
        <w:pStyle w:val="BodyText"/>
        <w:jc w:val="center"/>
        <w:rPr>
          <w:position w:val="0"/>
          <w:szCs w:val="28"/>
        </w:rPr>
      </w:pPr>
    </w:p>
    <w:p w14:paraId="3874DCBD" w14:textId="77777777" w:rsidR="006B5072" w:rsidRPr="00836FCE" w:rsidRDefault="006B5072" w:rsidP="00E956BE">
      <w:pPr>
        <w:pStyle w:val="BodyText"/>
        <w:jc w:val="center"/>
        <w:rPr>
          <w:position w:val="0"/>
          <w:szCs w:val="28"/>
        </w:rPr>
      </w:pPr>
    </w:p>
    <w:p w14:paraId="7644FE32" w14:textId="77777777" w:rsidR="006B5072" w:rsidRPr="00836FCE" w:rsidRDefault="006B5072" w:rsidP="00E956BE">
      <w:pPr>
        <w:pStyle w:val="BodyText"/>
        <w:jc w:val="center"/>
        <w:rPr>
          <w:position w:val="0"/>
          <w:szCs w:val="28"/>
        </w:rPr>
      </w:pPr>
    </w:p>
    <w:p w14:paraId="4FD8C591" w14:textId="77777777" w:rsidR="006B5072" w:rsidRPr="00836FCE" w:rsidRDefault="006B5072" w:rsidP="00E956BE">
      <w:pPr>
        <w:pStyle w:val="BodyText"/>
        <w:jc w:val="center"/>
        <w:rPr>
          <w:position w:val="0"/>
          <w:szCs w:val="28"/>
        </w:rPr>
      </w:pPr>
    </w:p>
    <w:p w14:paraId="4A2019D3" w14:textId="77777777" w:rsidR="006B5072" w:rsidRPr="00836FCE" w:rsidRDefault="006B5072" w:rsidP="00E956BE">
      <w:pPr>
        <w:pStyle w:val="BodyText"/>
        <w:jc w:val="center"/>
        <w:rPr>
          <w:position w:val="0"/>
          <w:szCs w:val="28"/>
        </w:rPr>
      </w:pPr>
    </w:p>
    <w:p w14:paraId="4C8B9ECD" w14:textId="77777777" w:rsidR="00E956BE" w:rsidRPr="00836FCE" w:rsidRDefault="00A6525C" w:rsidP="00EA10AA">
      <w:pPr>
        <w:pStyle w:val="BodyText"/>
        <w:jc w:val="center"/>
        <w:rPr>
          <w:b/>
          <w:position w:val="0"/>
          <w:szCs w:val="28"/>
        </w:rPr>
      </w:pPr>
      <w:r w:rsidRPr="00836FCE">
        <w:rPr>
          <w:b/>
          <w:position w:val="0"/>
          <w:szCs w:val="28"/>
        </w:rPr>
        <w:t>20</w:t>
      </w:r>
      <w:r w:rsidR="00EA6806" w:rsidRPr="00836FCE">
        <w:rPr>
          <w:b/>
          <w:position w:val="0"/>
          <w:szCs w:val="28"/>
        </w:rPr>
        <w:t>1</w:t>
      </w:r>
      <w:r w:rsidR="00C043BA">
        <w:rPr>
          <w:b/>
          <w:position w:val="0"/>
          <w:szCs w:val="28"/>
        </w:rPr>
        <w:t>8</w:t>
      </w:r>
    </w:p>
    <w:p w14:paraId="2357EE93" w14:textId="77777777" w:rsidR="00FB3EE9" w:rsidRPr="00836FCE" w:rsidRDefault="00FB3EE9" w:rsidP="00351C67">
      <w:pPr>
        <w:pStyle w:val="BodyText"/>
        <w:rPr>
          <w:b/>
          <w:position w:val="0"/>
          <w:szCs w:val="28"/>
        </w:rPr>
        <w:sectPr w:rsidR="00FB3EE9" w:rsidRPr="00836FCE" w:rsidSect="00F40C1E">
          <w:headerReference w:type="even" r:id="rId10"/>
          <w:headerReference w:type="default" r:id="rId11"/>
          <w:footerReference w:type="even" r:id="rId12"/>
          <w:pgSz w:w="11906" w:h="16838" w:code="9"/>
          <w:pgMar w:top="1134" w:right="1134" w:bottom="1134" w:left="1701" w:header="720" w:footer="720" w:gutter="0"/>
          <w:cols w:space="720"/>
          <w:titlePg/>
          <w:docGrid w:linePitch="381"/>
        </w:sectPr>
      </w:pPr>
    </w:p>
    <w:p w14:paraId="7F68378B" w14:textId="77777777" w:rsidR="00AF622F" w:rsidRPr="00836FCE" w:rsidRDefault="0040085C" w:rsidP="002D6379">
      <w:pPr>
        <w:pStyle w:val="BodyText"/>
        <w:spacing w:after="360"/>
        <w:jc w:val="center"/>
        <w:rPr>
          <w:b/>
          <w:caps/>
          <w:position w:val="0"/>
          <w:szCs w:val="28"/>
        </w:rPr>
      </w:pPr>
      <w:r w:rsidRPr="00836FCE">
        <w:rPr>
          <w:b/>
          <w:caps/>
          <w:position w:val="0"/>
          <w:szCs w:val="28"/>
        </w:rPr>
        <w:lastRenderedPageBreak/>
        <w:t>S</w:t>
      </w:r>
      <w:r w:rsidR="000043AE" w:rsidRPr="00836FCE">
        <w:rPr>
          <w:b/>
          <w:caps/>
          <w:position w:val="0"/>
          <w:szCs w:val="28"/>
        </w:rPr>
        <w:t>ATURS</w:t>
      </w:r>
    </w:p>
    <w:bookmarkStart w:id="0" w:name="_Toc460399861"/>
    <w:bookmarkStart w:id="1" w:name="_Toc501009043"/>
    <w:bookmarkStart w:id="2" w:name="_Toc501011059"/>
    <w:p w14:paraId="5C27CDE6" w14:textId="77777777" w:rsidR="0006563D" w:rsidRDefault="00A300D0">
      <w:pPr>
        <w:pStyle w:val="TOC1"/>
        <w:rPr>
          <w:rFonts w:asciiTheme="minorHAnsi" w:eastAsiaTheme="minorEastAsia" w:hAnsiTheme="minorHAnsi" w:cstheme="minorBidi"/>
          <w:noProof/>
          <w:position w:val="0"/>
          <w:sz w:val="22"/>
          <w:szCs w:val="22"/>
          <w:lang w:eastAsia="lv-LV"/>
        </w:rPr>
      </w:pPr>
      <w:r w:rsidRPr="006B4FB3">
        <w:fldChar w:fldCharType="begin"/>
      </w:r>
      <w:r w:rsidRPr="00836FCE">
        <w:instrText xml:space="preserve"> TOC \o "1-3" \h \z \u </w:instrText>
      </w:r>
      <w:r w:rsidRPr="006B4FB3">
        <w:fldChar w:fldCharType="separate"/>
      </w:r>
      <w:hyperlink w:anchor="_Toc505846583" w:history="1">
        <w:r w:rsidR="0006563D" w:rsidRPr="001371FD">
          <w:rPr>
            <w:rStyle w:val="Hyperlink"/>
            <w:noProof/>
          </w:rPr>
          <w:t>1. Vispārīgā informācija</w:t>
        </w:r>
        <w:r w:rsidR="0006563D">
          <w:rPr>
            <w:noProof/>
            <w:webHidden/>
          </w:rPr>
          <w:tab/>
        </w:r>
        <w:r w:rsidR="0006563D">
          <w:rPr>
            <w:noProof/>
            <w:webHidden/>
          </w:rPr>
          <w:fldChar w:fldCharType="begin"/>
        </w:r>
        <w:r w:rsidR="0006563D">
          <w:rPr>
            <w:noProof/>
            <w:webHidden/>
          </w:rPr>
          <w:instrText xml:space="preserve"> PAGEREF _Toc505846583 \h </w:instrText>
        </w:r>
        <w:r w:rsidR="0006563D">
          <w:rPr>
            <w:noProof/>
            <w:webHidden/>
          </w:rPr>
        </w:r>
        <w:r w:rsidR="0006563D">
          <w:rPr>
            <w:noProof/>
            <w:webHidden/>
          </w:rPr>
          <w:fldChar w:fldCharType="separate"/>
        </w:r>
        <w:r w:rsidR="00A06670">
          <w:rPr>
            <w:noProof/>
            <w:webHidden/>
          </w:rPr>
          <w:t>3</w:t>
        </w:r>
        <w:r w:rsidR="0006563D">
          <w:rPr>
            <w:noProof/>
            <w:webHidden/>
          </w:rPr>
          <w:fldChar w:fldCharType="end"/>
        </w:r>
      </w:hyperlink>
    </w:p>
    <w:p w14:paraId="7E12DAE0" w14:textId="77777777" w:rsidR="0006563D" w:rsidRDefault="0050661A">
      <w:pPr>
        <w:pStyle w:val="TOC1"/>
        <w:rPr>
          <w:rFonts w:asciiTheme="minorHAnsi" w:eastAsiaTheme="minorEastAsia" w:hAnsiTheme="minorHAnsi" w:cstheme="minorBidi"/>
          <w:noProof/>
          <w:position w:val="0"/>
          <w:sz w:val="22"/>
          <w:szCs w:val="22"/>
          <w:lang w:eastAsia="lv-LV"/>
        </w:rPr>
      </w:pPr>
      <w:hyperlink w:anchor="_Toc505846584" w:history="1">
        <w:r w:rsidR="0006563D" w:rsidRPr="001371FD">
          <w:rPr>
            <w:rStyle w:val="Hyperlink"/>
            <w:noProof/>
          </w:rPr>
          <w:t>2. Nodokļa likmes</w:t>
        </w:r>
        <w:r w:rsidR="0006563D">
          <w:rPr>
            <w:noProof/>
            <w:webHidden/>
          </w:rPr>
          <w:tab/>
        </w:r>
        <w:r w:rsidR="0006563D">
          <w:rPr>
            <w:noProof/>
            <w:webHidden/>
          </w:rPr>
          <w:fldChar w:fldCharType="begin"/>
        </w:r>
        <w:r w:rsidR="0006563D">
          <w:rPr>
            <w:noProof/>
            <w:webHidden/>
          </w:rPr>
          <w:instrText xml:space="preserve"> PAGEREF _Toc505846584 \h </w:instrText>
        </w:r>
        <w:r w:rsidR="0006563D">
          <w:rPr>
            <w:noProof/>
            <w:webHidden/>
          </w:rPr>
        </w:r>
        <w:r w:rsidR="0006563D">
          <w:rPr>
            <w:noProof/>
            <w:webHidden/>
          </w:rPr>
          <w:fldChar w:fldCharType="separate"/>
        </w:r>
        <w:r w:rsidR="00A06670">
          <w:rPr>
            <w:noProof/>
            <w:webHidden/>
          </w:rPr>
          <w:t>4</w:t>
        </w:r>
        <w:r w:rsidR="0006563D">
          <w:rPr>
            <w:noProof/>
            <w:webHidden/>
          </w:rPr>
          <w:fldChar w:fldCharType="end"/>
        </w:r>
      </w:hyperlink>
    </w:p>
    <w:p w14:paraId="3463B9EA" w14:textId="77777777" w:rsidR="0006563D" w:rsidRDefault="0050661A">
      <w:pPr>
        <w:pStyle w:val="TOC1"/>
        <w:rPr>
          <w:rFonts w:asciiTheme="minorHAnsi" w:eastAsiaTheme="minorEastAsia" w:hAnsiTheme="minorHAnsi" w:cstheme="minorBidi"/>
          <w:noProof/>
          <w:position w:val="0"/>
          <w:sz w:val="22"/>
          <w:szCs w:val="22"/>
          <w:lang w:eastAsia="lv-LV"/>
        </w:rPr>
      </w:pPr>
      <w:hyperlink w:anchor="_Toc505846585" w:history="1">
        <w:r w:rsidR="0006563D" w:rsidRPr="001371FD">
          <w:rPr>
            <w:rStyle w:val="Hyperlink"/>
            <w:rFonts w:eastAsia="Calibri"/>
            <w:noProof/>
          </w:rPr>
          <w:t>3. Nodokļa likmes piemērošana algota darba ienākumam</w:t>
        </w:r>
        <w:r w:rsidR="0006563D">
          <w:rPr>
            <w:noProof/>
            <w:webHidden/>
          </w:rPr>
          <w:tab/>
        </w:r>
        <w:r w:rsidR="0006563D">
          <w:rPr>
            <w:noProof/>
            <w:webHidden/>
          </w:rPr>
          <w:fldChar w:fldCharType="begin"/>
        </w:r>
        <w:r w:rsidR="0006563D">
          <w:rPr>
            <w:noProof/>
            <w:webHidden/>
          </w:rPr>
          <w:instrText xml:space="preserve"> PAGEREF _Toc505846585 \h </w:instrText>
        </w:r>
        <w:r w:rsidR="0006563D">
          <w:rPr>
            <w:noProof/>
            <w:webHidden/>
          </w:rPr>
        </w:r>
        <w:r w:rsidR="0006563D">
          <w:rPr>
            <w:noProof/>
            <w:webHidden/>
          </w:rPr>
          <w:fldChar w:fldCharType="separate"/>
        </w:r>
        <w:r w:rsidR="00A06670">
          <w:rPr>
            <w:noProof/>
            <w:webHidden/>
          </w:rPr>
          <w:t>5</w:t>
        </w:r>
        <w:r w:rsidR="0006563D">
          <w:rPr>
            <w:noProof/>
            <w:webHidden/>
          </w:rPr>
          <w:fldChar w:fldCharType="end"/>
        </w:r>
      </w:hyperlink>
    </w:p>
    <w:p w14:paraId="70E00745" w14:textId="7C8BB8E4" w:rsidR="0006563D" w:rsidRDefault="0050661A">
      <w:pPr>
        <w:pStyle w:val="TOC1"/>
        <w:rPr>
          <w:rFonts w:asciiTheme="minorHAnsi" w:eastAsiaTheme="minorEastAsia" w:hAnsiTheme="minorHAnsi" w:cstheme="minorBidi"/>
          <w:noProof/>
          <w:position w:val="0"/>
          <w:sz w:val="22"/>
          <w:szCs w:val="22"/>
          <w:lang w:eastAsia="lv-LV"/>
        </w:rPr>
      </w:pPr>
      <w:hyperlink w:anchor="_Toc505846586" w:history="1">
        <w:r w:rsidR="0006563D" w:rsidRPr="001371FD">
          <w:rPr>
            <w:rStyle w:val="Hyperlink"/>
            <w:noProof/>
          </w:rPr>
          <w:t>4. Nodokļa likmes piemērošana ienākumam no autoratlīdzības  (autortiesību un blakustiesību atlīdzības)</w:t>
        </w:r>
        <w:r w:rsidR="0006563D">
          <w:rPr>
            <w:noProof/>
            <w:webHidden/>
          </w:rPr>
          <w:tab/>
        </w:r>
        <w:r w:rsidR="0006563D">
          <w:rPr>
            <w:noProof/>
            <w:webHidden/>
          </w:rPr>
          <w:fldChar w:fldCharType="begin"/>
        </w:r>
        <w:r w:rsidR="0006563D">
          <w:rPr>
            <w:noProof/>
            <w:webHidden/>
          </w:rPr>
          <w:instrText xml:space="preserve"> PAGEREF _Toc505846586 \h </w:instrText>
        </w:r>
        <w:r w:rsidR="0006563D">
          <w:rPr>
            <w:noProof/>
            <w:webHidden/>
          </w:rPr>
        </w:r>
        <w:r w:rsidR="0006563D">
          <w:rPr>
            <w:noProof/>
            <w:webHidden/>
          </w:rPr>
          <w:fldChar w:fldCharType="separate"/>
        </w:r>
        <w:r w:rsidR="00A06670">
          <w:rPr>
            <w:noProof/>
            <w:webHidden/>
          </w:rPr>
          <w:t>12</w:t>
        </w:r>
        <w:r w:rsidR="0006563D">
          <w:rPr>
            <w:noProof/>
            <w:webHidden/>
          </w:rPr>
          <w:fldChar w:fldCharType="end"/>
        </w:r>
      </w:hyperlink>
    </w:p>
    <w:p w14:paraId="5D83C3EC" w14:textId="77777777" w:rsidR="0006563D" w:rsidRDefault="0050661A">
      <w:pPr>
        <w:pStyle w:val="TOC1"/>
        <w:tabs>
          <w:tab w:val="left" w:pos="440"/>
        </w:tabs>
        <w:rPr>
          <w:rFonts w:asciiTheme="minorHAnsi" w:eastAsiaTheme="minorEastAsia" w:hAnsiTheme="minorHAnsi" w:cstheme="minorBidi"/>
          <w:noProof/>
          <w:position w:val="0"/>
          <w:sz w:val="22"/>
          <w:szCs w:val="22"/>
          <w:lang w:eastAsia="lv-LV"/>
        </w:rPr>
      </w:pPr>
      <w:hyperlink w:anchor="_Toc505846587" w:history="1">
        <w:r w:rsidR="0006563D" w:rsidRPr="001371FD">
          <w:rPr>
            <w:rStyle w:val="Hyperlink"/>
            <w:noProof/>
          </w:rPr>
          <w:t>5.</w:t>
        </w:r>
        <w:r w:rsidR="0006563D">
          <w:rPr>
            <w:rFonts w:asciiTheme="minorHAnsi" w:eastAsiaTheme="minorEastAsia" w:hAnsiTheme="minorHAnsi" w:cstheme="minorBidi"/>
            <w:noProof/>
            <w:position w:val="0"/>
            <w:sz w:val="22"/>
            <w:szCs w:val="22"/>
            <w:lang w:eastAsia="lv-LV"/>
          </w:rPr>
          <w:tab/>
        </w:r>
        <w:r w:rsidR="0006563D" w:rsidRPr="001371FD">
          <w:rPr>
            <w:rStyle w:val="Hyperlink"/>
            <w:noProof/>
          </w:rPr>
          <w:t>Nodokļa likmes piemērošana ienākumam no uzņēmuma līguma</w:t>
        </w:r>
        <w:r w:rsidR="0006563D">
          <w:rPr>
            <w:noProof/>
            <w:webHidden/>
          </w:rPr>
          <w:tab/>
        </w:r>
        <w:r w:rsidR="0006563D">
          <w:rPr>
            <w:noProof/>
            <w:webHidden/>
          </w:rPr>
          <w:fldChar w:fldCharType="begin"/>
        </w:r>
        <w:r w:rsidR="0006563D">
          <w:rPr>
            <w:noProof/>
            <w:webHidden/>
          </w:rPr>
          <w:instrText xml:space="preserve"> PAGEREF _Toc505846587 \h </w:instrText>
        </w:r>
        <w:r w:rsidR="0006563D">
          <w:rPr>
            <w:noProof/>
            <w:webHidden/>
          </w:rPr>
        </w:r>
        <w:r w:rsidR="0006563D">
          <w:rPr>
            <w:noProof/>
            <w:webHidden/>
          </w:rPr>
          <w:fldChar w:fldCharType="separate"/>
        </w:r>
        <w:r w:rsidR="00A06670">
          <w:rPr>
            <w:noProof/>
            <w:webHidden/>
          </w:rPr>
          <w:t>16</w:t>
        </w:r>
        <w:r w:rsidR="0006563D">
          <w:rPr>
            <w:noProof/>
            <w:webHidden/>
          </w:rPr>
          <w:fldChar w:fldCharType="end"/>
        </w:r>
      </w:hyperlink>
    </w:p>
    <w:p w14:paraId="23001744" w14:textId="77777777" w:rsidR="0006563D" w:rsidRDefault="0050661A">
      <w:pPr>
        <w:pStyle w:val="TOC1"/>
        <w:tabs>
          <w:tab w:val="left" w:pos="440"/>
        </w:tabs>
        <w:rPr>
          <w:rFonts w:asciiTheme="minorHAnsi" w:eastAsiaTheme="minorEastAsia" w:hAnsiTheme="minorHAnsi" w:cstheme="minorBidi"/>
          <w:noProof/>
          <w:position w:val="0"/>
          <w:sz w:val="22"/>
          <w:szCs w:val="22"/>
          <w:lang w:eastAsia="lv-LV"/>
        </w:rPr>
      </w:pPr>
      <w:hyperlink w:anchor="_Toc505846588" w:history="1">
        <w:r w:rsidR="0006563D" w:rsidRPr="001371FD">
          <w:rPr>
            <w:rStyle w:val="Hyperlink"/>
            <w:noProof/>
          </w:rPr>
          <w:t>6.</w:t>
        </w:r>
        <w:r w:rsidR="0006563D">
          <w:rPr>
            <w:rFonts w:asciiTheme="minorHAnsi" w:eastAsiaTheme="minorEastAsia" w:hAnsiTheme="minorHAnsi" w:cstheme="minorBidi"/>
            <w:noProof/>
            <w:position w:val="0"/>
            <w:sz w:val="22"/>
            <w:szCs w:val="22"/>
            <w:lang w:eastAsia="lv-LV"/>
          </w:rPr>
          <w:tab/>
        </w:r>
        <w:r w:rsidR="0006563D" w:rsidRPr="001371FD">
          <w:rPr>
            <w:rStyle w:val="Hyperlink"/>
            <w:noProof/>
          </w:rPr>
          <w:t>Nodokļa likmes piemērošana, saņemot vairāku veidu ienākumus pie viena ienākuma izmaksātāja</w:t>
        </w:r>
        <w:r w:rsidR="0006563D">
          <w:rPr>
            <w:noProof/>
            <w:webHidden/>
          </w:rPr>
          <w:tab/>
        </w:r>
        <w:r w:rsidR="0006563D">
          <w:rPr>
            <w:noProof/>
            <w:webHidden/>
          </w:rPr>
          <w:fldChar w:fldCharType="begin"/>
        </w:r>
        <w:r w:rsidR="0006563D">
          <w:rPr>
            <w:noProof/>
            <w:webHidden/>
          </w:rPr>
          <w:instrText xml:space="preserve"> PAGEREF _Toc505846588 \h </w:instrText>
        </w:r>
        <w:r w:rsidR="0006563D">
          <w:rPr>
            <w:noProof/>
            <w:webHidden/>
          </w:rPr>
        </w:r>
        <w:r w:rsidR="0006563D">
          <w:rPr>
            <w:noProof/>
            <w:webHidden/>
          </w:rPr>
          <w:fldChar w:fldCharType="separate"/>
        </w:r>
        <w:r w:rsidR="00A06670">
          <w:rPr>
            <w:noProof/>
            <w:webHidden/>
          </w:rPr>
          <w:t>20</w:t>
        </w:r>
        <w:r w:rsidR="0006563D">
          <w:rPr>
            <w:noProof/>
            <w:webHidden/>
          </w:rPr>
          <w:fldChar w:fldCharType="end"/>
        </w:r>
      </w:hyperlink>
    </w:p>
    <w:p w14:paraId="55896012" w14:textId="77777777" w:rsidR="0006563D" w:rsidRDefault="0050661A">
      <w:pPr>
        <w:pStyle w:val="TOC1"/>
        <w:tabs>
          <w:tab w:val="left" w:pos="440"/>
        </w:tabs>
        <w:rPr>
          <w:rFonts w:asciiTheme="minorHAnsi" w:eastAsiaTheme="minorEastAsia" w:hAnsiTheme="minorHAnsi" w:cstheme="minorBidi"/>
          <w:noProof/>
          <w:position w:val="0"/>
          <w:sz w:val="22"/>
          <w:szCs w:val="22"/>
          <w:lang w:eastAsia="lv-LV"/>
        </w:rPr>
      </w:pPr>
      <w:hyperlink w:anchor="_Toc505846589" w:history="1">
        <w:r w:rsidR="0006563D" w:rsidRPr="001371FD">
          <w:rPr>
            <w:rStyle w:val="Hyperlink"/>
            <w:noProof/>
          </w:rPr>
          <w:t>7.</w:t>
        </w:r>
        <w:r w:rsidR="0006563D">
          <w:rPr>
            <w:rFonts w:asciiTheme="minorHAnsi" w:eastAsiaTheme="minorEastAsia" w:hAnsiTheme="minorHAnsi" w:cstheme="minorBidi"/>
            <w:noProof/>
            <w:position w:val="0"/>
            <w:sz w:val="22"/>
            <w:szCs w:val="22"/>
            <w:lang w:eastAsia="lv-LV"/>
          </w:rPr>
          <w:tab/>
        </w:r>
        <w:r w:rsidR="0006563D" w:rsidRPr="001371FD">
          <w:rPr>
            <w:rStyle w:val="Hyperlink"/>
            <w:noProof/>
          </w:rPr>
          <w:t>Saistošie normatīvie akti</w:t>
        </w:r>
        <w:r w:rsidR="0006563D">
          <w:rPr>
            <w:noProof/>
            <w:webHidden/>
          </w:rPr>
          <w:tab/>
        </w:r>
        <w:r w:rsidR="0006563D">
          <w:rPr>
            <w:noProof/>
            <w:webHidden/>
          </w:rPr>
          <w:fldChar w:fldCharType="begin"/>
        </w:r>
        <w:r w:rsidR="0006563D">
          <w:rPr>
            <w:noProof/>
            <w:webHidden/>
          </w:rPr>
          <w:instrText xml:space="preserve"> PAGEREF _Toc505846589 \h </w:instrText>
        </w:r>
        <w:r w:rsidR="0006563D">
          <w:rPr>
            <w:noProof/>
            <w:webHidden/>
          </w:rPr>
        </w:r>
        <w:r w:rsidR="0006563D">
          <w:rPr>
            <w:noProof/>
            <w:webHidden/>
          </w:rPr>
          <w:fldChar w:fldCharType="separate"/>
        </w:r>
        <w:r w:rsidR="00A06670">
          <w:rPr>
            <w:noProof/>
            <w:webHidden/>
          </w:rPr>
          <w:t>23</w:t>
        </w:r>
        <w:r w:rsidR="0006563D">
          <w:rPr>
            <w:noProof/>
            <w:webHidden/>
          </w:rPr>
          <w:fldChar w:fldCharType="end"/>
        </w:r>
      </w:hyperlink>
    </w:p>
    <w:p w14:paraId="1237809D" w14:textId="77777777" w:rsidR="002C3799" w:rsidRPr="006B4FB3" w:rsidRDefault="00A300D0">
      <w:pPr>
        <w:rPr>
          <w:b/>
          <w:bCs/>
          <w:noProof/>
          <w:lang w:val="lv-LV"/>
        </w:rPr>
        <w:sectPr w:rsidR="002C3799" w:rsidRPr="006B4FB3" w:rsidSect="00F40C1E">
          <w:headerReference w:type="default" r:id="rId13"/>
          <w:pgSz w:w="11906" w:h="16838" w:code="9"/>
          <w:pgMar w:top="719" w:right="926" w:bottom="851" w:left="1418" w:header="720" w:footer="720" w:gutter="0"/>
          <w:cols w:space="720"/>
          <w:docGrid w:linePitch="381"/>
        </w:sectPr>
      </w:pPr>
      <w:r w:rsidRPr="006B4FB3">
        <w:rPr>
          <w:b/>
          <w:bCs/>
          <w:noProof/>
          <w:lang w:val="lv-LV"/>
        </w:rPr>
        <w:fldChar w:fldCharType="end"/>
      </w:r>
    </w:p>
    <w:p w14:paraId="764DB3FD" w14:textId="77777777" w:rsidR="00F4211A" w:rsidRPr="00836FCE" w:rsidRDefault="000F29C9" w:rsidP="006B4FB3">
      <w:pPr>
        <w:pStyle w:val="Heading1"/>
        <w:rPr>
          <w:position w:val="0"/>
          <w:sz w:val="28"/>
          <w:szCs w:val="28"/>
        </w:rPr>
      </w:pPr>
      <w:bookmarkStart w:id="3" w:name="_Toc505846583"/>
      <w:bookmarkStart w:id="4" w:name="_GoBack"/>
      <w:bookmarkEnd w:id="4"/>
      <w:r w:rsidRPr="00836FCE">
        <w:rPr>
          <w:position w:val="0"/>
          <w:sz w:val="28"/>
          <w:szCs w:val="28"/>
        </w:rPr>
        <w:lastRenderedPageBreak/>
        <w:t>1</w:t>
      </w:r>
      <w:r w:rsidR="00EA398E" w:rsidRPr="00836FCE">
        <w:rPr>
          <w:position w:val="0"/>
          <w:sz w:val="28"/>
          <w:szCs w:val="28"/>
        </w:rPr>
        <w:t>. Vispārīgā</w:t>
      </w:r>
      <w:r w:rsidR="00DA09E2" w:rsidRPr="00836FCE">
        <w:rPr>
          <w:position w:val="0"/>
          <w:sz w:val="28"/>
          <w:szCs w:val="28"/>
        </w:rPr>
        <w:t xml:space="preserve"> </w:t>
      </w:r>
      <w:r w:rsidR="00EA398E" w:rsidRPr="00836FCE">
        <w:rPr>
          <w:position w:val="0"/>
          <w:sz w:val="28"/>
          <w:szCs w:val="28"/>
        </w:rPr>
        <w:t>informācija</w:t>
      </w:r>
      <w:bookmarkEnd w:id="0"/>
      <w:bookmarkEnd w:id="1"/>
      <w:bookmarkEnd w:id="2"/>
      <w:bookmarkEnd w:id="3"/>
    </w:p>
    <w:p w14:paraId="1DFEF084" w14:textId="77777777" w:rsidR="002C3799" w:rsidRPr="006B4FB3" w:rsidRDefault="002C3799" w:rsidP="006B4FB3"/>
    <w:p w14:paraId="585DB851" w14:textId="77777777" w:rsidR="00E43467" w:rsidRPr="006B4FB3" w:rsidRDefault="00F4211A" w:rsidP="002C3799">
      <w:pPr>
        <w:numPr>
          <w:ilvl w:val="0"/>
          <w:numId w:val="1"/>
        </w:numPr>
        <w:ind w:left="0" w:firstLine="720"/>
        <w:jc w:val="both"/>
        <w:rPr>
          <w:rStyle w:val="Emphasis"/>
          <w:i w:val="0"/>
          <w:position w:val="0"/>
          <w:szCs w:val="28"/>
          <w:lang w:val="lv-LV"/>
        </w:rPr>
      </w:pPr>
      <w:r w:rsidRPr="00836FCE">
        <w:rPr>
          <w:rStyle w:val="Emphasis"/>
          <w:i w:val="0"/>
          <w:position w:val="0"/>
          <w:szCs w:val="28"/>
          <w:lang w:val="lv-LV"/>
        </w:rPr>
        <w:t xml:space="preserve">Metodiskais materiāls sniedz metodisku palīdzību </w:t>
      </w:r>
      <w:r w:rsidR="00E34C80" w:rsidRPr="00836FCE">
        <w:rPr>
          <w:rStyle w:val="Emphasis"/>
          <w:i w:val="0"/>
          <w:position w:val="0"/>
          <w:szCs w:val="28"/>
          <w:lang w:val="lv-LV"/>
        </w:rPr>
        <w:t>ienākuma izmaksāt</w:t>
      </w:r>
      <w:r w:rsidR="002C3799" w:rsidRPr="00836FCE">
        <w:rPr>
          <w:rStyle w:val="Emphasis"/>
          <w:i w:val="0"/>
          <w:position w:val="0"/>
          <w:szCs w:val="28"/>
          <w:lang w:val="lv-LV"/>
        </w:rPr>
        <w:t>ā</w:t>
      </w:r>
      <w:r w:rsidR="00E34C80" w:rsidRPr="00836FCE">
        <w:rPr>
          <w:rStyle w:val="Emphasis"/>
          <w:i w:val="0"/>
          <w:position w:val="0"/>
          <w:szCs w:val="28"/>
          <w:lang w:val="lv-LV"/>
        </w:rPr>
        <w:t>jiem gan fiziskām, gan juridiskām personām, kurām ir pienākums ieturēt iedzīvotāju ienākuma nodokli (turpmāk</w:t>
      </w:r>
      <w:r w:rsidR="002C3799" w:rsidRPr="00836FCE">
        <w:rPr>
          <w:rStyle w:val="Emphasis"/>
          <w:i w:val="0"/>
          <w:position w:val="0"/>
          <w:szCs w:val="28"/>
          <w:lang w:val="lv-LV"/>
        </w:rPr>
        <w:t> –</w:t>
      </w:r>
      <w:r w:rsidR="00E34C80" w:rsidRPr="00836FCE">
        <w:rPr>
          <w:rStyle w:val="Emphasis"/>
          <w:i w:val="0"/>
          <w:position w:val="0"/>
          <w:szCs w:val="28"/>
          <w:lang w:val="lv-LV"/>
        </w:rPr>
        <w:t xml:space="preserve"> nodokli</w:t>
      </w:r>
      <w:r w:rsidR="00837E2D" w:rsidRPr="00836FCE">
        <w:rPr>
          <w:rStyle w:val="Emphasis"/>
          <w:i w:val="0"/>
          <w:position w:val="0"/>
          <w:szCs w:val="28"/>
          <w:lang w:val="lv-LV"/>
        </w:rPr>
        <w:t>s</w:t>
      </w:r>
      <w:r w:rsidR="00E34C80" w:rsidRPr="00836FCE">
        <w:rPr>
          <w:rStyle w:val="Emphasis"/>
          <w:i w:val="0"/>
          <w:position w:val="0"/>
          <w:szCs w:val="28"/>
          <w:lang w:val="lv-LV"/>
        </w:rPr>
        <w:t>) ienākuma izmaksas vietā</w:t>
      </w:r>
      <w:r w:rsidR="002C3799" w:rsidRPr="00836FCE">
        <w:rPr>
          <w:rStyle w:val="Emphasis"/>
          <w:i w:val="0"/>
          <w:position w:val="0"/>
          <w:szCs w:val="28"/>
          <w:lang w:val="lv-LV"/>
        </w:rPr>
        <w:t>,</w:t>
      </w:r>
      <w:r w:rsidR="00406F6B" w:rsidRPr="00836FCE">
        <w:rPr>
          <w:rStyle w:val="Emphasis"/>
          <w:i w:val="0"/>
          <w:position w:val="0"/>
          <w:szCs w:val="28"/>
          <w:lang w:val="lv-LV"/>
        </w:rPr>
        <w:t xml:space="preserve"> </w:t>
      </w:r>
      <w:r w:rsidR="00E43467" w:rsidRPr="00836FCE">
        <w:rPr>
          <w:rStyle w:val="Emphasis"/>
          <w:i w:val="0"/>
          <w:position w:val="0"/>
          <w:szCs w:val="28"/>
          <w:lang w:val="lv-LV"/>
        </w:rPr>
        <w:t xml:space="preserve">sākot ar </w:t>
      </w:r>
      <w:r w:rsidR="00406F6B" w:rsidRPr="00836FCE">
        <w:rPr>
          <w:rStyle w:val="Emphasis"/>
          <w:i w:val="0"/>
          <w:position w:val="0"/>
          <w:szCs w:val="28"/>
          <w:lang w:val="lv-LV"/>
        </w:rPr>
        <w:t>201</w:t>
      </w:r>
      <w:r w:rsidR="00E34C80" w:rsidRPr="00836FCE">
        <w:rPr>
          <w:rStyle w:val="Emphasis"/>
          <w:i w:val="0"/>
          <w:position w:val="0"/>
          <w:szCs w:val="28"/>
          <w:lang w:val="lv-LV"/>
        </w:rPr>
        <w:t>8</w:t>
      </w:r>
      <w:r w:rsidR="00406F6B" w:rsidRPr="00836FCE">
        <w:rPr>
          <w:rStyle w:val="Emphasis"/>
          <w:i w:val="0"/>
          <w:position w:val="0"/>
          <w:szCs w:val="28"/>
          <w:lang w:val="lv-LV"/>
        </w:rPr>
        <w:t>.gada 1.janvār</w:t>
      </w:r>
      <w:r w:rsidR="00E43467" w:rsidRPr="00836FCE">
        <w:rPr>
          <w:rStyle w:val="Emphasis"/>
          <w:i w:val="0"/>
          <w:position w:val="0"/>
          <w:szCs w:val="28"/>
          <w:lang w:val="lv-LV"/>
        </w:rPr>
        <w:t>i</w:t>
      </w:r>
      <w:r w:rsidR="00495611" w:rsidRPr="00836FCE">
        <w:rPr>
          <w:rStyle w:val="Emphasis"/>
          <w:i w:val="0"/>
          <w:position w:val="0"/>
          <w:szCs w:val="28"/>
          <w:lang w:val="lv-LV"/>
        </w:rPr>
        <w:t>.</w:t>
      </w:r>
    </w:p>
    <w:p w14:paraId="1E74D664" w14:textId="77777777" w:rsidR="00495611" w:rsidRPr="00836FCE" w:rsidRDefault="00495611" w:rsidP="006B4FB3">
      <w:pPr>
        <w:ind w:firstLine="720"/>
        <w:jc w:val="both"/>
        <w:rPr>
          <w:rStyle w:val="Emphasis"/>
          <w:i w:val="0"/>
          <w:position w:val="0"/>
          <w:szCs w:val="28"/>
          <w:lang w:val="lv-LV"/>
        </w:rPr>
      </w:pPr>
    </w:p>
    <w:p w14:paraId="03518170" w14:textId="77777777" w:rsidR="00E43467" w:rsidRPr="00836FCE" w:rsidRDefault="00E43467" w:rsidP="002C3799">
      <w:pPr>
        <w:numPr>
          <w:ilvl w:val="0"/>
          <w:numId w:val="1"/>
        </w:numPr>
        <w:ind w:left="0" w:firstLine="720"/>
        <w:jc w:val="both"/>
        <w:rPr>
          <w:rStyle w:val="Emphasis"/>
          <w:i w:val="0"/>
          <w:position w:val="0"/>
          <w:szCs w:val="28"/>
          <w:lang w:val="lv-LV"/>
        </w:rPr>
      </w:pPr>
      <w:r w:rsidRPr="00836FCE">
        <w:rPr>
          <w:rStyle w:val="Emphasis"/>
          <w:i w:val="0"/>
          <w:position w:val="0"/>
          <w:szCs w:val="28"/>
          <w:lang w:val="lv-LV"/>
        </w:rPr>
        <w:t>Algas nodokļa ieturēšanu un maksāšanu veic darba devējs, kas nodarbina darbinieku</w:t>
      </w:r>
      <w:r w:rsidR="002C3799" w:rsidRPr="00836FCE">
        <w:rPr>
          <w:rStyle w:val="Emphasis"/>
          <w:i w:val="0"/>
          <w:position w:val="0"/>
          <w:szCs w:val="28"/>
          <w:lang w:val="lv-LV"/>
        </w:rPr>
        <w:t> –</w:t>
      </w:r>
      <w:r w:rsidRPr="00836FCE">
        <w:rPr>
          <w:rStyle w:val="Emphasis"/>
          <w:i w:val="0"/>
          <w:position w:val="0"/>
          <w:szCs w:val="28"/>
          <w:lang w:val="lv-LV"/>
        </w:rPr>
        <w:t xml:space="preserve"> nodokļa maksātāju.</w:t>
      </w:r>
    </w:p>
    <w:p w14:paraId="68DF679F" w14:textId="77777777" w:rsidR="00495611" w:rsidRPr="00836FCE" w:rsidRDefault="00495611" w:rsidP="002C3799">
      <w:pPr>
        <w:ind w:firstLine="720"/>
        <w:jc w:val="both"/>
        <w:rPr>
          <w:rStyle w:val="Emphasis"/>
          <w:i w:val="0"/>
          <w:position w:val="0"/>
          <w:szCs w:val="28"/>
          <w:lang w:val="lv-LV"/>
        </w:rPr>
      </w:pPr>
    </w:p>
    <w:p w14:paraId="5D9738F8" w14:textId="77777777" w:rsidR="00E43467" w:rsidRPr="00836FCE" w:rsidRDefault="00E43467" w:rsidP="002C3799">
      <w:pPr>
        <w:numPr>
          <w:ilvl w:val="0"/>
          <w:numId w:val="1"/>
        </w:numPr>
        <w:ind w:left="0" w:firstLine="720"/>
        <w:jc w:val="both"/>
        <w:rPr>
          <w:rStyle w:val="Emphasis"/>
          <w:i w:val="0"/>
          <w:position w:val="0"/>
          <w:szCs w:val="28"/>
          <w:lang w:val="lv-LV"/>
        </w:rPr>
      </w:pPr>
      <w:r w:rsidRPr="00836FCE">
        <w:rPr>
          <w:rStyle w:val="Emphasis"/>
          <w:i w:val="0"/>
          <w:position w:val="0"/>
          <w:szCs w:val="28"/>
          <w:lang w:val="lv-LV"/>
        </w:rPr>
        <w:t xml:space="preserve">No ienākumiem, kas noteikti likuma “Par iedzīvotāju ienākuma nodokli” 17.panta desmitajā un divpadsmitajā daļā, ja ienākumi nav saistīti ar darba attiecībām un nav atbrīvoti no aplikšanas ar nodokli, nodokli ietur ienākuma izmaksātājs. </w:t>
      </w:r>
    </w:p>
    <w:p w14:paraId="0D717CC1" w14:textId="77777777" w:rsidR="00A1220A" w:rsidRPr="00836FCE" w:rsidRDefault="00A1220A" w:rsidP="002C3799">
      <w:pPr>
        <w:ind w:firstLine="720"/>
        <w:jc w:val="both"/>
        <w:rPr>
          <w:rStyle w:val="Emphasis"/>
          <w:i w:val="0"/>
          <w:position w:val="0"/>
          <w:szCs w:val="28"/>
          <w:lang w:val="lv-LV"/>
        </w:rPr>
      </w:pPr>
    </w:p>
    <w:p w14:paraId="55CBB8DA" w14:textId="77777777" w:rsidR="00086727" w:rsidRPr="00836FCE" w:rsidRDefault="00086727" w:rsidP="002C3799">
      <w:pPr>
        <w:numPr>
          <w:ilvl w:val="0"/>
          <w:numId w:val="1"/>
        </w:numPr>
        <w:ind w:left="0" w:firstLine="720"/>
        <w:jc w:val="both"/>
        <w:rPr>
          <w:iCs/>
          <w:position w:val="0"/>
          <w:szCs w:val="28"/>
          <w:lang w:val="lv-LV"/>
        </w:rPr>
      </w:pPr>
      <w:r w:rsidRPr="006B4FB3">
        <w:rPr>
          <w:iCs/>
          <w:position w:val="0"/>
          <w:szCs w:val="28"/>
          <w:lang w:val="lv-LV"/>
        </w:rPr>
        <w:t>Fiziskās personas</w:t>
      </w:r>
      <w:r w:rsidR="002C3799" w:rsidRPr="00836FCE">
        <w:rPr>
          <w:iCs/>
          <w:position w:val="0"/>
          <w:szCs w:val="28"/>
          <w:lang w:val="lv-LV"/>
        </w:rPr>
        <w:t> </w:t>
      </w:r>
      <w:r w:rsidRPr="00836FCE">
        <w:rPr>
          <w:iCs/>
          <w:position w:val="0"/>
          <w:szCs w:val="28"/>
          <w:lang w:val="lv-LV"/>
        </w:rPr>
        <w:t>– iekšzemes nodokļa maksātāja</w:t>
      </w:r>
      <w:r w:rsidR="002C3799" w:rsidRPr="00836FCE">
        <w:rPr>
          <w:iCs/>
          <w:position w:val="0"/>
          <w:szCs w:val="28"/>
          <w:lang w:val="lv-LV"/>
        </w:rPr>
        <w:t> </w:t>
      </w:r>
      <w:r w:rsidRPr="00836FCE">
        <w:rPr>
          <w:iCs/>
          <w:position w:val="0"/>
          <w:szCs w:val="28"/>
          <w:lang w:val="lv-LV"/>
        </w:rPr>
        <w:t>– gada (algas nodokļa maksātāja</w:t>
      </w:r>
      <w:r w:rsidR="002C3799" w:rsidRPr="00836FCE">
        <w:rPr>
          <w:iCs/>
          <w:position w:val="0"/>
          <w:szCs w:val="28"/>
          <w:lang w:val="lv-LV"/>
        </w:rPr>
        <w:t> </w:t>
      </w:r>
      <w:r w:rsidRPr="00836FCE">
        <w:rPr>
          <w:iCs/>
          <w:position w:val="0"/>
          <w:szCs w:val="28"/>
          <w:lang w:val="lv-LV"/>
        </w:rPr>
        <w:t>– mēneša) apliekamais ienākums ir viņa gada (mēneša) ienākums, izņemot neapliekamos ienākumus, no kura atskaitīti:</w:t>
      </w:r>
    </w:p>
    <w:p w14:paraId="037F5AA4" w14:textId="77777777" w:rsidR="00086727" w:rsidRPr="006B4FB3" w:rsidRDefault="00086727" w:rsidP="006B4FB3">
      <w:pPr>
        <w:pStyle w:val="ListParagraph"/>
        <w:numPr>
          <w:ilvl w:val="1"/>
          <w:numId w:val="32"/>
        </w:numPr>
        <w:tabs>
          <w:tab w:val="left" w:pos="1418"/>
        </w:tabs>
        <w:ind w:left="0" w:firstLine="720"/>
        <w:jc w:val="both"/>
        <w:rPr>
          <w:iCs/>
          <w:position w:val="0"/>
          <w:szCs w:val="28"/>
          <w:lang w:val="lv-LV"/>
        </w:rPr>
      </w:pPr>
      <w:r w:rsidRPr="006B4FB3">
        <w:rPr>
          <w:iCs/>
          <w:position w:val="0"/>
          <w:szCs w:val="28"/>
          <w:lang w:val="lv-LV"/>
        </w:rPr>
        <w:t>attaisnotie izdevumi;</w:t>
      </w:r>
    </w:p>
    <w:p w14:paraId="47C4F814" w14:textId="77777777" w:rsidR="00086727" w:rsidRPr="006B4FB3" w:rsidRDefault="00086727" w:rsidP="006B4FB3">
      <w:pPr>
        <w:pStyle w:val="ListParagraph"/>
        <w:numPr>
          <w:ilvl w:val="1"/>
          <w:numId w:val="32"/>
        </w:numPr>
        <w:tabs>
          <w:tab w:val="left" w:pos="1418"/>
        </w:tabs>
        <w:ind w:left="0" w:firstLine="720"/>
        <w:jc w:val="both"/>
        <w:rPr>
          <w:iCs/>
          <w:position w:val="0"/>
          <w:szCs w:val="28"/>
          <w:lang w:val="lv-LV"/>
        </w:rPr>
      </w:pPr>
      <w:r w:rsidRPr="006B4FB3">
        <w:rPr>
          <w:iCs/>
          <w:position w:val="0"/>
          <w:szCs w:val="28"/>
          <w:lang w:val="lv-LV"/>
        </w:rPr>
        <w:t>maksātāja gada diferencētais neapliekamais minimums (Valsts ieņēmumu dienesta prognozētais mēneša neapliekamais minimums);</w:t>
      </w:r>
    </w:p>
    <w:p w14:paraId="6A6E0170" w14:textId="77777777" w:rsidR="00086727" w:rsidRPr="006B4FB3" w:rsidRDefault="00086727" w:rsidP="006B4FB3">
      <w:pPr>
        <w:pStyle w:val="ListParagraph"/>
        <w:numPr>
          <w:ilvl w:val="1"/>
          <w:numId w:val="32"/>
        </w:numPr>
        <w:tabs>
          <w:tab w:val="left" w:pos="1418"/>
        </w:tabs>
        <w:ind w:left="0" w:firstLine="720"/>
        <w:jc w:val="both"/>
        <w:rPr>
          <w:iCs/>
          <w:position w:val="0"/>
          <w:szCs w:val="28"/>
          <w:lang w:val="lv-LV"/>
        </w:rPr>
      </w:pPr>
      <w:r w:rsidRPr="006B4FB3">
        <w:rPr>
          <w:iCs/>
          <w:position w:val="0"/>
          <w:szCs w:val="28"/>
          <w:lang w:val="lv-LV"/>
        </w:rPr>
        <w:t>nodokļa atvieglojumi.</w:t>
      </w:r>
    </w:p>
    <w:p w14:paraId="193A0E4A" w14:textId="77777777" w:rsidR="00086727" w:rsidRPr="00836FCE" w:rsidRDefault="00086727" w:rsidP="006B4FB3">
      <w:pPr>
        <w:ind w:firstLine="720"/>
        <w:jc w:val="both"/>
        <w:rPr>
          <w:iCs/>
          <w:position w:val="0"/>
          <w:szCs w:val="28"/>
          <w:lang w:val="lv-LV"/>
        </w:rPr>
      </w:pPr>
    </w:p>
    <w:p w14:paraId="6342F63C" w14:textId="77777777" w:rsidR="00E71701" w:rsidRPr="00836FCE" w:rsidRDefault="00E71701" w:rsidP="002C3799">
      <w:pPr>
        <w:numPr>
          <w:ilvl w:val="0"/>
          <w:numId w:val="1"/>
        </w:numPr>
        <w:ind w:left="0" w:firstLine="720"/>
        <w:jc w:val="both"/>
        <w:rPr>
          <w:iCs/>
          <w:position w:val="0"/>
          <w:szCs w:val="28"/>
          <w:lang w:val="lv-LV"/>
        </w:rPr>
      </w:pPr>
      <w:r w:rsidRPr="00836FCE">
        <w:rPr>
          <w:iCs/>
          <w:position w:val="0"/>
          <w:szCs w:val="28"/>
          <w:lang w:val="lv-LV"/>
        </w:rPr>
        <w:t>Atskaitījum</w:t>
      </w:r>
      <w:r w:rsidR="002C3799" w:rsidRPr="00836FCE">
        <w:rPr>
          <w:iCs/>
          <w:position w:val="0"/>
          <w:szCs w:val="28"/>
          <w:lang w:val="lv-LV"/>
        </w:rPr>
        <w:t>us</w:t>
      </w:r>
      <w:r w:rsidRPr="00836FCE">
        <w:rPr>
          <w:iCs/>
          <w:position w:val="0"/>
          <w:szCs w:val="28"/>
          <w:lang w:val="lv-LV"/>
        </w:rPr>
        <w:t xml:space="preserve"> primāri piemēro algota darba ienākumam (pa ienākuma </w:t>
      </w:r>
      <w:r w:rsidR="003C6D6C" w:rsidRPr="00836FCE">
        <w:rPr>
          <w:iCs/>
          <w:position w:val="0"/>
          <w:szCs w:val="28"/>
          <w:lang w:val="lv-LV"/>
        </w:rPr>
        <w:t xml:space="preserve">apmēra </w:t>
      </w:r>
      <w:r w:rsidRPr="00836FCE">
        <w:rPr>
          <w:iCs/>
          <w:position w:val="0"/>
          <w:szCs w:val="28"/>
          <w:lang w:val="lv-LV"/>
        </w:rPr>
        <w:t>sliekšņiem). Ja algota darba ienākumu apmērs nav pietiek</w:t>
      </w:r>
      <w:r w:rsidR="002C3799" w:rsidRPr="00836FCE">
        <w:rPr>
          <w:iCs/>
          <w:position w:val="0"/>
          <w:szCs w:val="28"/>
          <w:lang w:val="lv-LV"/>
        </w:rPr>
        <w:t>ams</w:t>
      </w:r>
      <w:r w:rsidRPr="00836FCE">
        <w:rPr>
          <w:iCs/>
          <w:position w:val="0"/>
          <w:szCs w:val="28"/>
          <w:lang w:val="lv-LV"/>
        </w:rPr>
        <w:t>, atskaitījum</w:t>
      </w:r>
      <w:r w:rsidR="002C3799" w:rsidRPr="00836FCE">
        <w:rPr>
          <w:iCs/>
          <w:position w:val="0"/>
          <w:szCs w:val="28"/>
          <w:lang w:val="lv-LV"/>
        </w:rPr>
        <w:t>us</w:t>
      </w:r>
      <w:r w:rsidRPr="00836FCE">
        <w:rPr>
          <w:iCs/>
          <w:position w:val="0"/>
          <w:szCs w:val="28"/>
          <w:lang w:val="lv-LV"/>
        </w:rPr>
        <w:t xml:space="preserve"> (ievērojot noteikto kārtību</w:t>
      </w:r>
      <w:r w:rsidR="002C3799" w:rsidRPr="00836FCE">
        <w:rPr>
          <w:iCs/>
          <w:position w:val="0"/>
          <w:szCs w:val="28"/>
          <w:lang w:val="lv-LV"/>
        </w:rPr>
        <w:t> </w:t>
      </w:r>
      <w:r w:rsidRPr="00836FCE">
        <w:rPr>
          <w:iCs/>
          <w:position w:val="0"/>
          <w:szCs w:val="28"/>
          <w:lang w:val="lv-LV"/>
        </w:rPr>
        <w:t>– atskaita ar 20</w:t>
      </w:r>
      <w:r w:rsidR="002C3799" w:rsidRPr="00836FCE">
        <w:rPr>
          <w:iCs/>
          <w:position w:val="0"/>
          <w:szCs w:val="28"/>
          <w:lang w:val="lv-LV"/>
        </w:rPr>
        <w:t> </w:t>
      </w:r>
      <w:r w:rsidRPr="00836FCE">
        <w:rPr>
          <w:iCs/>
          <w:position w:val="0"/>
          <w:szCs w:val="28"/>
          <w:lang w:val="lv-LV"/>
        </w:rPr>
        <w:t>% likmi) piemēro citam ienākuma veidam pie šī ienākuma izmaksātāja.</w:t>
      </w:r>
    </w:p>
    <w:p w14:paraId="1AED5555" w14:textId="77777777" w:rsidR="00E71701" w:rsidRPr="00836FCE" w:rsidRDefault="00E71701" w:rsidP="006B4FB3">
      <w:pPr>
        <w:ind w:firstLine="720"/>
        <w:jc w:val="both"/>
        <w:rPr>
          <w:iCs/>
          <w:position w:val="0"/>
          <w:szCs w:val="28"/>
          <w:lang w:val="lv-LV"/>
        </w:rPr>
      </w:pPr>
    </w:p>
    <w:p w14:paraId="1DEF692F" w14:textId="77777777" w:rsidR="00685FB4" w:rsidRPr="00836FCE" w:rsidRDefault="00685FB4" w:rsidP="006B4FB3">
      <w:pPr>
        <w:numPr>
          <w:ilvl w:val="0"/>
          <w:numId w:val="1"/>
        </w:numPr>
        <w:ind w:left="0" w:firstLine="720"/>
        <w:jc w:val="both"/>
        <w:rPr>
          <w:iCs/>
          <w:position w:val="0"/>
          <w:szCs w:val="28"/>
          <w:lang w:val="lv-LV"/>
        </w:rPr>
      </w:pPr>
      <w:r w:rsidRPr="00836FCE">
        <w:rPr>
          <w:iCs/>
          <w:position w:val="0"/>
          <w:szCs w:val="28"/>
          <w:lang w:val="lv-LV"/>
        </w:rPr>
        <w:t>V</w:t>
      </w:r>
      <w:r w:rsidR="00995113" w:rsidRPr="00836FCE">
        <w:rPr>
          <w:iCs/>
          <w:position w:val="0"/>
          <w:szCs w:val="28"/>
          <w:lang w:val="lv-LV"/>
        </w:rPr>
        <w:t>alsts sociālās apdrošināšanas obligāt</w:t>
      </w:r>
      <w:r w:rsidRPr="00836FCE">
        <w:rPr>
          <w:iCs/>
          <w:position w:val="0"/>
          <w:szCs w:val="28"/>
          <w:lang w:val="lv-LV"/>
        </w:rPr>
        <w:t>o</w:t>
      </w:r>
      <w:r w:rsidR="00995113" w:rsidRPr="00836FCE">
        <w:rPr>
          <w:iCs/>
          <w:position w:val="0"/>
          <w:szCs w:val="28"/>
          <w:lang w:val="lv-LV"/>
        </w:rPr>
        <w:t xml:space="preserve"> iemaksu </w:t>
      </w:r>
      <w:r w:rsidR="009F08F6" w:rsidRPr="00836FCE">
        <w:rPr>
          <w:iCs/>
          <w:position w:val="0"/>
          <w:szCs w:val="28"/>
          <w:lang w:val="lv-LV"/>
        </w:rPr>
        <w:t>(turpmāk</w:t>
      </w:r>
      <w:r w:rsidR="002C3799" w:rsidRPr="00836FCE">
        <w:rPr>
          <w:iCs/>
          <w:position w:val="0"/>
          <w:szCs w:val="28"/>
          <w:lang w:val="lv-LV"/>
        </w:rPr>
        <w:t> –</w:t>
      </w:r>
      <w:r w:rsidR="009F08F6" w:rsidRPr="00836FCE">
        <w:rPr>
          <w:iCs/>
          <w:position w:val="0"/>
          <w:szCs w:val="28"/>
          <w:lang w:val="lv-LV"/>
        </w:rPr>
        <w:t xml:space="preserve"> </w:t>
      </w:r>
      <w:r w:rsidRPr="00836FCE">
        <w:rPr>
          <w:iCs/>
          <w:position w:val="0"/>
          <w:szCs w:val="28"/>
          <w:lang w:val="lv-LV"/>
        </w:rPr>
        <w:t>VSAOI</w:t>
      </w:r>
      <w:r w:rsidR="009F08F6" w:rsidRPr="00836FCE">
        <w:rPr>
          <w:iCs/>
          <w:position w:val="0"/>
          <w:szCs w:val="28"/>
          <w:lang w:val="lv-LV"/>
        </w:rPr>
        <w:t xml:space="preserve">) </w:t>
      </w:r>
      <w:r w:rsidR="00995113" w:rsidRPr="00836FCE">
        <w:rPr>
          <w:iCs/>
          <w:position w:val="0"/>
          <w:szCs w:val="28"/>
          <w:lang w:val="lv-LV"/>
        </w:rPr>
        <w:t>piemēro</w:t>
      </w:r>
      <w:r w:rsidRPr="00836FCE">
        <w:rPr>
          <w:iCs/>
          <w:position w:val="0"/>
          <w:szCs w:val="28"/>
          <w:lang w:val="lv-LV"/>
        </w:rPr>
        <w:t>šana</w:t>
      </w:r>
      <w:r w:rsidR="00995113" w:rsidRPr="00836FCE">
        <w:rPr>
          <w:iCs/>
          <w:position w:val="0"/>
          <w:szCs w:val="28"/>
          <w:lang w:val="lv-LV"/>
        </w:rPr>
        <w:t xml:space="preserve"> </w:t>
      </w:r>
      <w:r w:rsidRPr="00836FCE">
        <w:rPr>
          <w:iCs/>
          <w:position w:val="0"/>
          <w:szCs w:val="28"/>
          <w:lang w:val="lv-LV"/>
        </w:rPr>
        <w:t xml:space="preserve">ir noteikta </w:t>
      </w:r>
      <w:r w:rsidR="00995113" w:rsidRPr="00836FCE">
        <w:rPr>
          <w:iCs/>
          <w:position w:val="0"/>
          <w:szCs w:val="28"/>
          <w:lang w:val="lv-LV"/>
        </w:rPr>
        <w:t>likumā</w:t>
      </w:r>
      <w:r w:rsidR="00C2759A" w:rsidRPr="00836FCE">
        <w:rPr>
          <w:iCs/>
          <w:position w:val="0"/>
          <w:szCs w:val="28"/>
          <w:lang w:val="lv-LV"/>
        </w:rPr>
        <w:t xml:space="preserve"> </w:t>
      </w:r>
      <w:hyperlink r:id="rId14" w:history="1">
        <w:r w:rsidR="00ED7A81" w:rsidRPr="00836FCE">
          <w:rPr>
            <w:rStyle w:val="Hyperlink"/>
            <w:bCs/>
            <w:iCs/>
            <w:position w:val="0"/>
            <w:szCs w:val="28"/>
            <w:lang w:val="lv-LV"/>
          </w:rPr>
          <w:t>“Par valsts sociālo apdrošināšanu”</w:t>
        </w:r>
      </w:hyperlink>
      <w:r w:rsidR="00995113" w:rsidRPr="00836FCE">
        <w:rPr>
          <w:iCs/>
          <w:position w:val="0"/>
          <w:szCs w:val="28"/>
          <w:lang w:val="lv-LV"/>
        </w:rPr>
        <w:t xml:space="preserve"> un </w:t>
      </w:r>
      <w:r w:rsidR="00147D17" w:rsidRPr="00836FCE">
        <w:rPr>
          <w:iCs/>
          <w:position w:val="0"/>
          <w:szCs w:val="28"/>
          <w:lang w:val="lv-LV"/>
        </w:rPr>
        <w:t xml:space="preserve">Ministru kabineta 2010.gada 7.septembra noteikumos Nr.827 </w:t>
      </w:r>
      <w:r w:rsidR="00220DB3" w:rsidRPr="00836FCE">
        <w:rPr>
          <w:iCs/>
          <w:position w:val="0"/>
          <w:szCs w:val="28"/>
          <w:lang w:val="lv-LV"/>
        </w:rPr>
        <w:t>“</w:t>
      </w:r>
      <w:hyperlink r:id="rId15" w:history="1">
        <w:r w:rsidR="00220DB3" w:rsidRPr="00836FCE">
          <w:rPr>
            <w:rStyle w:val="Hyperlink"/>
            <w:iCs/>
            <w:position w:val="0"/>
            <w:szCs w:val="28"/>
            <w:lang w:val="lv-LV"/>
          </w:rPr>
          <w:t>Noteikumi par valsts sociālās apdrošināšanas obligāto iemaksu veicēju reģistrāciju un ziņojumiem par valsts sociālās apdrošināšanas obligātajām iemaksām un iedzīvotāju ienākuma nodokli</w:t>
        </w:r>
      </w:hyperlink>
      <w:r w:rsidR="00220DB3" w:rsidRPr="00836FCE">
        <w:rPr>
          <w:iCs/>
          <w:position w:val="0"/>
          <w:szCs w:val="28"/>
          <w:lang w:val="lv-LV"/>
        </w:rPr>
        <w:t>”</w:t>
      </w:r>
      <w:r w:rsidR="002C3799" w:rsidRPr="00836FCE">
        <w:rPr>
          <w:iCs/>
          <w:position w:val="0"/>
          <w:szCs w:val="28"/>
          <w:lang w:val="lv-LV"/>
        </w:rPr>
        <w:t>.</w:t>
      </w:r>
    </w:p>
    <w:p w14:paraId="04A2F89C" w14:textId="77777777" w:rsidR="002C3799" w:rsidRPr="00836FCE" w:rsidRDefault="002C3799" w:rsidP="006B4FB3">
      <w:pPr>
        <w:ind w:left="720"/>
        <w:jc w:val="both"/>
        <w:rPr>
          <w:iCs/>
          <w:position w:val="0"/>
          <w:szCs w:val="28"/>
          <w:lang w:val="lv-LV"/>
        </w:rPr>
      </w:pPr>
    </w:p>
    <w:p w14:paraId="7B28258D" w14:textId="71CAF544" w:rsidR="006A7C45" w:rsidRPr="00836FCE" w:rsidRDefault="006A7C45" w:rsidP="002C3799">
      <w:pPr>
        <w:numPr>
          <w:ilvl w:val="0"/>
          <w:numId w:val="1"/>
        </w:numPr>
        <w:ind w:left="0" w:firstLine="720"/>
        <w:jc w:val="both"/>
        <w:rPr>
          <w:iCs/>
          <w:position w:val="0"/>
          <w:szCs w:val="28"/>
          <w:lang w:val="lv-LV"/>
        </w:rPr>
      </w:pPr>
      <w:r w:rsidRPr="00836FCE">
        <w:rPr>
          <w:iCs/>
          <w:position w:val="0"/>
          <w:szCs w:val="28"/>
          <w:lang w:val="lv-LV"/>
        </w:rPr>
        <w:t>Ienākuma izmaksātāja pienākums un termiņi aprēķināt un pārska</w:t>
      </w:r>
      <w:r w:rsidR="001D1F53" w:rsidRPr="00836FCE">
        <w:rPr>
          <w:iCs/>
          <w:position w:val="0"/>
          <w:szCs w:val="28"/>
          <w:lang w:val="lv-LV"/>
        </w:rPr>
        <w:t>i</w:t>
      </w:r>
      <w:r w:rsidRPr="00836FCE">
        <w:rPr>
          <w:iCs/>
          <w:position w:val="0"/>
          <w:szCs w:val="28"/>
          <w:lang w:val="lv-LV"/>
        </w:rPr>
        <w:t xml:space="preserve">tīt ienākumu </w:t>
      </w:r>
      <w:r w:rsidR="00B36108">
        <w:rPr>
          <w:iCs/>
          <w:position w:val="0"/>
          <w:szCs w:val="28"/>
          <w:lang w:val="lv-LV"/>
        </w:rPr>
        <w:t>un nodokli:</w:t>
      </w:r>
    </w:p>
    <w:p w14:paraId="4E358ADB" w14:textId="77777777" w:rsidR="00B36108" w:rsidRPr="00A06670" w:rsidRDefault="00B36108" w:rsidP="00A06670">
      <w:pPr>
        <w:pStyle w:val="ListParagraph"/>
        <w:rPr>
          <w:iCs/>
          <w:position w:val="0"/>
          <w:szCs w:val="28"/>
          <w:lang w:val="lv-LV"/>
        </w:rPr>
      </w:pPr>
    </w:p>
    <w:p w14:paraId="771CDE7A" w14:textId="5E9E1B87" w:rsidR="005B536A" w:rsidRDefault="003152CF" w:rsidP="00A06670">
      <w:pPr>
        <w:pStyle w:val="ListParagraph"/>
        <w:ind w:left="1080"/>
        <w:jc w:val="both"/>
        <w:rPr>
          <w:iCs/>
          <w:position w:val="0"/>
          <w:szCs w:val="28"/>
          <w:lang w:val="lv-LV"/>
        </w:rPr>
      </w:pPr>
      <w:r>
        <w:rPr>
          <w:iCs/>
          <w:position w:val="0"/>
          <w:szCs w:val="28"/>
          <w:lang w:val="lv-LV"/>
        </w:rPr>
        <w:t xml:space="preserve">7.1. </w:t>
      </w:r>
      <w:r w:rsidR="00236047">
        <w:rPr>
          <w:iCs/>
          <w:position w:val="0"/>
          <w:szCs w:val="28"/>
          <w:lang w:val="lv-LV"/>
        </w:rPr>
        <w:t>a</w:t>
      </w:r>
      <w:r w:rsidR="00B36108" w:rsidRPr="00A06670">
        <w:rPr>
          <w:iCs/>
          <w:position w:val="0"/>
          <w:szCs w:val="28"/>
          <w:lang w:val="lv-LV"/>
        </w:rPr>
        <w:t xml:space="preserve">lgas nodoklis iemaksājams budžetā reizi mēnesī, kad bankā tiek saņemta nauda iedzīvotāju ienākumu izmaksai. Darba devēji, kas iedzīvotāju ienākumus izmaksā no kases ieņēmumiem, nesaņemot naudu bankā, iemaksā algas nodokli budžetā nākamajā dienā pēc algas izmaksas. Darba devējs, kas darbiniekam darba samaksu izmaksā bezskaidras naudas norēķinu veidā, algas nodokli iemaksā budžetā tajā pašā dienā, kurā viņš devis maksājuma uzdevumu darba samaksas pārskaitīšanai no sava konta </w:t>
      </w:r>
      <w:r w:rsidR="00B36108" w:rsidRPr="00A06670">
        <w:rPr>
          <w:iCs/>
          <w:position w:val="0"/>
          <w:szCs w:val="28"/>
          <w:lang w:val="lv-LV"/>
        </w:rPr>
        <w:lastRenderedPageBreak/>
        <w:t>uz darbinieka kontu. No steidzamos, īslaicīgos, vienreizējos darbos nodarbinātu darbinieku darba samaksas aprēķināto un ieturēto algas nodokli darba devējs iemaksā budžetā tajā pašā dienā, kurā viņš iemaksā budžetā pastāvīgo darbinieku algas nodokli</w:t>
      </w:r>
      <w:r w:rsidR="00B36108">
        <w:rPr>
          <w:iCs/>
          <w:position w:val="0"/>
          <w:szCs w:val="28"/>
          <w:lang w:val="lv-LV"/>
        </w:rPr>
        <w:t>;</w:t>
      </w:r>
    </w:p>
    <w:p w14:paraId="298FF63E" w14:textId="77777777" w:rsidR="00A24A01" w:rsidRDefault="00A24A01" w:rsidP="00A06670">
      <w:pPr>
        <w:pStyle w:val="ListParagraph"/>
        <w:ind w:left="1080"/>
        <w:jc w:val="both"/>
        <w:rPr>
          <w:iCs/>
          <w:position w:val="0"/>
          <w:szCs w:val="28"/>
          <w:lang w:val="lv-LV"/>
        </w:rPr>
      </w:pPr>
    </w:p>
    <w:p w14:paraId="12E66F2F" w14:textId="07E40AC9" w:rsidR="00B36108" w:rsidRDefault="003152CF" w:rsidP="00A06670">
      <w:pPr>
        <w:pStyle w:val="ListParagraph"/>
        <w:ind w:left="1080"/>
        <w:jc w:val="both"/>
        <w:rPr>
          <w:iCs/>
          <w:position w:val="0"/>
          <w:szCs w:val="28"/>
          <w:lang w:val="lv-LV"/>
        </w:rPr>
      </w:pPr>
      <w:r>
        <w:rPr>
          <w:iCs/>
          <w:position w:val="0"/>
          <w:szCs w:val="28"/>
          <w:lang w:val="lv-LV"/>
        </w:rPr>
        <w:t xml:space="preserve">7.2. </w:t>
      </w:r>
      <w:r w:rsidR="00236047">
        <w:rPr>
          <w:iCs/>
          <w:position w:val="0"/>
          <w:szCs w:val="28"/>
          <w:lang w:val="lv-LV"/>
        </w:rPr>
        <w:t>n</w:t>
      </w:r>
      <w:r w:rsidR="00B36108" w:rsidRPr="00A06670">
        <w:rPr>
          <w:iCs/>
          <w:position w:val="0"/>
          <w:szCs w:val="28"/>
          <w:lang w:val="lv-LV"/>
        </w:rPr>
        <w:t>o fiziskās personas ienākumiem, kurus izmaksā komersanti, individuālie uzņēmumi (arī zemnieku vai zvejnieku saimniecības), kooperatīvās sabiedrības, nerezidentu pastāvīgās pārstāvniecības, iestādes, organizācijas, biedrības, nodibinājumi un fiziskās personas, kuras reģistrētas kā saimnieciskās darbības veicējas, ja tie nav saistīti ar darba attiecībām un nav atbrīvoti no aplikšanas ar nodokli, ienākuma izmaksātājs ietur nodokli ienākuma izmaksas vietā un iemaksā to budžetā ne vēlāk kā ienākuma izmaksas mēnesim sekojošā mēneša piektajā datumā.</w:t>
      </w:r>
    </w:p>
    <w:p w14:paraId="2D441C91" w14:textId="77777777" w:rsidR="00A24A01" w:rsidRPr="00B36108" w:rsidRDefault="00A24A01" w:rsidP="00A06670">
      <w:pPr>
        <w:pStyle w:val="ListParagraph"/>
        <w:ind w:left="1080"/>
        <w:jc w:val="both"/>
        <w:rPr>
          <w:iCs/>
          <w:position w:val="0"/>
          <w:szCs w:val="28"/>
          <w:lang w:val="lv-LV"/>
        </w:rPr>
      </w:pPr>
    </w:p>
    <w:p w14:paraId="2908ACE3" w14:textId="77777777" w:rsidR="00202B41" w:rsidRPr="00836FCE" w:rsidRDefault="005B536A" w:rsidP="002C3799">
      <w:pPr>
        <w:numPr>
          <w:ilvl w:val="0"/>
          <w:numId w:val="1"/>
        </w:numPr>
        <w:ind w:left="0" w:firstLine="720"/>
        <w:jc w:val="both"/>
        <w:rPr>
          <w:iCs/>
          <w:position w:val="0"/>
          <w:szCs w:val="28"/>
          <w:lang w:val="lv-LV"/>
        </w:rPr>
      </w:pPr>
      <w:r w:rsidRPr="00836FCE">
        <w:rPr>
          <w:iCs/>
          <w:position w:val="0"/>
          <w:szCs w:val="28"/>
          <w:lang w:val="lv-LV"/>
        </w:rPr>
        <w:t>Taksācijas gadam beidzoties, nodokļa maksātājs, iesniedzot gada ienākumu deklarāciju, rezumējošā kārtībā piemēro progresīv</w:t>
      </w:r>
      <w:r w:rsidR="005652DF">
        <w:rPr>
          <w:iCs/>
          <w:position w:val="0"/>
          <w:szCs w:val="28"/>
          <w:lang w:val="lv-LV"/>
        </w:rPr>
        <w:t>o</w:t>
      </w:r>
      <w:r w:rsidRPr="00836FCE">
        <w:rPr>
          <w:iCs/>
          <w:position w:val="0"/>
          <w:szCs w:val="28"/>
          <w:lang w:val="lv-LV"/>
        </w:rPr>
        <w:t xml:space="preserve"> </w:t>
      </w:r>
      <w:r w:rsidR="000E6D1E" w:rsidRPr="00836FCE">
        <w:rPr>
          <w:iCs/>
          <w:position w:val="0"/>
          <w:szCs w:val="28"/>
          <w:lang w:val="lv-LV"/>
        </w:rPr>
        <w:t xml:space="preserve">nodokļa </w:t>
      </w:r>
      <w:r w:rsidRPr="00836FCE">
        <w:rPr>
          <w:iCs/>
          <w:position w:val="0"/>
          <w:szCs w:val="28"/>
          <w:lang w:val="lv-LV"/>
        </w:rPr>
        <w:t>likmi, precizē taksācijas gada laikā gūtos ienākumus un aprēķināto nodokli un attiecīgi piemaksā iztrūkstošo nodokļa summu vai saņem atpakaļ izveidoj</w:t>
      </w:r>
      <w:r w:rsidR="002C3799" w:rsidRPr="00836FCE">
        <w:rPr>
          <w:iCs/>
          <w:position w:val="0"/>
          <w:szCs w:val="28"/>
          <w:lang w:val="lv-LV"/>
        </w:rPr>
        <w:t>u</w:t>
      </w:r>
      <w:r w:rsidRPr="00836FCE">
        <w:rPr>
          <w:iCs/>
          <w:position w:val="0"/>
          <w:szCs w:val="28"/>
          <w:lang w:val="lv-LV"/>
        </w:rPr>
        <w:t>šos nodokļa pārmaksu.</w:t>
      </w:r>
    </w:p>
    <w:p w14:paraId="4CDD3B82" w14:textId="77777777" w:rsidR="00890CFD" w:rsidRDefault="00890CFD" w:rsidP="0021109E">
      <w:pPr>
        <w:pStyle w:val="ListParagraph"/>
        <w:ind w:left="0" w:firstLine="720"/>
        <w:jc w:val="both"/>
        <w:rPr>
          <w:iCs/>
          <w:position w:val="0"/>
          <w:szCs w:val="28"/>
          <w:lang w:val="lv-LV"/>
        </w:rPr>
      </w:pPr>
    </w:p>
    <w:p w14:paraId="5E40C929" w14:textId="77777777" w:rsidR="00355789" w:rsidRPr="00836FCE" w:rsidRDefault="00355789" w:rsidP="0021109E">
      <w:pPr>
        <w:pStyle w:val="ListParagraph"/>
        <w:ind w:left="0" w:firstLine="720"/>
        <w:jc w:val="both"/>
        <w:rPr>
          <w:iCs/>
          <w:position w:val="0"/>
          <w:szCs w:val="28"/>
          <w:lang w:val="lv-LV"/>
        </w:rPr>
      </w:pPr>
    </w:p>
    <w:p w14:paraId="7672090D" w14:textId="77777777" w:rsidR="00B9014E" w:rsidRPr="006B4FB3" w:rsidRDefault="00E43467" w:rsidP="006B4FB3">
      <w:pPr>
        <w:pStyle w:val="Heading1"/>
        <w:rPr>
          <w:rStyle w:val="Emphasis"/>
          <w:i w:val="0"/>
          <w:iCs w:val="0"/>
          <w:sz w:val="28"/>
          <w:szCs w:val="28"/>
        </w:rPr>
      </w:pPr>
      <w:bookmarkStart w:id="5" w:name="_Toc460399863"/>
      <w:bookmarkStart w:id="6" w:name="_Toc505846584"/>
      <w:bookmarkStart w:id="7" w:name="_Toc501009045"/>
      <w:bookmarkStart w:id="8" w:name="_Toc501011061"/>
      <w:r w:rsidRPr="006B4FB3">
        <w:rPr>
          <w:rStyle w:val="Emphasis"/>
          <w:i w:val="0"/>
          <w:iCs w:val="0"/>
          <w:sz w:val="28"/>
          <w:szCs w:val="28"/>
        </w:rPr>
        <w:t>2</w:t>
      </w:r>
      <w:r w:rsidR="00B9014E" w:rsidRPr="006B4FB3">
        <w:rPr>
          <w:rStyle w:val="Emphasis"/>
          <w:i w:val="0"/>
          <w:iCs w:val="0"/>
          <w:sz w:val="28"/>
          <w:szCs w:val="28"/>
        </w:rPr>
        <w:t xml:space="preserve">. </w:t>
      </w:r>
      <w:bookmarkEnd w:id="5"/>
      <w:r w:rsidR="007F6D03" w:rsidRPr="006B4FB3">
        <w:rPr>
          <w:rStyle w:val="Emphasis"/>
          <w:i w:val="0"/>
          <w:iCs w:val="0"/>
          <w:sz w:val="28"/>
          <w:szCs w:val="28"/>
        </w:rPr>
        <w:t>Nodokļa likmes</w:t>
      </w:r>
      <w:bookmarkEnd w:id="6"/>
      <w:r w:rsidR="007F6D03" w:rsidRPr="006B4FB3">
        <w:rPr>
          <w:rStyle w:val="Emphasis"/>
          <w:i w:val="0"/>
          <w:iCs w:val="0"/>
          <w:sz w:val="28"/>
          <w:szCs w:val="28"/>
        </w:rPr>
        <w:t xml:space="preserve"> </w:t>
      </w:r>
      <w:bookmarkEnd w:id="7"/>
      <w:bookmarkEnd w:id="8"/>
    </w:p>
    <w:p w14:paraId="0FD22BCA" w14:textId="77777777" w:rsidR="0083597F" w:rsidRPr="006B4FB3" w:rsidRDefault="0083597F" w:rsidP="006B4FB3"/>
    <w:p w14:paraId="0CE6A5CC" w14:textId="77777777" w:rsidR="002422E2" w:rsidRPr="00836FCE" w:rsidRDefault="00740EBD" w:rsidP="002C3799">
      <w:pPr>
        <w:numPr>
          <w:ilvl w:val="0"/>
          <w:numId w:val="1"/>
        </w:numPr>
        <w:ind w:left="0" w:firstLine="720"/>
        <w:jc w:val="both"/>
        <w:rPr>
          <w:rFonts w:eastAsia="Calibri"/>
          <w:position w:val="0"/>
          <w:lang w:val="lv-LV"/>
        </w:rPr>
      </w:pPr>
      <w:r w:rsidRPr="00836FCE">
        <w:rPr>
          <w:iCs/>
          <w:position w:val="0"/>
          <w:szCs w:val="28"/>
          <w:lang w:val="lv-LV"/>
        </w:rPr>
        <w:t>Nodokļa likme, kas jāmaksā no gada apliekamā ienākuma</w:t>
      </w:r>
      <w:r w:rsidR="0083597F" w:rsidRPr="00836FCE">
        <w:rPr>
          <w:iCs/>
          <w:position w:val="0"/>
          <w:szCs w:val="28"/>
          <w:lang w:val="lv-LV"/>
        </w:rPr>
        <w:t>,</w:t>
      </w:r>
      <w:r w:rsidRPr="00836FCE">
        <w:rPr>
          <w:iCs/>
          <w:position w:val="0"/>
          <w:szCs w:val="28"/>
          <w:lang w:val="lv-LV"/>
        </w:rPr>
        <w:t xml:space="preserve"> ir šāda:</w:t>
      </w:r>
    </w:p>
    <w:p w14:paraId="07734C8B" w14:textId="77777777" w:rsidR="00740EBD" w:rsidRPr="00836FCE" w:rsidRDefault="0083597F" w:rsidP="006B4FB3">
      <w:pPr>
        <w:ind w:firstLine="720"/>
        <w:jc w:val="both"/>
        <w:rPr>
          <w:iCs/>
          <w:position w:val="0"/>
          <w:szCs w:val="28"/>
          <w:lang w:val="lv-LV"/>
        </w:rPr>
      </w:pPr>
      <w:r w:rsidRPr="00836FCE">
        <w:rPr>
          <w:iCs/>
          <w:position w:val="0"/>
          <w:szCs w:val="28"/>
          <w:lang w:val="lv-LV"/>
        </w:rPr>
        <w:t xml:space="preserve">9.1. </w:t>
      </w:r>
      <w:r w:rsidR="00740EBD" w:rsidRPr="00836FCE">
        <w:rPr>
          <w:iCs/>
          <w:position w:val="0"/>
          <w:szCs w:val="28"/>
          <w:lang w:val="lv-LV"/>
        </w:rPr>
        <w:t>20</w:t>
      </w:r>
      <w:r w:rsidRPr="00836FCE">
        <w:rPr>
          <w:iCs/>
          <w:position w:val="0"/>
          <w:szCs w:val="28"/>
          <w:lang w:val="lv-LV"/>
        </w:rPr>
        <w:t> </w:t>
      </w:r>
      <w:r w:rsidR="00206EBB" w:rsidRPr="00836FCE">
        <w:rPr>
          <w:iCs/>
          <w:position w:val="0"/>
          <w:szCs w:val="28"/>
          <w:lang w:val="lv-LV"/>
        </w:rPr>
        <w:t>%</w:t>
      </w:r>
      <w:r w:rsidR="00740EBD" w:rsidRPr="00836FCE">
        <w:rPr>
          <w:iCs/>
          <w:position w:val="0"/>
          <w:szCs w:val="28"/>
          <w:lang w:val="lv-LV"/>
        </w:rPr>
        <w:t xml:space="preserve"> – gada ienākumam līdz 20</w:t>
      </w:r>
      <w:r w:rsidRPr="00836FCE">
        <w:rPr>
          <w:iCs/>
          <w:position w:val="0"/>
          <w:szCs w:val="28"/>
          <w:lang w:val="lv-LV"/>
        </w:rPr>
        <w:t> </w:t>
      </w:r>
      <w:r w:rsidR="00740EBD" w:rsidRPr="00836FCE">
        <w:rPr>
          <w:iCs/>
          <w:position w:val="0"/>
          <w:szCs w:val="28"/>
          <w:lang w:val="lv-LV"/>
        </w:rPr>
        <w:t>00</w:t>
      </w:r>
      <w:r w:rsidR="00F02548" w:rsidRPr="00836FCE">
        <w:rPr>
          <w:iCs/>
          <w:position w:val="0"/>
          <w:szCs w:val="28"/>
          <w:lang w:val="lv-LV"/>
        </w:rPr>
        <w:t>4</w:t>
      </w:r>
      <w:r w:rsidRPr="00836FCE">
        <w:rPr>
          <w:iCs/>
          <w:position w:val="0"/>
          <w:szCs w:val="28"/>
          <w:lang w:val="lv-LV"/>
        </w:rPr>
        <w:t> </w:t>
      </w:r>
      <w:proofErr w:type="spellStart"/>
      <w:r w:rsidR="00740EBD" w:rsidRPr="00836FCE">
        <w:rPr>
          <w:i/>
          <w:iCs/>
          <w:position w:val="0"/>
          <w:szCs w:val="28"/>
          <w:lang w:val="lv-LV"/>
        </w:rPr>
        <w:t>euro</w:t>
      </w:r>
      <w:proofErr w:type="spellEnd"/>
      <w:r w:rsidR="00DD7A30" w:rsidRPr="00836FCE">
        <w:rPr>
          <w:i/>
          <w:iCs/>
          <w:position w:val="0"/>
          <w:szCs w:val="28"/>
          <w:lang w:val="lv-LV"/>
        </w:rPr>
        <w:t xml:space="preserve"> </w:t>
      </w:r>
      <w:r w:rsidR="00DD7A30" w:rsidRPr="00836FCE">
        <w:rPr>
          <w:iCs/>
          <w:position w:val="0"/>
          <w:szCs w:val="28"/>
          <w:lang w:val="lv-LV"/>
        </w:rPr>
        <w:t>(ienākuma 1.slieksnis)</w:t>
      </w:r>
      <w:r w:rsidR="00740EBD" w:rsidRPr="00836FCE">
        <w:rPr>
          <w:iCs/>
          <w:position w:val="0"/>
          <w:szCs w:val="28"/>
          <w:lang w:val="lv-LV"/>
        </w:rPr>
        <w:t>;</w:t>
      </w:r>
    </w:p>
    <w:p w14:paraId="6D4C2445" w14:textId="77777777" w:rsidR="00740EBD" w:rsidRPr="00836FCE" w:rsidRDefault="0083597F" w:rsidP="006B4FB3">
      <w:pPr>
        <w:ind w:firstLine="720"/>
        <w:jc w:val="both"/>
        <w:rPr>
          <w:iCs/>
          <w:position w:val="0"/>
          <w:szCs w:val="28"/>
          <w:lang w:val="lv-LV"/>
        </w:rPr>
      </w:pPr>
      <w:r w:rsidRPr="00836FCE">
        <w:rPr>
          <w:iCs/>
          <w:position w:val="0"/>
          <w:szCs w:val="28"/>
          <w:lang w:val="lv-LV"/>
        </w:rPr>
        <w:t xml:space="preserve">9.2. </w:t>
      </w:r>
      <w:r w:rsidR="00740EBD" w:rsidRPr="00836FCE">
        <w:rPr>
          <w:iCs/>
          <w:position w:val="0"/>
          <w:szCs w:val="28"/>
          <w:lang w:val="lv-LV"/>
        </w:rPr>
        <w:t>23</w:t>
      </w:r>
      <w:r w:rsidRPr="00836FCE">
        <w:rPr>
          <w:iCs/>
          <w:position w:val="0"/>
          <w:szCs w:val="28"/>
          <w:lang w:val="lv-LV"/>
        </w:rPr>
        <w:t> </w:t>
      </w:r>
      <w:r w:rsidR="00206EBB" w:rsidRPr="00836FCE">
        <w:rPr>
          <w:iCs/>
          <w:position w:val="0"/>
          <w:szCs w:val="28"/>
          <w:lang w:val="lv-LV"/>
        </w:rPr>
        <w:t>%</w:t>
      </w:r>
      <w:r w:rsidR="00740EBD" w:rsidRPr="00836FCE">
        <w:rPr>
          <w:iCs/>
          <w:position w:val="0"/>
          <w:szCs w:val="28"/>
          <w:lang w:val="lv-LV"/>
        </w:rPr>
        <w:t xml:space="preserve"> – gada ienā</w:t>
      </w:r>
      <w:r w:rsidR="00F02548" w:rsidRPr="00836FCE">
        <w:rPr>
          <w:iCs/>
          <w:position w:val="0"/>
          <w:szCs w:val="28"/>
          <w:lang w:val="lv-LV"/>
        </w:rPr>
        <w:t>kuma daļai, kas pārsniedz 20</w:t>
      </w:r>
      <w:r w:rsidR="00AC7D2B" w:rsidRPr="00836FCE">
        <w:rPr>
          <w:iCs/>
          <w:position w:val="0"/>
          <w:szCs w:val="28"/>
          <w:lang w:val="lv-LV"/>
        </w:rPr>
        <w:t> </w:t>
      </w:r>
      <w:r w:rsidR="00F02548" w:rsidRPr="00836FCE">
        <w:rPr>
          <w:iCs/>
          <w:position w:val="0"/>
          <w:szCs w:val="28"/>
          <w:lang w:val="lv-LV"/>
        </w:rPr>
        <w:t>004</w:t>
      </w:r>
      <w:r w:rsidR="00AC7D2B" w:rsidRPr="00836FCE">
        <w:rPr>
          <w:iCs/>
          <w:position w:val="0"/>
          <w:szCs w:val="28"/>
          <w:lang w:val="lv-LV"/>
        </w:rPr>
        <w:t> </w:t>
      </w:r>
      <w:proofErr w:type="spellStart"/>
      <w:r w:rsidR="00740EBD" w:rsidRPr="00836FCE">
        <w:rPr>
          <w:i/>
          <w:iCs/>
          <w:position w:val="0"/>
          <w:szCs w:val="28"/>
          <w:lang w:val="lv-LV"/>
        </w:rPr>
        <w:t>euro</w:t>
      </w:r>
      <w:proofErr w:type="spellEnd"/>
      <w:r w:rsidR="00740EBD" w:rsidRPr="00836FCE">
        <w:rPr>
          <w:iCs/>
          <w:position w:val="0"/>
          <w:szCs w:val="28"/>
          <w:lang w:val="lv-LV"/>
        </w:rPr>
        <w:t>,</w:t>
      </w:r>
      <w:r w:rsidR="00740EBD" w:rsidRPr="00836FCE">
        <w:rPr>
          <w:i/>
          <w:iCs/>
          <w:position w:val="0"/>
          <w:szCs w:val="28"/>
          <w:lang w:val="lv-LV"/>
        </w:rPr>
        <w:t xml:space="preserve"> </w:t>
      </w:r>
      <w:r w:rsidR="00740EBD" w:rsidRPr="00836FCE">
        <w:rPr>
          <w:iCs/>
          <w:position w:val="0"/>
          <w:szCs w:val="28"/>
          <w:lang w:val="lv-LV"/>
        </w:rPr>
        <w:t>bet nepārsniedz 55</w:t>
      </w:r>
      <w:r w:rsidR="00AC7D2B" w:rsidRPr="00836FCE">
        <w:rPr>
          <w:iCs/>
          <w:position w:val="0"/>
          <w:szCs w:val="28"/>
          <w:lang w:val="lv-LV"/>
        </w:rPr>
        <w:t> </w:t>
      </w:r>
      <w:r w:rsidR="00740EBD" w:rsidRPr="00836FCE">
        <w:rPr>
          <w:iCs/>
          <w:position w:val="0"/>
          <w:szCs w:val="28"/>
          <w:lang w:val="lv-LV"/>
        </w:rPr>
        <w:t>000</w:t>
      </w:r>
      <w:r w:rsidR="00AC7D2B" w:rsidRPr="00836FCE">
        <w:rPr>
          <w:iCs/>
          <w:position w:val="0"/>
          <w:szCs w:val="28"/>
          <w:lang w:val="lv-LV"/>
        </w:rPr>
        <w:t> </w:t>
      </w:r>
      <w:proofErr w:type="spellStart"/>
      <w:r w:rsidR="00740EBD" w:rsidRPr="00836FCE">
        <w:rPr>
          <w:i/>
          <w:iCs/>
          <w:position w:val="0"/>
          <w:szCs w:val="28"/>
          <w:lang w:val="lv-LV"/>
        </w:rPr>
        <w:t>euro</w:t>
      </w:r>
      <w:proofErr w:type="spellEnd"/>
      <w:r w:rsidR="00DD7A30" w:rsidRPr="00836FCE">
        <w:rPr>
          <w:i/>
          <w:iCs/>
          <w:position w:val="0"/>
          <w:szCs w:val="28"/>
          <w:lang w:val="lv-LV"/>
        </w:rPr>
        <w:t xml:space="preserve"> </w:t>
      </w:r>
      <w:r w:rsidR="00DD7A30" w:rsidRPr="00836FCE">
        <w:rPr>
          <w:iCs/>
          <w:position w:val="0"/>
          <w:szCs w:val="28"/>
          <w:lang w:val="lv-LV"/>
        </w:rPr>
        <w:t>(ienākuma 2.slieksnis)</w:t>
      </w:r>
      <w:r w:rsidR="00740EBD" w:rsidRPr="00836FCE">
        <w:rPr>
          <w:iCs/>
          <w:position w:val="0"/>
          <w:szCs w:val="28"/>
          <w:lang w:val="lv-LV"/>
        </w:rPr>
        <w:t>;</w:t>
      </w:r>
    </w:p>
    <w:p w14:paraId="1D18589D" w14:textId="77777777" w:rsidR="00740EBD" w:rsidRPr="00836FCE" w:rsidRDefault="00AC7D2B" w:rsidP="006B4FB3">
      <w:pPr>
        <w:ind w:firstLine="720"/>
        <w:jc w:val="both"/>
        <w:rPr>
          <w:i/>
          <w:iCs/>
          <w:position w:val="0"/>
          <w:szCs w:val="28"/>
          <w:lang w:val="lv-LV"/>
        </w:rPr>
      </w:pPr>
      <w:r w:rsidRPr="00836FCE">
        <w:rPr>
          <w:iCs/>
          <w:position w:val="0"/>
          <w:szCs w:val="28"/>
          <w:lang w:val="lv-LV"/>
        </w:rPr>
        <w:t xml:space="preserve">9.3. </w:t>
      </w:r>
      <w:r w:rsidR="00740EBD" w:rsidRPr="00836FCE">
        <w:rPr>
          <w:iCs/>
          <w:position w:val="0"/>
          <w:szCs w:val="28"/>
          <w:lang w:val="lv-LV"/>
        </w:rPr>
        <w:t>31,4</w:t>
      </w:r>
      <w:r w:rsidRPr="00836FCE">
        <w:rPr>
          <w:iCs/>
          <w:position w:val="0"/>
          <w:szCs w:val="28"/>
          <w:lang w:val="lv-LV"/>
        </w:rPr>
        <w:t> </w:t>
      </w:r>
      <w:r w:rsidR="00206EBB" w:rsidRPr="00836FCE">
        <w:rPr>
          <w:iCs/>
          <w:position w:val="0"/>
          <w:szCs w:val="28"/>
          <w:lang w:val="lv-LV"/>
        </w:rPr>
        <w:t>%</w:t>
      </w:r>
      <w:r w:rsidR="00740EBD" w:rsidRPr="00836FCE">
        <w:rPr>
          <w:iCs/>
          <w:position w:val="0"/>
          <w:szCs w:val="28"/>
          <w:lang w:val="lv-LV"/>
        </w:rPr>
        <w:t xml:space="preserve"> – gada ienākuma daļai, kas pārsniedz 55</w:t>
      </w:r>
      <w:r w:rsidRPr="00836FCE">
        <w:rPr>
          <w:iCs/>
          <w:position w:val="0"/>
          <w:szCs w:val="28"/>
          <w:lang w:val="lv-LV"/>
        </w:rPr>
        <w:t> </w:t>
      </w:r>
      <w:r w:rsidR="00740EBD" w:rsidRPr="00836FCE">
        <w:rPr>
          <w:iCs/>
          <w:position w:val="0"/>
          <w:szCs w:val="28"/>
          <w:lang w:val="lv-LV"/>
        </w:rPr>
        <w:t>000</w:t>
      </w:r>
      <w:r w:rsidRPr="00836FCE">
        <w:rPr>
          <w:iCs/>
          <w:position w:val="0"/>
          <w:szCs w:val="28"/>
          <w:lang w:val="lv-LV"/>
        </w:rPr>
        <w:t> </w:t>
      </w:r>
      <w:proofErr w:type="spellStart"/>
      <w:r w:rsidR="00740EBD" w:rsidRPr="00836FCE">
        <w:rPr>
          <w:i/>
          <w:iCs/>
          <w:position w:val="0"/>
          <w:szCs w:val="28"/>
          <w:lang w:val="lv-LV"/>
        </w:rPr>
        <w:t>euro</w:t>
      </w:r>
      <w:proofErr w:type="spellEnd"/>
      <w:r w:rsidR="00DD7A30" w:rsidRPr="00836FCE">
        <w:rPr>
          <w:i/>
          <w:iCs/>
          <w:position w:val="0"/>
          <w:szCs w:val="28"/>
          <w:lang w:val="lv-LV"/>
        </w:rPr>
        <w:t xml:space="preserve"> </w:t>
      </w:r>
      <w:r w:rsidR="00DD7A30" w:rsidRPr="00836FCE">
        <w:rPr>
          <w:iCs/>
          <w:position w:val="0"/>
          <w:szCs w:val="28"/>
          <w:lang w:val="lv-LV"/>
        </w:rPr>
        <w:t>(ienākuma 3.slieksnis)</w:t>
      </w:r>
      <w:r w:rsidR="00740EBD" w:rsidRPr="00836FCE">
        <w:rPr>
          <w:i/>
          <w:iCs/>
          <w:position w:val="0"/>
          <w:szCs w:val="28"/>
          <w:lang w:val="lv-LV"/>
        </w:rPr>
        <w:t>.</w:t>
      </w:r>
    </w:p>
    <w:p w14:paraId="4A0C4817" w14:textId="77777777" w:rsidR="00740EBD" w:rsidRPr="00836FCE" w:rsidRDefault="00740EBD" w:rsidP="006B4FB3">
      <w:pPr>
        <w:ind w:firstLine="720"/>
        <w:jc w:val="both"/>
        <w:rPr>
          <w:i/>
          <w:iCs/>
          <w:position w:val="0"/>
          <w:szCs w:val="28"/>
          <w:lang w:val="lv-LV"/>
        </w:rPr>
      </w:pPr>
    </w:p>
    <w:p w14:paraId="54367804" w14:textId="77777777" w:rsidR="00740EBD" w:rsidRPr="00836FCE" w:rsidRDefault="00740EBD" w:rsidP="00AC7D2B">
      <w:pPr>
        <w:numPr>
          <w:ilvl w:val="0"/>
          <w:numId w:val="1"/>
        </w:numPr>
        <w:tabs>
          <w:tab w:val="left" w:pos="1276"/>
        </w:tabs>
        <w:ind w:left="0" w:firstLine="720"/>
        <w:jc w:val="both"/>
        <w:rPr>
          <w:rStyle w:val="Emphasis"/>
          <w:i w:val="0"/>
          <w:position w:val="0"/>
          <w:szCs w:val="28"/>
          <w:lang w:val="lv-LV"/>
        </w:rPr>
      </w:pPr>
      <w:r w:rsidRPr="00836FCE">
        <w:rPr>
          <w:rStyle w:val="Emphasis"/>
          <w:i w:val="0"/>
          <w:position w:val="0"/>
          <w:szCs w:val="28"/>
          <w:lang w:val="lv-LV"/>
        </w:rPr>
        <w:t>Algas nodokļa likme, kas jāmaksā no mēneša apliekamā ienākuma</w:t>
      </w:r>
      <w:r w:rsidR="00AC7D2B" w:rsidRPr="00836FCE">
        <w:rPr>
          <w:rStyle w:val="Emphasis"/>
          <w:i w:val="0"/>
          <w:position w:val="0"/>
          <w:szCs w:val="28"/>
          <w:lang w:val="lv-LV"/>
        </w:rPr>
        <w:t>,</w:t>
      </w:r>
      <w:r w:rsidRPr="00836FCE">
        <w:rPr>
          <w:rStyle w:val="Emphasis"/>
          <w:i w:val="0"/>
          <w:position w:val="0"/>
          <w:szCs w:val="28"/>
          <w:lang w:val="lv-LV"/>
        </w:rPr>
        <w:t xml:space="preserve"> ir šāda</w:t>
      </w:r>
      <w:r w:rsidR="00086727" w:rsidRPr="00836FCE">
        <w:rPr>
          <w:rStyle w:val="Emphasis"/>
          <w:i w:val="0"/>
          <w:position w:val="0"/>
          <w:szCs w:val="28"/>
          <w:lang w:val="lv-LV"/>
        </w:rPr>
        <w:t>:</w:t>
      </w:r>
    </w:p>
    <w:p w14:paraId="48A70D3D" w14:textId="77777777" w:rsidR="00740EBD" w:rsidRPr="00836FCE" w:rsidRDefault="00AC7D2B" w:rsidP="006B4FB3">
      <w:pPr>
        <w:ind w:firstLine="720"/>
        <w:jc w:val="both"/>
        <w:rPr>
          <w:rStyle w:val="Emphasis"/>
          <w:i w:val="0"/>
          <w:position w:val="0"/>
          <w:szCs w:val="28"/>
          <w:lang w:val="lv-LV"/>
        </w:rPr>
      </w:pPr>
      <w:r w:rsidRPr="006B4FB3">
        <w:rPr>
          <w:iCs/>
          <w:position w:val="0"/>
          <w:szCs w:val="28"/>
          <w:lang w:val="lv-LV"/>
        </w:rPr>
        <w:t xml:space="preserve">10.1. </w:t>
      </w:r>
      <w:r w:rsidR="00740EBD" w:rsidRPr="00836FCE">
        <w:rPr>
          <w:iCs/>
          <w:position w:val="0"/>
          <w:szCs w:val="28"/>
          <w:lang w:val="lv-LV"/>
        </w:rPr>
        <w:t>20</w:t>
      </w:r>
      <w:r w:rsidRPr="00836FCE">
        <w:rPr>
          <w:iCs/>
          <w:position w:val="0"/>
          <w:szCs w:val="28"/>
          <w:lang w:val="lv-LV"/>
        </w:rPr>
        <w:t> </w:t>
      </w:r>
      <w:r w:rsidR="00206EBB" w:rsidRPr="00836FCE">
        <w:rPr>
          <w:iCs/>
          <w:position w:val="0"/>
          <w:szCs w:val="28"/>
          <w:lang w:val="lv-LV"/>
        </w:rPr>
        <w:t>%</w:t>
      </w:r>
      <w:r w:rsidR="004D48E8" w:rsidRPr="00836FCE">
        <w:rPr>
          <w:iCs/>
          <w:position w:val="0"/>
          <w:szCs w:val="28"/>
          <w:lang w:val="lv-LV"/>
        </w:rPr>
        <w:t xml:space="preserve"> </w:t>
      </w:r>
      <w:r w:rsidR="00740EBD" w:rsidRPr="00836FCE">
        <w:rPr>
          <w:iCs/>
          <w:position w:val="0"/>
          <w:szCs w:val="28"/>
          <w:lang w:val="lv-LV"/>
        </w:rPr>
        <w:t>– mēneša ienākumam līdz 1667</w:t>
      </w:r>
      <w:r w:rsidRPr="00836FCE">
        <w:rPr>
          <w:iCs/>
          <w:position w:val="0"/>
          <w:szCs w:val="28"/>
          <w:lang w:val="lv-LV"/>
        </w:rPr>
        <w:t> </w:t>
      </w:r>
      <w:proofErr w:type="spellStart"/>
      <w:r w:rsidR="00740EBD" w:rsidRPr="00836FCE">
        <w:rPr>
          <w:i/>
          <w:iCs/>
          <w:position w:val="0"/>
          <w:szCs w:val="28"/>
          <w:lang w:val="lv-LV"/>
        </w:rPr>
        <w:t>euro</w:t>
      </w:r>
      <w:proofErr w:type="spellEnd"/>
      <w:r w:rsidR="00DD7A30" w:rsidRPr="00836FCE">
        <w:rPr>
          <w:iCs/>
          <w:position w:val="0"/>
          <w:szCs w:val="28"/>
          <w:lang w:val="lv-LV"/>
        </w:rPr>
        <w:t xml:space="preserve"> (ienākuma 1.slieksnis)</w:t>
      </w:r>
      <w:r w:rsidR="00740EBD" w:rsidRPr="00836FCE">
        <w:rPr>
          <w:iCs/>
          <w:position w:val="0"/>
          <w:szCs w:val="28"/>
          <w:lang w:val="lv-LV"/>
        </w:rPr>
        <w:t>;</w:t>
      </w:r>
      <w:r w:rsidR="00740EBD" w:rsidRPr="00836FCE">
        <w:rPr>
          <w:rStyle w:val="Emphasis"/>
          <w:i w:val="0"/>
          <w:position w:val="0"/>
          <w:szCs w:val="28"/>
          <w:lang w:val="lv-LV"/>
        </w:rPr>
        <w:t xml:space="preserve"> </w:t>
      </w:r>
    </w:p>
    <w:p w14:paraId="4BB3CA8E" w14:textId="77777777" w:rsidR="00740EBD" w:rsidRPr="00836FCE" w:rsidRDefault="00AC7D2B" w:rsidP="006B4FB3">
      <w:pPr>
        <w:ind w:firstLine="720"/>
        <w:jc w:val="both"/>
        <w:rPr>
          <w:i/>
          <w:iCs/>
          <w:position w:val="0"/>
          <w:szCs w:val="28"/>
          <w:lang w:val="lv-LV"/>
        </w:rPr>
      </w:pPr>
      <w:r w:rsidRPr="00836FCE">
        <w:rPr>
          <w:iCs/>
          <w:position w:val="0"/>
          <w:szCs w:val="28"/>
          <w:lang w:val="lv-LV"/>
        </w:rPr>
        <w:t xml:space="preserve">10.2. </w:t>
      </w:r>
      <w:r w:rsidR="00740EBD" w:rsidRPr="00836FCE">
        <w:rPr>
          <w:iCs/>
          <w:position w:val="0"/>
          <w:szCs w:val="28"/>
          <w:lang w:val="lv-LV"/>
        </w:rPr>
        <w:t>23</w:t>
      </w:r>
      <w:r w:rsidRPr="00836FCE">
        <w:rPr>
          <w:iCs/>
          <w:position w:val="0"/>
          <w:szCs w:val="28"/>
          <w:lang w:val="lv-LV"/>
        </w:rPr>
        <w:t> </w:t>
      </w:r>
      <w:r w:rsidR="00206EBB" w:rsidRPr="00836FCE">
        <w:rPr>
          <w:iCs/>
          <w:position w:val="0"/>
          <w:szCs w:val="28"/>
          <w:lang w:val="lv-LV"/>
        </w:rPr>
        <w:t>%</w:t>
      </w:r>
      <w:r w:rsidR="00740EBD" w:rsidRPr="00836FCE">
        <w:rPr>
          <w:iCs/>
          <w:position w:val="0"/>
          <w:szCs w:val="28"/>
          <w:lang w:val="lv-LV"/>
        </w:rPr>
        <w:t xml:space="preserve"> – mēneša ienākuma</w:t>
      </w:r>
      <w:r w:rsidR="00DD11CA" w:rsidRPr="00836FCE">
        <w:rPr>
          <w:iCs/>
          <w:position w:val="0"/>
          <w:szCs w:val="28"/>
          <w:lang w:val="lv-LV"/>
        </w:rPr>
        <w:t>m</w:t>
      </w:r>
      <w:r w:rsidR="00740EBD" w:rsidRPr="00836FCE">
        <w:rPr>
          <w:iCs/>
          <w:position w:val="0"/>
          <w:szCs w:val="28"/>
          <w:lang w:val="lv-LV"/>
        </w:rPr>
        <w:t>, kas pārsniedz 1667</w:t>
      </w:r>
      <w:r w:rsidRPr="00836FCE">
        <w:rPr>
          <w:iCs/>
          <w:position w:val="0"/>
          <w:szCs w:val="28"/>
          <w:lang w:val="lv-LV"/>
        </w:rPr>
        <w:t> </w:t>
      </w:r>
      <w:proofErr w:type="spellStart"/>
      <w:r w:rsidR="00740EBD" w:rsidRPr="00836FCE">
        <w:rPr>
          <w:i/>
          <w:iCs/>
          <w:position w:val="0"/>
          <w:szCs w:val="28"/>
          <w:lang w:val="lv-LV"/>
        </w:rPr>
        <w:t>euro</w:t>
      </w:r>
      <w:proofErr w:type="spellEnd"/>
      <w:r w:rsidR="00DD7A30" w:rsidRPr="00836FCE">
        <w:rPr>
          <w:i/>
          <w:iCs/>
          <w:position w:val="0"/>
          <w:szCs w:val="28"/>
          <w:lang w:val="lv-LV"/>
        </w:rPr>
        <w:t xml:space="preserve"> </w:t>
      </w:r>
      <w:r w:rsidR="00DD7A30" w:rsidRPr="00836FCE">
        <w:rPr>
          <w:iCs/>
          <w:position w:val="0"/>
          <w:szCs w:val="28"/>
          <w:lang w:val="lv-LV"/>
        </w:rPr>
        <w:t>(ienākuma 2.slieksnis)</w:t>
      </w:r>
      <w:r w:rsidR="00740EBD" w:rsidRPr="00836FCE">
        <w:rPr>
          <w:i/>
          <w:iCs/>
          <w:position w:val="0"/>
          <w:szCs w:val="28"/>
          <w:lang w:val="lv-LV"/>
        </w:rPr>
        <w:t>.</w:t>
      </w:r>
    </w:p>
    <w:p w14:paraId="4B6E8AEB" w14:textId="77777777" w:rsidR="00D604BC" w:rsidRPr="00836FCE" w:rsidRDefault="00D604BC" w:rsidP="006B4FB3">
      <w:pPr>
        <w:ind w:firstLine="720"/>
        <w:jc w:val="both"/>
        <w:rPr>
          <w:rStyle w:val="Emphasis"/>
          <w:i w:val="0"/>
          <w:position w:val="0"/>
          <w:szCs w:val="28"/>
          <w:lang w:val="lv-LV"/>
        </w:rPr>
      </w:pPr>
    </w:p>
    <w:p w14:paraId="6AD43156" w14:textId="77777777" w:rsidR="00E43467" w:rsidRPr="00836FCE" w:rsidRDefault="00AC7D2B" w:rsidP="00AC7D2B">
      <w:pPr>
        <w:numPr>
          <w:ilvl w:val="0"/>
          <w:numId w:val="1"/>
        </w:numPr>
        <w:tabs>
          <w:tab w:val="left" w:pos="1276"/>
        </w:tabs>
        <w:ind w:left="0" w:firstLine="720"/>
        <w:jc w:val="both"/>
        <w:rPr>
          <w:rStyle w:val="Emphasis"/>
          <w:i w:val="0"/>
          <w:position w:val="0"/>
          <w:szCs w:val="28"/>
          <w:lang w:val="lv-LV"/>
        </w:rPr>
      </w:pPr>
      <w:r w:rsidRPr="00836FCE">
        <w:rPr>
          <w:rStyle w:val="Emphasis"/>
          <w:i w:val="0"/>
          <w:position w:val="0"/>
          <w:szCs w:val="28"/>
          <w:lang w:val="lv-LV"/>
        </w:rPr>
        <w:t>J</w:t>
      </w:r>
      <w:r w:rsidR="00E43467" w:rsidRPr="00836FCE">
        <w:rPr>
          <w:rStyle w:val="Emphasis"/>
          <w:i w:val="0"/>
          <w:position w:val="0"/>
          <w:szCs w:val="28"/>
          <w:lang w:val="lv-LV"/>
        </w:rPr>
        <w:t xml:space="preserve">a </w:t>
      </w:r>
      <w:r w:rsidR="00C001A7" w:rsidRPr="00836FCE">
        <w:rPr>
          <w:rStyle w:val="Emphasis"/>
          <w:i w:val="0"/>
          <w:position w:val="0"/>
          <w:szCs w:val="28"/>
          <w:lang w:val="lv-LV"/>
        </w:rPr>
        <w:t xml:space="preserve">nodokļa </w:t>
      </w:r>
      <w:r w:rsidR="00E43467" w:rsidRPr="00836FCE">
        <w:rPr>
          <w:rStyle w:val="Emphasis"/>
          <w:i w:val="0"/>
          <w:position w:val="0"/>
          <w:szCs w:val="28"/>
          <w:lang w:val="lv-LV"/>
        </w:rPr>
        <w:t xml:space="preserve">maksātājs ienākuma izmaksātājam nav iesniedzis algas nodokļa grāmatiņu, </w:t>
      </w:r>
      <w:r w:rsidR="00C44480">
        <w:rPr>
          <w:rStyle w:val="Emphasis"/>
          <w:i w:val="0"/>
          <w:position w:val="0"/>
          <w:szCs w:val="28"/>
          <w:lang w:val="lv-LV"/>
        </w:rPr>
        <w:t xml:space="preserve">gūtajam ienākumam tiek piemērota </w:t>
      </w:r>
      <w:r w:rsidRPr="00836FCE">
        <w:rPr>
          <w:rStyle w:val="Emphasis"/>
          <w:i w:val="0"/>
          <w:position w:val="0"/>
          <w:szCs w:val="28"/>
          <w:lang w:val="lv-LV"/>
        </w:rPr>
        <w:t xml:space="preserve">nodokļa likme </w:t>
      </w:r>
      <w:r w:rsidR="00E43467" w:rsidRPr="00836FCE">
        <w:rPr>
          <w:rStyle w:val="Emphasis"/>
          <w:i w:val="0"/>
          <w:position w:val="0"/>
          <w:szCs w:val="28"/>
          <w:lang w:val="lv-LV"/>
        </w:rPr>
        <w:t>23</w:t>
      </w:r>
      <w:r w:rsidRPr="00836FCE">
        <w:rPr>
          <w:rStyle w:val="Emphasis"/>
          <w:i w:val="0"/>
          <w:position w:val="0"/>
          <w:szCs w:val="28"/>
          <w:lang w:val="lv-LV"/>
        </w:rPr>
        <w:t> </w:t>
      </w:r>
      <w:r w:rsidR="00206EBB" w:rsidRPr="00836FCE">
        <w:rPr>
          <w:rStyle w:val="Emphasis"/>
          <w:i w:val="0"/>
          <w:position w:val="0"/>
          <w:szCs w:val="28"/>
          <w:lang w:val="lv-LV"/>
        </w:rPr>
        <w:t>%</w:t>
      </w:r>
      <w:r w:rsidR="00C44480">
        <w:rPr>
          <w:rStyle w:val="Emphasis"/>
          <w:i w:val="0"/>
          <w:position w:val="0"/>
          <w:szCs w:val="28"/>
          <w:lang w:val="lv-LV"/>
        </w:rPr>
        <w:t xml:space="preserve"> apmērā, izņemot šī metodiskā materiāla 16. un 17.punktā minētos ienākumus</w:t>
      </w:r>
      <w:r w:rsidR="00E43467" w:rsidRPr="00836FCE">
        <w:rPr>
          <w:rStyle w:val="Emphasis"/>
          <w:i w:val="0"/>
          <w:position w:val="0"/>
          <w:szCs w:val="28"/>
          <w:lang w:val="lv-LV"/>
        </w:rPr>
        <w:t xml:space="preserve">. </w:t>
      </w:r>
    </w:p>
    <w:p w14:paraId="69759385" w14:textId="77777777" w:rsidR="006951F4" w:rsidRPr="00836FCE" w:rsidRDefault="006951F4" w:rsidP="002C3799">
      <w:pPr>
        <w:ind w:firstLine="720"/>
        <w:jc w:val="both"/>
        <w:rPr>
          <w:rStyle w:val="Emphasis"/>
          <w:i w:val="0"/>
          <w:position w:val="0"/>
          <w:szCs w:val="28"/>
          <w:lang w:val="lv-LV"/>
        </w:rPr>
      </w:pPr>
    </w:p>
    <w:p w14:paraId="5EA94914" w14:textId="77777777" w:rsidR="006951F4" w:rsidRPr="00836FCE" w:rsidRDefault="006951F4" w:rsidP="00AC7D2B">
      <w:pPr>
        <w:numPr>
          <w:ilvl w:val="0"/>
          <w:numId w:val="1"/>
        </w:numPr>
        <w:tabs>
          <w:tab w:val="left" w:pos="1276"/>
        </w:tabs>
        <w:ind w:left="0" w:firstLine="720"/>
        <w:jc w:val="both"/>
        <w:rPr>
          <w:rStyle w:val="Emphasis"/>
          <w:i w:val="0"/>
          <w:position w:val="0"/>
          <w:szCs w:val="28"/>
          <w:lang w:val="lv-LV"/>
        </w:rPr>
      </w:pPr>
      <w:r w:rsidRPr="00836FCE">
        <w:rPr>
          <w:rStyle w:val="Emphasis"/>
          <w:i w:val="0"/>
          <w:position w:val="0"/>
          <w:szCs w:val="28"/>
          <w:lang w:val="lv-LV"/>
        </w:rPr>
        <w:t xml:space="preserve">Pamatojoties uz nodokļa maksātāja rakstveida iesniegumu, ienākuma izmaksātājs taksācijas gada laikā </w:t>
      </w:r>
      <w:r w:rsidR="00FB69F9" w:rsidRPr="00836FCE">
        <w:rPr>
          <w:rStyle w:val="Emphasis"/>
          <w:i w:val="0"/>
          <w:position w:val="0"/>
          <w:szCs w:val="28"/>
          <w:lang w:val="lv-LV"/>
        </w:rPr>
        <w:t xml:space="preserve">ir tiesīgs </w:t>
      </w:r>
      <w:r w:rsidRPr="00836FCE">
        <w:rPr>
          <w:rStyle w:val="Emphasis"/>
          <w:i w:val="0"/>
          <w:position w:val="0"/>
          <w:szCs w:val="28"/>
          <w:lang w:val="lv-LV"/>
        </w:rPr>
        <w:t>ietur</w:t>
      </w:r>
      <w:r w:rsidR="00FB69F9" w:rsidRPr="00836FCE">
        <w:rPr>
          <w:rStyle w:val="Emphasis"/>
          <w:i w:val="0"/>
          <w:position w:val="0"/>
          <w:szCs w:val="28"/>
          <w:lang w:val="lv-LV"/>
        </w:rPr>
        <w:t>ēt</w:t>
      </w:r>
      <w:r w:rsidRPr="00836FCE">
        <w:rPr>
          <w:rStyle w:val="Emphasis"/>
          <w:i w:val="0"/>
          <w:position w:val="0"/>
          <w:szCs w:val="28"/>
          <w:lang w:val="lv-LV"/>
        </w:rPr>
        <w:t xml:space="preserve"> nodokli 23</w:t>
      </w:r>
      <w:r w:rsidR="00AC7D2B" w:rsidRPr="00836FCE">
        <w:rPr>
          <w:rStyle w:val="Emphasis"/>
          <w:i w:val="0"/>
          <w:position w:val="0"/>
          <w:szCs w:val="28"/>
          <w:lang w:val="lv-LV"/>
        </w:rPr>
        <w:t> </w:t>
      </w:r>
      <w:r w:rsidR="00206EBB" w:rsidRPr="00836FCE">
        <w:rPr>
          <w:rStyle w:val="Emphasis"/>
          <w:i w:val="0"/>
          <w:position w:val="0"/>
          <w:szCs w:val="28"/>
          <w:lang w:val="lv-LV"/>
        </w:rPr>
        <w:t>%</w:t>
      </w:r>
      <w:r w:rsidRPr="00836FCE">
        <w:rPr>
          <w:rStyle w:val="Emphasis"/>
          <w:i w:val="0"/>
          <w:position w:val="0"/>
          <w:szCs w:val="28"/>
          <w:lang w:val="lv-LV"/>
        </w:rPr>
        <w:t xml:space="preserve"> apmērā arī no ienākumiem, kuriem piemērojama </w:t>
      </w:r>
      <w:r w:rsidR="00AC7D2B" w:rsidRPr="00836FCE">
        <w:rPr>
          <w:rStyle w:val="Emphasis"/>
          <w:i w:val="0"/>
          <w:position w:val="0"/>
          <w:szCs w:val="28"/>
          <w:lang w:val="lv-LV"/>
        </w:rPr>
        <w:t xml:space="preserve">nodokļa likme </w:t>
      </w:r>
      <w:r w:rsidRPr="00836FCE">
        <w:rPr>
          <w:rStyle w:val="Emphasis"/>
          <w:i w:val="0"/>
          <w:position w:val="0"/>
          <w:szCs w:val="28"/>
          <w:lang w:val="lv-LV"/>
        </w:rPr>
        <w:t>20</w:t>
      </w:r>
      <w:r w:rsidR="00AC7D2B" w:rsidRPr="00836FCE">
        <w:rPr>
          <w:rStyle w:val="Emphasis"/>
          <w:i w:val="0"/>
          <w:position w:val="0"/>
          <w:szCs w:val="28"/>
          <w:lang w:val="lv-LV"/>
        </w:rPr>
        <w:t> </w:t>
      </w:r>
      <w:r w:rsidR="00206EBB" w:rsidRPr="00836FCE">
        <w:rPr>
          <w:rStyle w:val="Emphasis"/>
          <w:i w:val="0"/>
          <w:position w:val="0"/>
          <w:szCs w:val="28"/>
          <w:lang w:val="lv-LV"/>
        </w:rPr>
        <w:t>%</w:t>
      </w:r>
      <w:r w:rsidRPr="00836FCE">
        <w:rPr>
          <w:rStyle w:val="Emphasis"/>
          <w:i w:val="0"/>
          <w:position w:val="0"/>
          <w:szCs w:val="28"/>
          <w:lang w:val="lv-LV"/>
        </w:rPr>
        <w:t>.</w:t>
      </w:r>
    </w:p>
    <w:p w14:paraId="1F657675" w14:textId="77777777" w:rsidR="00D604BC" w:rsidRPr="00836FCE" w:rsidRDefault="00D604BC" w:rsidP="002C3799">
      <w:pPr>
        <w:ind w:firstLine="720"/>
        <w:jc w:val="both"/>
        <w:rPr>
          <w:rStyle w:val="Emphasis"/>
          <w:i w:val="0"/>
          <w:position w:val="0"/>
          <w:szCs w:val="28"/>
          <w:lang w:val="lv-LV"/>
        </w:rPr>
      </w:pPr>
    </w:p>
    <w:p w14:paraId="127E3974" w14:textId="77777777" w:rsidR="00D604BC" w:rsidRPr="00836FCE" w:rsidRDefault="00C832B8" w:rsidP="00AC7D2B">
      <w:pPr>
        <w:numPr>
          <w:ilvl w:val="0"/>
          <w:numId w:val="1"/>
        </w:numPr>
        <w:tabs>
          <w:tab w:val="left" w:pos="1276"/>
        </w:tabs>
        <w:ind w:left="0" w:firstLine="720"/>
        <w:jc w:val="both"/>
        <w:rPr>
          <w:rStyle w:val="Emphasis"/>
          <w:i w:val="0"/>
          <w:position w:val="0"/>
          <w:szCs w:val="28"/>
          <w:lang w:val="lv-LV"/>
        </w:rPr>
      </w:pPr>
      <w:r w:rsidRPr="006B4FB3">
        <w:rPr>
          <w:iCs/>
          <w:position w:val="0"/>
          <w:szCs w:val="28"/>
          <w:lang w:val="lv-LV"/>
        </w:rPr>
        <w:lastRenderedPageBreak/>
        <w:t xml:space="preserve">Nodokļa </w:t>
      </w:r>
      <w:r w:rsidR="00FB69F9" w:rsidRPr="00836FCE">
        <w:rPr>
          <w:iCs/>
          <w:position w:val="0"/>
          <w:szCs w:val="28"/>
          <w:lang w:val="lv-LV"/>
        </w:rPr>
        <w:t>likm</w:t>
      </w:r>
      <w:r w:rsidR="00AC7D2B" w:rsidRPr="00836FCE">
        <w:rPr>
          <w:iCs/>
          <w:position w:val="0"/>
          <w:szCs w:val="28"/>
          <w:lang w:val="lv-LV"/>
        </w:rPr>
        <w:t>i</w:t>
      </w:r>
      <w:r w:rsidR="00FB69F9" w:rsidRPr="00836FCE">
        <w:rPr>
          <w:iCs/>
          <w:position w:val="0"/>
          <w:szCs w:val="28"/>
          <w:lang w:val="lv-LV"/>
        </w:rPr>
        <w:t xml:space="preserve"> </w:t>
      </w:r>
      <w:r w:rsidR="00D604BC" w:rsidRPr="00836FCE">
        <w:rPr>
          <w:rStyle w:val="Emphasis"/>
          <w:i w:val="0"/>
          <w:position w:val="0"/>
          <w:szCs w:val="28"/>
          <w:lang w:val="lv-LV"/>
        </w:rPr>
        <w:t>31,4</w:t>
      </w:r>
      <w:r w:rsidR="00AC7D2B" w:rsidRPr="00836FCE">
        <w:rPr>
          <w:rStyle w:val="Emphasis"/>
          <w:i w:val="0"/>
          <w:position w:val="0"/>
          <w:szCs w:val="28"/>
          <w:lang w:val="lv-LV"/>
        </w:rPr>
        <w:t> </w:t>
      </w:r>
      <w:r w:rsidR="00206EBB" w:rsidRPr="00836FCE">
        <w:rPr>
          <w:rStyle w:val="Emphasis"/>
          <w:i w:val="0"/>
          <w:position w:val="0"/>
          <w:szCs w:val="28"/>
          <w:lang w:val="lv-LV"/>
        </w:rPr>
        <w:t>%</w:t>
      </w:r>
      <w:r w:rsidR="00D604BC" w:rsidRPr="00836FCE">
        <w:rPr>
          <w:rStyle w:val="Emphasis"/>
          <w:i w:val="0"/>
          <w:position w:val="0"/>
          <w:szCs w:val="28"/>
          <w:lang w:val="lv-LV"/>
        </w:rPr>
        <w:t xml:space="preserve"> </w:t>
      </w:r>
      <w:r w:rsidRPr="00836FCE">
        <w:rPr>
          <w:rStyle w:val="Emphasis"/>
          <w:i w:val="0"/>
          <w:position w:val="0"/>
          <w:szCs w:val="28"/>
          <w:lang w:val="lv-LV"/>
        </w:rPr>
        <w:t>apmērā</w:t>
      </w:r>
      <w:r w:rsidR="00D604BC" w:rsidRPr="00836FCE">
        <w:rPr>
          <w:rStyle w:val="Emphasis"/>
          <w:i w:val="0"/>
          <w:position w:val="0"/>
          <w:szCs w:val="28"/>
          <w:lang w:val="lv-LV"/>
        </w:rPr>
        <w:t xml:space="preserve"> piemēro rezumējošā kārtībā</w:t>
      </w:r>
      <w:r w:rsidR="00F508FB" w:rsidRPr="00836FCE">
        <w:rPr>
          <w:rStyle w:val="Emphasis"/>
          <w:i w:val="0"/>
          <w:position w:val="0"/>
          <w:szCs w:val="28"/>
          <w:lang w:val="lv-LV"/>
        </w:rPr>
        <w:t>,</w:t>
      </w:r>
      <w:r w:rsidR="00D604BC" w:rsidRPr="00836FCE">
        <w:rPr>
          <w:rStyle w:val="Emphasis"/>
          <w:i w:val="0"/>
          <w:position w:val="0"/>
          <w:szCs w:val="28"/>
          <w:lang w:val="lv-LV"/>
        </w:rPr>
        <w:t xml:space="preserve"> iesniedzot gada ienākuma deklarāciju. </w:t>
      </w:r>
    </w:p>
    <w:p w14:paraId="0F6ECD8B" w14:textId="77777777" w:rsidR="009F08F6" w:rsidRPr="00836FCE" w:rsidRDefault="009F08F6" w:rsidP="006B4FB3">
      <w:pPr>
        <w:pStyle w:val="ListParagraph"/>
        <w:ind w:left="0" w:firstLine="720"/>
        <w:jc w:val="both"/>
        <w:rPr>
          <w:rStyle w:val="Emphasis"/>
          <w:i w:val="0"/>
          <w:position w:val="0"/>
          <w:szCs w:val="28"/>
          <w:lang w:val="lv-LV"/>
        </w:rPr>
      </w:pPr>
    </w:p>
    <w:p w14:paraId="28CFFC07" w14:textId="77777777" w:rsidR="009F08F6" w:rsidRPr="00836FCE" w:rsidRDefault="009F08F6" w:rsidP="00AC7D2B">
      <w:pPr>
        <w:numPr>
          <w:ilvl w:val="0"/>
          <w:numId w:val="1"/>
        </w:numPr>
        <w:tabs>
          <w:tab w:val="left" w:pos="1276"/>
        </w:tabs>
        <w:ind w:left="0" w:firstLine="720"/>
        <w:jc w:val="both"/>
        <w:rPr>
          <w:rStyle w:val="Emphasis"/>
          <w:i w:val="0"/>
          <w:position w:val="0"/>
          <w:szCs w:val="28"/>
          <w:lang w:val="lv-LV"/>
        </w:rPr>
      </w:pPr>
      <w:r w:rsidRPr="00836FCE">
        <w:rPr>
          <w:rStyle w:val="Emphasis"/>
          <w:i w:val="0"/>
          <w:position w:val="0"/>
          <w:szCs w:val="28"/>
          <w:lang w:val="lv-LV"/>
        </w:rPr>
        <w:t xml:space="preserve">Ja nodokļa maksātājs ir persona, kurai ir </w:t>
      </w:r>
      <w:r w:rsidR="00DF1E10" w:rsidRPr="00836FCE">
        <w:rPr>
          <w:rStyle w:val="Emphasis"/>
          <w:i w:val="0"/>
          <w:position w:val="0"/>
          <w:szCs w:val="28"/>
          <w:lang w:val="lv-LV"/>
        </w:rPr>
        <w:t xml:space="preserve">izsniegts </w:t>
      </w:r>
      <w:r w:rsidRPr="00836FCE">
        <w:rPr>
          <w:rStyle w:val="Emphasis"/>
          <w:i w:val="0"/>
          <w:position w:val="0"/>
          <w:szCs w:val="28"/>
          <w:lang w:val="lv-LV"/>
        </w:rPr>
        <w:t>A1</w:t>
      </w:r>
      <w:r w:rsidR="00AC7D2B" w:rsidRPr="00836FCE">
        <w:rPr>
          <w:rStyle w:val="Emphasis"/>
          <w:i w:val="0"/>
          <w:position w:val="0"/>
          <w:szCs w:val="28"/>
          <w:lang w:val="lv-LV"/>
        </w:rPr>
        <w:t> </w:t>
      </w:r>
      <w:r w:rsidRPr="00836FCE">
        <w:rPr>
          <w:rStyle w:val="Emphasis"/>
          <w:i w:val="0"/>
          <w:position w:val="0"/>
          <w:szCs w:val="28"/>
          <w:lang w:val="lv-LV"/>
        </w:rPr>
        <w:t xml:space="preserve">sertifikāts un </w:t>
      </w:r>
      <w:r w:rsidR="00FB69F9" w:rsidRPr="00836FCE">
        <w:rPr>
          <w:rStyle w:val="Emphasis"/>
          <w:i w:val="0"/>
          <w:position w:val="0"/>
          <w:szCs w:val="28"/>
          <w:lang w:val="lv-LV"/>
        </w:rPr>
        <w:t xml:space="preserve">VSAOI </w:t>
      </w:r>
      <w:r w:rsidRPr="00836FCE">
        <w:rPr>
          <w:rStyle w:val="Emphasis"/>
          <w:i w:val="0"/>
          <w:position w:val="0"/>
          <w:szCs w:val="28"/>
          <w:lang w:val="lv-LV"/>
        </w:rPr>
        <w:t xml:space="preserve">tā veic citā valstī, kā arī starpvalstu sociālās drošības līgumos norādītajos gadījumos, kad </w:t>
      </w:r>
      <w:r w:rsidR="00DF1E10" w:rsidRPr="00836FCE">
        <w:rPr>
          <w:rStyle w:val="Emphasis"/>
          <w:i w:val="0"/>
          <w:position w:val="0"/>
          <w:szCs w:val="28"/>
          <w:lang w:val="lv-LV"/>
        </w:rPr>
        <w:t>VSAOI</w:t>
      </w:r>
      <w:r w:rsidRPr="00836FCE">
        <w:rPr>
          <w:rStyle w:val="Emphasis"/>
          <w:i w:val="0"/>
          <w:position w:val="0"/>
          <w:szCs w:val="28"/>
          <w:lang w:val="lv-LV"/>
        </w:rPr>
        <w:t xml:space="preserve"> veic citā </w:t>
      </w:r>
      <w:proofErr w:type="spellStart"/>
      <w:r w:rsidRPr="00836FCE">
        <w:rPr>
          <w:rStyle w:val="Emphasis"/>
          <w:i w:val="0"/>
          <w:position w:val="0"/>
          <w:szCs w:val="28"/>
          <w:lang w:val="lv-LV"/>
        </w:rPr>
        <w:t>līgumvalstī</w:t>
      </w:r>
      <w:proofErr w:type="spellEnd"/>
      <w:r w:rsidRPr="00836FCE">
        <w:rPr>
          <w:rStyle w:val="Emphasis"/>
          <w:i w:val="0"/>
          <w:position w:val="0"/>
          <w:szCs w:val="28"/>
          <w:lang w:val="lv-LV"/>
        </w:rPr>
        <w:t>, un personas algotā darba ienākums pārsniedz 4583</w:t>
      </w:r>
      <w:r w:rsidR="00AC7D2B" w:rsidRPr="00836FCE">
        <w:rPr>
          <w:rStyle w:val="Emphasis"/>
          <w:i w:val="0"/>
          <w:position w:val="0"/>
          <w:szCs w:val="28"/>
          <w:lang w:val="lv-LV"/>
        </w:rPr>
        <w:t> </w:t>
      </w:r>
      <w:proofErr w:type="spellStart"/>
      <w:r w:rsidRPr="00836FCE">
        <w:rPr>
          <w:rStyle w:val="Emphasis"/>
          <w:position w:val="0"/>
          <w:szCs w:val="28"/>
          <w:lang w:val="lv-LV"/>
        </w:rPr>
        <w:t>euro</w:t>
      </w:r>
      <w:proofErr w:type="spellEnd"/>
      <w:r w:rsidRPr="00836FCE">
        <w:rPr>
          <w:rStyle w:val="Emphasis"/>
          <w:i w:val="0"/>
          <w:position w:val="0"/>
          <w:szCs w:val="28"/>
          <w:lang w:val="lv-LV"/>
        </w:rPr>
        <w:t xml:space="preserve"> mēnesī, ienākuma izmaksātājs, ieturot nodokli, mēneša ienākuma daļai, kas pārsniedz 4583</w:t>
      </w:r>
      <w:r w:rsidR="00AC7D2B" w:rsidRPr="00836FCE">
        <w:rPr>
          <w:rStyle w:val="Emphasis"/>
          <w:i w:val="0"/>
          <w:position w:val="0"/>
          <w:szCs w:val="28"/>
          <w:lang w:val="lv-LV"/>
        </w:rPr>
        <w:t> </w:t>
      </w:r>
      <w:proofErr w:type="spellStart"/>
      <w:r w:rsidRPr="00836FCE">
        <w:rPr>
          <w:rStyle w:val="Emphasis"/>
          <w:position w:val="0"/>
          <w:szCs w:val="28"/>
          <w:lang w:val="lv-LV"/>
        </w:rPr>
        <w:t>euro</w:t>
      </w:r>
      <w:proofErr w:type="spellEnd"/>
      <w:r w:rsidRPr="006B4FB3">
        <w:rPr>
          <w:rStyle w:val="Emphasis"/>
          <w:i w:val="0"/>
          <w:position w:val="0"/>
          <w:szCs w:val="28"/>
          <w:lang w:val="lv-LV"/>
        </w:rPr>
        <w:t>,</w:t>
      </w:r>
      <w:r w:rsidRPr="00836FCE">
        <w:rPr>
          <w:rStyle w:val="Emphasis"/>
          <w:position w:val="0"/>
          <w:szCs w:val="28"/>
          <w:lang w:val="lv-LV"/>
        </w:rPr>
        <w:t xml:space="preserve"> </w:t>
      </w:r>
      <w:r w:rsidRPr="00836FCE">
        <w:rPr>
          <w:rStyle w:val="Emphasis"/>
          <w:i w:val="0"/>
          <w:position w:val="0"/>
          <w:szCs w:val="28"/>
          <w:lang w:val="lv-LV"/>
        </w:rPr>
        <w:t xml:space="preserve">piemēro </w:t>
      </w:r>
      <w:r w:rsidR="002E6872" w:rsidRPr="00836FCE">
        <w:rPr>
          <w:rStyle w:val="Emphasis"/>
          <w:i w:val="0"/>
          <w:position w:val="0"/>
          <w:szCs w:val="28"/>
          <w:lang w:val="lv-LV"/>
        </w:rPr>
        <w:t>progresīv</w:t>
      </w:r>
      <w:r w:rsidR="005652DF">
        <w:rPr>
          <w:rStyle w:val="Emphasis"/>
          <w:i w:val="0"/>
          <w:position w:val="0"/>
          <w:szCs w:val="28"/>
          <w:lang w:val="lv-LV"/>
        </w:rPr>
        <w:t>o</w:t>
      </w:r>
      <w:r w:rsidR="002E6872" w:rsidRPr="00836FCE">
        <w:rPr>
          <w:rStyle w:val="Emphasis"/>
          <w:i w:val="0"/>
          <w:position w:val="0"/>
          <w:szCs w:val="28"/>
          <w:lang w:val="lv-LV"/>
        </w:rPr>
        <w:t xml:space="preserve"> </w:t>
      </w:r>
      <w:r w:rsidRPr="00836FCE">
        <w:rPr>
          <w:rStyle w:val="Emphasis"/>
          <w:i w:val="0"/>
          <w:position w:val="0"/>
          <w:szCs w:val="28"/>
          <w:lang w:val="lv-LV"/>
        </w:rPr>
        <w:t>nodokļa likmi 31,4</w:t>
      </w:r>
      <w:r w:rsidR="00AC7D2B" w:rsidRPr="00836FCE">
        <w:rPr>
          <w:rStyle w:val="Emphasis"/>
          <w:i w:val="0"/>
          <w:position w:val="0"/>
          <w:szCs w:val="28"/>
          <w:lang w:val="lv-LV"/>
        </w:rPr>
        <w:t> </w:t>
      </w:r>
      <w:r w:rsidR="00206EBB" w:rsidRPr="00836FCE">
        <w:rPr>
          <w:rStyle w:val="Emphasis"/>
          <w:i w:val="0"/>
          <w:position w:val="0"/>
          <w:szCs w:val="28"/>
          <w:lang w:val="lv-LV"/>
        </w:rPr>
        <w:t>%</w:t>
      </w:r>
      <w:r w:rsidR="002E6872" w:rsidRPr="00836FCE">
        <w:rPr>
          <w:rStyle w:val="Emphasis"/>
          <w:i w:val="0"/>
          <w:position w:val="0"/>
          <w:szCs w:val="28"/>
          <w:lang w:val="lv-LV"/>
        </w:rPr>
        <w:t xml:space="preserve"> apmērā</w:t>
      </w:r>
      <w:r w:rsidRPr="00836FCE">
        <w:rPr>
          <w:rStyle w:val="Emphasis"/>
          <w:i w:val="0"/>
          <w:position w:val="0"/>
          <w:szCs w:val="28"/>
          <w:lang w:val="lv-LV"/>
        </w:rPr>
        <w:t>.</w:t>
      </w:r>
    </w:p>
    <w:p w14:paraId="4E046AAA" w14:textId="77777777" w:rsidR="00276C07" w:rsidRPr="00836FCE" w:rsidRDefault="00276C07" w:rsidP="006B4FB3">
      <w:pPr>
        <w:pStyle w:val="ListParagraph"/>
        <w:ind w:left="0" w:firstLine="720"/>
        <w:jc w:val="both"/>
        <w:rPr>
          <w:rStyle w:val="Emphasis"/>
          <w:i w:val="0"/>
          <w:position w:val="0"/>
          <w:szCs w:val="28"/>
          <w:lang w:val="lv-LV"/>
        </w:rPr>
      </w:pPr>
    </w:p>
    <w:p w14:paraId="1A7CD899" w14:textId="77777777" w:rsidR="00740EBD" w:rsidRPr="00836FCE" w:rsidRDefault="00276C07" w:rsidP="00AC7D2B">
      <w:pPr>
        <w:numPr>
          <w:ilvl w:val="0"/>
          <w:numId w:val="1"/>
        </w:numPr>
        <w:tabs>
          <w:tab w:val="left" w:pos="1276"/>
        </w:tabs>
        <w:ind w:left="0" w:firstLine="720"/>
        <w:jc w:val="both"/>
        <w:rPr>
          <w:rStyle w:val="Emphasis"/>
          <w:position w:val="0"/>
          <w:szCs w:val="28"/>
          <w:lang w:val="lv-LV"/>
        </w:rPr>
      </w:pPr>
      <w:r w:rsidRPr="00836FCE">
        <w:rPr>
          <w:iCs/>
          <w:position w:val="0"/>
          <w:szCs w:val="28"/>
          <w:lang w:val="lv-LV"/>
        </w:rPr>
        <w:t>Ja ienākuma izmaksātājam jāietur nodokli</w:t>
      </w:r>
      <w:r w:rsidR="001F3892" w:rsidRPr="00836FCE">
        <w:rPr>
          <w:iCs/>
          <w:position w:val="0"/>
          <w:szCs w:val="28"/>
          <w:lang w:val="lv-LV"/>
        </w:rPr>
        <w:t>s</w:t>
      </w:r>
      <w:r w:rsidR="0082002F" w:rsidRPr="00836FCE">
        <w:rPr>
          <w:iCs/>
          <w:position w:val="0"/>
          <w:szCs w:val="28"/>
          <w:lang w:val="lv-LV"/>
        </w:rPr>
        <w:t>, piemērojot nodokļa likmi</w:t>
      </w:r>
      <w:r w:rsidRPr="00836FCE">
        <w:rPr>
          <w:iCs/>
          <w:position w:val="0"/>
          <w:szCs w:val="28"/>
          <w:lang w:val="lv-LV"/>
        </w:rPr>
        <w:t xml:space="preserve"> 23</w:t>
      </w:r>
      <w:r w:rsidR="0082002F" w:rsidRPr="00836FCE">
        <w:rPr>
          <w:iCs/>
          <w:position w:val="0"/>
          <w:szCs w:val="28"/>
          <w:lang w:val="lv-LV"/>
        </w:rPr>
        <w:t> </w:t>
      </w:r>
      <w:r w:rsidR="00206EBB" w:rsidRPr="00836FCE">
        <w:rPr>
          <w:iCs/>
          <w:position w:val="0"/>
          <w:szCs w:val="28"/>
          <w:lang w:val="lv-LV"/>
        </w:rPr>
        <w:t>%</w:t>
      </w:r>
      <w:r w:rsidRPr="00836FCE">
        <w:rPr>
          <w:iCs/>
          <w:position w:val="0"/>
          <w:szCs w:val="28"/>
          <w:lang w:val="lv-LV"/>
        </w:rPr>
        <w:t>, attaisnotajiem izdevumiem (</w:t>
      </w:r>
      <w:r w:rsidR="00DF1E10" w:rsidRPr="00836FCE">
        <w:rPr>
          <w:iCs/>
          <w:position w:val="0"/>
          <w:szCs w:val="28"/>
          <w:lang w:val="lv-LV"/>
        </w:rPr>
        <w:t>VSAOI</w:t>
      </w:r>
      <w:r w:rsidRPr="00836FCE">
        <w:rPr>
          <w:iCs/>
          <w:position w:val="0"/>
          <w:szCs w:val="28"/>
          <w:lang w:val="lv-LV"/>
        </w:rPr>
        <w:t>) un atskaitījumiem (prognozēta</w:t>
      </w:r>
      <w:r w:rsidR="002A3B0D" w:rsidRPr="00836FCE">
        <w:rPr>
          <w:iCs/>
          <w:position w:val="0"/>
          <w:szCs w:val="28"/>
          <w:lang w:val="lv-LV"/>
        </w:rPr>
        <w:t>jam</w:t>
      </w:r>
      <w:r w:rsidRPr="00836FCE">
        <w:rPr>
          <w:iCs/>
          <w:position w:val="0"/>
          <w:szCs w:val="28"/>
          <w:lang w:val="lv-LV"/>
        </w:rPr>
        <w:t xml:space="preserve"> mēneša neapliekama</w:t>
      </w:r>
      <w:r w:rsidR="002A3B0D" w:rsidRPr="00836FCE">
        <w:rPr>
          <w:iCs/>
          <w:position w:val="0"/>
          <w:szCs w:val="28"/>
          <w:lang w:val="lv-LV"/>
        </w:rPr>
        <w:t>jam</w:t>
      </w:r>
      <w:r w:rsidRPr="00836FCE">
        <w:rPr>
          <w:iCs/>
          <w:position w:val="0"/>
          <w:szCs w:val="28"/>
          <w:lang w:val="lv-LV"/>
        </w:rPr>
        <w:t xml:space="preserve"> minimum</w:t>
      </w:r>
      <w:r w:rsidR="002A3B0D" w:rsidRPr="00836FCE">
        <w:rPr>
          <w:iCs/>
          <w:position w:val="0"/>
          <w:szCs w:val="28"/>
          <w:lang w:val="lv-LV"/>
        </w:rPr>
        <w:t>am</w:t>
      </w:r>
      <w:r w:rsidRPr="00836FCE">
        <w:rPr>
          <w:iCs/>
          <w:position w:val="0"/>
          <w:szCs w:val="28"/>
          <w:lang w:val="lv-LV"/>
        </w:rPr>
        <w:t>, atvieglojumi</w:t>
      </w:r>
      <w:r w:rsidR="002A3B0D" w:rsidRPr="00836FCE">
        <w:rPr>
          <w:iCs/>
          <w:position w:val="0"/>
          <w:szCs w:val="28"/>
          <w:lang w:val="lv-LV"/>
        </w:rPr>
        <w:t>em</w:t>
      </w:r>
      <w:r w:rsidRPr="00836FCE">
        <w:rPr>
          <w:iCs/>
          <w:position w:val="0"/>
          <w:szCs w:val="28"/>
          <w:lang w:val="lv-LV"/>
        </w:rPr>
        <w:t>) piemēro 20</w:t>
      </w:r>
      <w:r w:rsidR="0082002F" w:rsidRPr="00836FCE">
        <w:rPr>
          <w:iCs/>
          <w:position w:val="0"/>
          <w:szCs w:val="28"/>
          <w:lang w:val="lv-LV"/>
        </w:rPr>
        <w:t> </w:t>
      </w:r>
      <w:r w:rsidR="00206EBB" w:rsidRPr="00836FCE">
        <w:rPr>
          <w:iCs/>
          <w:position w:val="0"/>
          <w:szCs w:val="28"/>
          <w:lang w:val="lv-LV"/>
        </w:rPr>
        <w:t>%</w:t>
      </w:r>
      <w:r w:rsidRPr="00836FCE">
        <w:rPr>
          <w:iCs/>
          <w:position w:val="0"/>
          <w:szCs w:val="28"/>
          <w:lang w:val="lv-LV"/>
        </w:rPr>
        <w:t xml:space="preserve"> likm</w:t>
      </w:r>
      <w:r w:rsidR="0082002F" w:rsidRPr="00836FCE">
        <w:rPr>
          <w:iCs/>
          <w:position w:val="0"/>
          <w:szCs w:val="28"/>
          <w:lang w:val="lv-LV"/>
        </w:rPr>
        <w:t>i</w:t>
      </w:r>
      <w:r w:rsidRPr="00836FCE">
        <w:rPr>
          <w:iCs/>
          <w:position w:val="0"/>
          <w:szCs w:val="28"/>
          <w:lang w:val="lv-LV"/>
        </w:rPr>
        <w:t xml:space="preserve"> un </w:t>
      </w:r>
      <w:r w:rsidR="0082002F" w:rsidRPr="00836FCE">
        <w:rPr>
          <w:iCs/>
          <w:position w:val="0"/>
          <w:szCs w:val="28"/>
          <w:lang w:val="lv-LV"/>
        </w:rPr>
        <w:t xml:space="preserve">nodokļa summu, kas </w:t>
      </w:r>
      <w:r w:rsidRPr="00836FCE">
        <w:rPr>
          <w:iCs/>
          <w:position w:val="0"/>
          <w:szCs w:val="28"/>
          <w:lang w:val="lv-LV"/>
        </w:rPr>
        <w:t>aprēķināt</w:t>
      </w:r>
      <w:r w:rsidR="0082002F" w:rsidRPr="00836FCE">
        <w:rPr>
          <w:iCs/>
          <w:position w:val="0"/>
          <w:szCs w:val="28"/>
          <w:lang w:val="lv-LV"/>
        </w:rPr>
        <w:t>a</w:t>
      </w:r>
      <w:r w:rsidRPr="00836FCE">
        <w:rPr>
          <w:iCs/>
          <w:position w:val="0"/>
          <w:szCs w:val="28"/>
          <w:lang w:val="lv-LV"/>
        </w:rPr>
        <w:t xml:space="preserve"> no atskaitījumiem</w:t>
      </w:r>
      <w:r w:rsidR="0082002F" w:rsidRPr="00836FCE">
        <w:rPr>
          <w:iCs/>
          <w:position w:val="0"/>
          <w:szCs w:val="28"/>
          <w:lang w:val="lv-LV"/>
        </w:rPr>
        <w:t>,</w:t>
      </w:r>
      <w:r w:rsidRPr="00836FCE">
        <w:rPr>
          <w:iCs/>
          <w:position w:val="0"/>
          <w:szCs w:val="28"/>
          <w:lang w:val="lv-LV"/>
        </w:rPr>
        <w:t xml:space="preserve"> atņem no aprēķinātās nodokļa summas (no visa ienākuma, piemērojot 23</w:t>
      </w:r>
      <w:r w:rsidR="0082002F" w:rsidRPr="00836FCE">
        <w:rPr>
          <w:iCs/>
          <w:position w:val="0"/>
          <w:szCs w:val="28"/>
          <w:lang w:val="lv-LV"/>
        </w:rPr>
        <w:t> </w:t>
      </w:r>
      <w:r w:rsidR="00206EBB" w:rsidRPr="00836FCE">
        <w:rPr>
          <w:iCs/>
          <w:position w:val="0"/>
          <w:szCs w:val="28"/>
          <w:lang w:val="lv-LV"/>
        </w:rPr>
        <w:t>%</w:t>
      </w:r>
      <w:r w:rsidRPr="00836FCE">
        <w:rPr>
          <w:iCs/>
          <w:position w:val="0"/>
          <w:szCs w:val="28"/>
          <w:lang w:val="lv-LV"/>
        </w:rPr>
        <w:t xml:space="preserve"> likmi).</w:t>
      </w:r>
    </w:p>
    <w:p w14:paraId="428E1B15" w14:textId="77777777" w:rsidR="007E24A5" w:rsidRPr="00836FCE" w:rsidRDefault="007E24A5" w:rsidP="002C3799">
      <w:pPr>
        <w:ind w:firstLine="720"/>
        <w:jc w:val="both"/>
        <w:rPr>
          <w:i/>
          <w:iCs/>
          <w:position w:val="0"/>
          <w:szCs w:val="28"/>
          <w:lang w:val="lv-LV"/>
        </w:rPr>
      </w:pPr>
    </w:p>
    <w:p w14:paraId="60B1C2A1" w14:textId="77777777" w:rsidR="00D67593" w:rsidRPr="00836FCE" w:rsidRDefault="00F05752" w:rsidP="00440E83">
      <w:pPr>
        <w:numPr>
          <w:ilvl w:val="0"/>
          <w:numId w:val="1"/>
        </w:numPr>
        <w:tabs>
          <w:tab w:val="left" w:pos="1276"/>
        </w:tabs>
        <w:ind w:left="0" w:firstLine="720"/>
        <w:jc w:val="both"/>
        <w:rPr>
          <w:i/>
          <w:iCs/>
          <w:position w:val="0"/>
          <w:szCs w:val="28"/>
          <w:lang w:val="lv-LV"/>
        </w:rPr>
      </w:pPr>
      <w:r w:rsidRPr="00836FCE">
        <w:rPr>
          <w:iCs/>
          <w:position w:val="0"/>
          <w:szCs w:val="28"/>
          <w:lang w:val="lv-LV"/>
        </w:rPr>
        <w:t>Nodokļa likmi 20</w:t>
      </w:r>
      <w:r w:rsidR="00440E83" w:rsidRPr="00836FCE">
        <w:rPr>
          <w:iCs/>
          <w:position w:val="0"/>
          <w:szCs w:val="28"/>
          <w:lang w:val="lv-LV"/>
        </w:rPr>
        <w:t> </w:t>
      </w:r>
      <w:r w:rsidR="00206EBB" w:rsidRPr="00836FCE">
        <w:rPr>
          <w:iCs/>
          <w:position w:val="0"/>
          <w:szCs w:val="28"/>
          <w:lang w:val="lv-LV"/>
        </w:rPr>
        <w:t>%</w:t>
      </w:r>
      <w:r w:rsidRPr="00836FCE">
        <w:rPr>
          <w:iCs/>
          <w:position w:val="0"/>
          <w:szCs w:val="28"/>
          <w:lang w:val="lv-LV"/>
        </w:rPr>
        <w:t xml:space="preserve"> apmērā taksācijas gada laikā piemēro autoru un izpildītāju ienākumiem no autoratlīdzības.</w:t>
      </w:r>
      <w:r w:rsidR="0008611E" w:rsidRPr="00836FCE" w:rsidDel="0008611E">
        <w:rPr>
          <w:iCs/>
          <w:position w:val="0"/>
          <w:szCs w:val="28"/>
          <w:lang w:val="lv-LV"/>
        </w:rPr>
        <w:t xml:space="preserve"> </w:t>
      </w:r>
    </w:p>
    <w:p w14:paraId="1E8477B4" w14:textId="77777777" w:rsidR="00B11453" w:rsidRPr="00836FCE" w:rsidRDefault="00B11453" w:rsidP="006B4FB3">
      <w:pPr>
        <w:ind w:firstLine="720"/>
        <w:jc w:val="both"/>
        <w:rPr>
          <w:i/>
          <w:iCs/>
          <w:position w:val="0"/>
          <w:szCs w:val="28"/>
          <w:lang w:val="lv-LV"/>
        </w:rPr>
      </w:pPr>
    </w:p>
    <w:p w14:paraId="5AF0E65E" w14:textId="77777777" w:rsidR="00D23C06" w:rsidRPr="00836FCE" w:rsidRDefault="00D23C06" w:rsidP="006B4FB3">
      <w:pPr>
        <w:numPr>
          <w:ilvl w:val="0"/>
          <w:numId w:val="1"/>
        </w:numPr>
        <w:tabs>
          <w:tab w:val="left" w:pos="1276"/>
        </w:tabs>
        <w:ind w:left="0" w:firstLine="720"/>
        <w:jc w:val="both"/>
        <w:rPr>
          <w:iCs/>
          <w:position w:val="0"/>
          <w:szCs w:val="28"/>
          <w:lang w:val="lv-LV"/>
        </w:rPr>
      </w:pPr>
      <w:r w:rsidRPr="00836FCE">
        <w:rPr>
          <w:iCs/>
          <w:position w:val="0"/>
          <w:szCs w:val="28"/>
          <w:lang w:val="lv-LV"/>
        </w:rPr>
        <w:t>Nodokļa likmi 10</w:t>
      </w:r>
      <w:r w:rsidR="00440E83" w:rsidRPr="00836FCE">
        <w:rPr>
          <w:iCs/>
          <w:position w:val="0"/>
          <w:szCs w:val="28"/>
          <w:lang w:val="lv-LV"/>
        </w:rPr>
        <w:t> </w:t>
      </w:r>
      <w:r w:rsidR="00206EBB" w:rsidRPr="00836FCE">
        <w:rPr>
          <w:iCs/>
          <w:position w:val="0"/>
          <w:szCs w:val="28"/>
          <w:lang w:val="lv-LV"/>
        </w:rPr>
        <w:t>%</w:t>
      </w:r>
      <w:r w:rsidRPr="00836FCE">
        <w:rPr>
          <w:iCs/>
          <w:position w:val="0"/>
          <w:szCs w:val="28"/>
          <w:lang w:val="lv-LV"/>
        </w:rPr>
        <w:t xml:space="preserve"> apmērā piemēro:</w:t>
      </w:r>
    </w:p>
    <w:p w14:paraId="66C283E8" w14:textId="77777777" w:rsidR="007E0B46" w:rsidRPr="006B4FB3" w:rsidRDefault="001F3892" w:rsidP="006B4FB3">
      <w:pPr>
        <w:pStyle w:val="ListParagraph"/>
        <w:numPr>
          <w:ilvl w:val="1"/>
          <w:numId w:val="33"/>
        </w:numPr>
        <w:tabs>
          <w:tab w:val="left" w:pos="1418"/>
        </w:tabs>
        <w:ind w:left="0" w:firstLine="720"/>
        <w:jc w:val="both"/>
        <w:rPr>
          <w:iCs/>
          <w:position w:val="0"/>
          <w:szCs w:val="28"/>
          <w:lang w:val="lv-LV"/>
        </w:rPr>
      </w:pPr>
      <w:r w:rsidRPr="006B4FB3">
        <w:rPr>
          <w:iCs/>
          <w:position w:val="0"/>
          <w:szCs w:val="28"/>
          <w:lang w:val="lv-LV"/>
        </w:rPr>
        <w:t>i</w:t>
      </w:r>
      <w:r w:rsidR="00975C94" w:rsidRPr="006B4FB3">
        <w:rPr>
          <w:iCs/>
          <w:position w:val="0"/>
          <w:szCs w:val="28"/>
          <w:lang w:val="lv-LV"/>
        </w:rPr>
        <w:t>e</w:t>
      </w:r>
      <w:r w:rsidRPr="006B4FB3">
        <w:rPr>
          <w:iCs/>
          <w:position w:val="0"/>
          <w:szCs w:val="28"/>
          <w:lang w:val="lv-LV"/>
        </w:rPr>
        <w:t>n</w:t>
      </w:r>
      <w:r w:rsidR="00975C94" w:rsidRPr="006B4FB3">
        <w:rPr>
          <w:iCs/>
          <w:position w:val="0"/>
          <w:szCs w:val="28"/>
          <w:lang w:val="lv-LV"/>
        </w:rPr>
        <w:t>ākumam no fiziskās personas īpašumā esoša augoša meža atsavināšanas izciršanai un tajā iegūto kokmateriālu atsavināšanas</w:t>
      </w:r>
      <w:r w:rsidR="007133CE" w:rsidRPr="006B4FB3">
        <w:rPr>
          <w:iCs/>
          <w:position w:val="0"/>
          <w:szCs w:val="28"/>
          <w:lang w:val="lv-LV"/>
        </w:rPr>
        <w:t>;</w:t>
      </w:r>
      <w:r w:rsidR="00975C94" w:rsidRPr="006B4FB3">
        <w:rPr>
          <w:iCs/>
          <w:position w:val="0"/>
          <w:szCs w:val="28"/>
          <w:lang w:val="lv-LV"/>
        </w:rPr>
        <w:t xml:space="preserve"> </w:t>
      </w:r>
    </w:p>
    <w:p w14:paraId="4F4B3A5D" w14:textId="77777777" w:rsidR="00D23C06" w:rsidRPr="006B4FB3" w:rsidRDefault="00BC0763" w:rsidP="006B4FB3">
      <w:pPr>
        <w:pStyle w:val="ListParagraph"/>
        <w:numPr>
          <w:ilvl w:val="1"/>
          <w:numId w:val="33"/>
        </w:numPr>
        <w:tabs>
          <w:tab w:val="left" w:pos="1418"/>
        </w:tabs>
        <w:ind w:left="0" w:firstLine="720"/>
        <w:jc w:val="both"/>
        <w:rPr>
          <w:iCs/>
          <w:position w:val="0"/>
          <w:szCs w:val="28"/>
          <w:lang w:val="lv-LV"/>
        </w:rPr>
      </w:pPr>
      <w:r w:rsidRPr="006B4FB3">
        <w:rPr>
          <w:iCs/>
          <w:position w:val="0"/>
          <w:szCs w:val="28"/>
          <w:lang w:val="lv-LV"/>
        </w:rPr>
        <w:t>i</w:t>
      </w:r>
      <w:r w:rsidR="00975C94" w:rsidRPr="006B4FB3">
        <w:rPr>
          <w:iCs/>
          <w:position w:val="0"/>
          <w:szCs w:val="28"/>
          <w:lang w:val="lv-LV"/>
        </w:rPr>
        <w:t>e</w:t>
      </w:r>
      <w:r w:rsidRPr="006B4FB3">
        <w:rPr>
          <w:iCs/>
          <w:position w:val="0"/>
          <w:szCs w:val="28"/>
          <w:lang w:val="lv-LV"/>
        </w:rPr>
        <w:t>n</w:t>
      </w:r>
      <w:r w:rsidR="00975C94" w:rsidRPr="006B4FB3">
        <w:rPr>
          <w:iCs/>
          <w:position w:val="0"/>
          <w:szCs w:val="28"/>
          <w:lang w:val="lv-LV"/>
        </w:rPr>
        <w:t>ākumam no metāllūžņu pārdošanas</w:t>
      </w:r>
      <w:r w:rsidR="00D23C06" w:rsidRPr="006B4FB3">
        <w:rPr>
          <w:iCs/>
          <w:position w:val="0"/>
          <w:szCs w:val="28"/>
          <w:lang w:val="lv-LV"/>
        </w:rPr>
        <w:t>;</w:t>
      </w:r>
    </w:p>
    <w:p w14:paraId="140AEEE2" w14:textId="77777777" w:rsidR="00D23C06" w:rsidRPr="00836FCE" w:rsidRDefault="00975C94" w:rsidP="006B4FB3">
      <w:pPr>
        <w:numPr>
          <w:ilvl w:val="1"/>
          <w:numId w:val="33"/>
        </w:numPr>
        <w:tabs>
          <w:tab w:val="left" w:pos="1418"/>
        </w:tabs>
        <w:ind w:left="0" w:firstLine="720"/>
        <w:jc w:val="both"/>
        <w:rPr>
          <w:iCs/>
          <w:position w:val="0"/>
          <w:szCs w:val="28"/>
          <w:lang w:val="lv-LV"/>
        </w:rPr>
      </w:pPr>
      <w:r w:rsidRPr="00836FCE">
        <w:rPr>
          <w:iCs/>
          <w:position w:val="0"/>
          <w:szCs w:val="28"/>
          <w:lang w:val="lv-LV"/>
        </w:rPr>
        <w:t>saimnieciskās darbības ieņēmumiem</w:t>
      </w:r>
      <w:r w:rsidR="00D46A8F" w:rsidRPr="00836FCE">
        <w:rPr>
          <w:iCs/>
          <w:position w:val="0"/>
          <w:szCs w:val="28"/>
          <w:lang w:val="lv-LV"/>
        </w:rPr>
        <w:t xml:space="preserve"> </w:t>
      </w:r>
      <w:r w:rsidR="00144153">
        <w:rPr>
          <w:iCs/>
          <w:position w:val="0"/>
          <w:szCs w:val="28"/>
          <w:lang w:val="lv-LV"/>
        </w:rPr>
        <w:t xml:space="preserve">no </w:t>
      </w:r>
      <w:r w:rsidR="00144153" w:rsidRPr="00144153">
        <w:rPr>
          <w:iCs/>
          <w:position w:val="0"/>
          <w:szCs w:val="28"/>
          <w:lang w:val="lv-LV"/>
        </w:rPr>
        <w:t>nekustam</w:t>
      </w:r>
      <w:r w:rsidR="00144153">
        <w:rPr>
          <w:iCs/>
          <w:position w:val="0"/>
          <w:szCs w:val="28"/>
          <w:lang w:val="lv-LV"/>
        </w:rPr>
        <w:t>ā</w:t>
      </w:r>
      <w:r w:rsidR="00144153" w:rsidRPr="00144153">
        <w:rPr>
          <w:iCs/>
          <w:position w:val="0"/>
          <w:szCs w:val="28"/>
          <w:lang w:val="lv-LV"/>
        </w:rPr>
        <w:t xml:space="preserve"> īpašum</w:t>
      </w:r>
      <w:r w:rsidR="00144153">
        <w:rPr>
          <w:iCs/>
          <w:position w:val="0"/>
          <w:szCs w:val="28"/>
          <w:lang w:val="lv-LV"/>
        </w:rPr>
        <w:t>a</w:t>
      </w:r>
      <w:r w:rsidR="00144153" w:rsidRPr="00144153">
        <w:rPr>
          <w:iCs/>
          <w:position w:val="0"/>
          <w:szCs w:val="28"/>
          <w:lang w:val="lv-LV"/>
        </w:rPr>
        <w:t xml:space="preserve"> </w:t>
      </w:r>
      <w:r w:rsidR="00D46A8F" w:rsidRPr="00836FCE">
        <w:rPr>
          <w:iCs/>
          <w:position w:val="0"/>
          <w:szCs w:val="28"/>
          <w:lang w:val="lv-LV"/>
        </w:rPr>
        <w:t>iznomā</w:t>
      </w:r>
      <w:r w:rsidR="00144153">
        <w:rPr>
          <w:iCs/>
          <w:position w:val="0"/>
          <w:szCs w:val="28"/>
          <w:lang w:val="lv-LV"/>
        </w:rPr>
        <w:t xml:space="preserve">šanas </w:t>
      </w:r>
      <w:r w:rsidR="00D46A8F" w:rsidRPr="00836FCE">
        <w:rPr>
          <w:iCs/>
          <w:position w:val="0"/>
          <w:szCs w:val="28"/>
          <w:lang w:val="lv-LV"/>
        </w:rPr>
        <w:t>vai izīrē</w:t>
      </w:r>
      <w:r w:rsidR="00144153">
        <w:rPr>
          <w:iCs/>
          <w:position w:val="0"/>
          <w:szCs w:val="28"/>
          <w:lang w:val="lv-LV"/>
        </w:rPr>
        <w:t>šanas</w:t>
      </w:r>
      <w:r w:rsidR="00D46A8F" w:rsidRPr="00836FCE">
        <w:rPr>
          <w:iCs/>
          <w:position w:val="0"/>
          <w:szCs w:val="28"/>
          <w:lang w:val="lv-LV"/>
        </w:rPr>
        <w:t xml:space="preserve">, </w:t>
      </w:r>
      <w:r w:rsidR="00144153" w:rsidRPr="00144153">
        <w:rPr>
          <w:iCs/>
          <w:position w:val="0"/>
          <w:szCs w:val="28"/>
          <w:lang w:val="lv-LV"/>
        </w:rPr>
        <w:t>kustam</w:t>
      </w:r>
      <w:r w:rsidR="000D7C04">
        <w:rPr>
          <w:iCs/>
          <w:position w:val="0"/>
          <w:szCs w:val="28"/>
          <w:lang w:val="lv-LV"/>
        </w:rPr>
        <w:t>ā</w:t>
      </w:r>
      <w:r w:rsidR="00144153">
        <w:rPr>
          <w:iCs/>
          <w:position w:val="0"/>
          <w:szCs w:val="28"/>
          <w:lang w:val="lv-LV"/>
        </w:rPr>
        <w:t>s</w:t>
      </w:r>
      <w:r w:rsidR="00144153" w:rsidRPr="00144153">
        <w:rPr>
          <w:iCs/>
          <w:position w:val="0"/>
          <w:szCs w:val="28"/>
          <w:lang w:val="lv-LV"/>
        </w:rPr>
        <w:t xml:space="preserve"> mant</w:t>
      </w:r>
      <w:r w:rsidR="00144153">
        <w:rPr>
          <w:iCs/>
          <w:position w:val="0"/>
          <w:szCs w:val="28"/>
          <w:lang w:val="lv-LV"/>
        </w:rPr>
        <w:t>as</w:t>
      </w:r>
      <w:r w:rsidR="00144153" w:rsidRPr="00144153">
        <w:rPr>
          <w:iCs/>
          <w:position w:val="0"/>
          <w:szCs w:val="28"/>
          <w:lang w:val="lv-LV"/>
        </w:rPr>
        <w:t xml:space="preserve"> </w:t>
      </w:r>
      <w:r w:rsidR="00D46A8F" w:rsidRPr="00836FCE">
        <w:rPr>
          <w:iCs/>
          <w:position w:val="0"/>
          <w:szCs w:val="28"/>
          <w:lang w:val="lv-LV"/>
        </w:rPr>
        <w:t>iznomā</w:t>
      </w:r>
      <w:r w:rsidR="00144153">
        <w:rPr>
          <w:iCs/>
          <w:position w:val="0"/>
          <w:szCs w:val="28"/>
          <w:lang w:val="lv-LV"/>
        </w:rPr>
        <w:t>šanas</w:t>
      </w:r>
      <w:r w:rsidR="000D7C04">
        <w:rPr>
          <w:iCs/>
          <w:position w:val="0"/>
          <w:szCs w:val="28"/>
          <w:lang w:val="lv-LV"/>
        </w:rPr>
        <w:t xml:space="preserve"> </w:t>
      </w:r>
      <w:r w:rsidR="00D46A8F" w:rsidRPr="00836FCE">
        <w:rPr>
          <w:iCs/>
          <w:position w:val="0"/>
          <w:szCs w:val="28"/>
          <w:lang w:val="lv-LV"/>
        </w:rPr>
        <w:t>vai gūstot samaksu par dabas resursu izmantošanu</w:t>
      </w:r>
      <w:r w:rsidRPr="00836FCE">
        <w:rPr>
          <w:iCs/>
          <w:position w:val="0"/>
          <w:szCs w:val="28"/>
          <w:lang w:val="lv-LV"/>
        </w:rPr>
        <w:t>, ja ir izmantotas tiesības nereģistrēt saimniecisko darbību, par ko ir paziņots Valsts ieņēmumu dienestam</w:t>
      </w:r>
      <w:r w:rsidR="00440E83" w:rsidRPr="00836FCE">
        <w:rPr>
          <w:iCs/>
          <w:position w:val="0"/>
          <w:szCs w:val="28"/>
          <w:lang w:val="lv-LV"/>
        </w:rPr>
        <w:t>.</w:t>
      </w:r>
      <w:r w:rsidR="00D23C06" w:rsidRPr="00836FCE">
        <w:rPr>
          <w:iCs/>
          <w:position w:val="0"/>
          <w:szCs w:val="28"/>
          <w:lang w:val="lv-LV"/>
        </w:rPr>
        <w:t xml:space="preserve"> </w:t>
      </w:r>
    </w:p>
    <w:p w14:paraId="027B1990" w14:textId="77777777" w:rsidR="00541468" w:rsidRPr="00836FCE" w:rsidRDefault="00541468" w:rsidP="006B4FB3">
      <w:pPr>
        <w:pStyle w:val="ListParagraph"/>
        <w:ind w:left="0" w:firstLine="720"/>
        <w:jc w:val="both"/>
        <w:rPr>
          <w:iCs/>
          <w:position w:val="0"/>
          <w:szCs w:val="28"/>
          <w:lang w:val="lv-LV"/>
        </w:rPr>
      </w:pPr>
    </w:p>
    <w:p w14:paraId="47906B66" w14:textId="77777777" w:rsidR="00541468" w:rsidRPr="006B4FB3" w:rsidRDefault="00587B84" w:rsidP="006B4FB3">
      <w:pPr>
        <w:pStyle w:val="Heading1"/>
        <w:rPr>
          <w:rStyle w:val="Emphasis"/>
          <w:rFonts w:eastAsia="Calibri"/>
          <w:i w:val="0"/>
          <w:iCs w:val="0"/>
          <w:sz w:val="28"/>
          <w:szCs w:val="28"/>
        </w:rPr>
      </w:pPr>
      <w:bookmarkStart w:id="9" w:name="_Toc460399864"/>
      <w:bookmarkStart w:id="10" w:name="_Toc501009046"/>
      <w:bookmarkStart w:id="11" w:name="_Toc501011062"/>
      <w:bookmarkStart w:id="12" w:name="_Toc505846585"/>
      <w:r w:rsidRPr="006B4FB3">
        <w:rPr>
          <w:rStyle w:val="Emphasis"/>
          <w:rFonts w:eastAsia="Calibri"/>
          <w:i w:val="0"/>
          <w:iCs w:val="0"/>
          <w:sz w:val="28"/>
          <w:szCs w:val="28"/>
        </w:rPr>
        <w:t>3</w:t>
      </w:r>
      <w:r w:rsidR="00541468" w:rsidRPr="006B4FB3">
        <w:rPr>
          <w:rStyle w:val="Emphasis"/>
          <w:rFonts w:eastAsia="Calibri"/>
          <w:i w:val="0"/>
          <w:iCs w:val="0"/>
          <w:sz w:val="28"/>
          <w:szCs w:val="28"/>
        </w:rPr>
        <w:t xml:space="preserve">. </w:t>
      </w:r>
      <w:bookmarkEnd w:id="9"/>
      <w:r w:rsidR="00292156" w:rsidRPr="006B4FB3">
        <w:rPr>
          <w:rStyle w:val="Emphasis"/>
          <w:rFonts w:eastAsia="Calibri"/>
          <w:i w:val="0"/>
          <w:iCs w:val="0"/>
          <w:sz w:val="28"/>
          <w:szCs w:val="28"/>
        </w:rPr>
        <w:t>Nodokļa likmes piemērošana a</w:t>
      </w:r>
      <w:r w:rsidR="00541468" w:rsidRPr="006B4FB3">
        <w:rPr>
          <w:rStyle w:val="Emphasis"/>
          <w:rFonts w:eastAsia="Calibri"/>
          <w:i w:val="0"/>
          <w:iCs w:val="0"/>
          <w:sz w:val="28"/>
          <w:szCs w:val="28"/>
        </w:rPr>
        <w:t>lgot</w:t>
      </w:r>
      <w:r w:rsidR="00AF766A" w:rsidRPr="006B4FB3">
        <w:rPr>
          <w:rStyle w:val="Emphasis"/>
          <w:rFonts w:eastAsia="Calibri"/>
          <w:i w:val="0"/>
          <w:iCs w:val="0"/>
          <w:sz w:val="28"/>
          <w:szCs w:val="28"/>
        </w:rPr>
        <w:t>a</w:t>
      </w:r>
      <w:r w:rsidR="00541468" w:rsidRPr="006B4FB3">
        <w:rPr>
          <w:rStyle w:val="Emphasis"/>
          <w:rFonts w:eastAsia="Calibri"/>
          <w:i w:val="0"/>
          <w:iCs w:val="0"/>
          <w:sz w:val="28"/>
          <w:szCs w:val="28"/>
        </w:rPr>
        <w:t xml:space="preserve"> darba ienākum</w:t>
      </w:r>
      <w:bookmarkEnd w:id="10"/>
      <w:bookmarkEnd w:id="11"/>
      <w:r w:rsidR="00292156" w:rsidRPr="006B4FB3">
        <w:rPr>
          <w:rStyle w:val="Emphasis"/>
          <w:rFonts w:eastAsia="Calibri"/>
          <w:i w:val="0"/>
          <w:iCs w:val="0"/>
          <w:sz w:val="28"/>
          <w:szCs w:val="28"/>
        </w:rPr>
        <w:t>am</w:t>
      </w:r>
      <w:bookmarkEnd w:id="12"/>
    </w:p>
    <w:p w14:paraId="0A7509D8" w14:textId="77777777" w:rsidR="002556FD" w:rsidRPr="006B4FB3" w:rsidRDefault="002556FD" w:rsidP="006B4FB3">
      <w:pPr>
        <w:rPr>
          <w:rFonts w:eastAsia="Calibri"/>
        </w:rPr>
      </w:pPr>
    </w:p>
    <w:p w14:paraId="47074928" w14:textId="77777777" w:rsidR="0083611B" w:rsidRPr="00836FCE" w:rsidRDefault="009B0EFD" w:rsidP="006B4FB3">
      <w:pPr>
        <w:numPr>
          <w:ilvl w:val="0"/>
          <w:numId w:val="33"/>
        </w:numPr>
        <w:tabs>
          <w:tab w:val="left" w:pos="1276"/>
        </w:tabs>
        <w:ind w:left="0" w:firstLine="720"/>
        <w:jc w:val="both"/>
        <w:rPr>
          <w:rStyle w:val="Emphasis"/>
          <w:b/>
          <w:i w:val="0"/>
          <w:position w:val="0"/>
          <w:sz w:val="32"/>
          <w:szCs w:val="28"/>
          <w:lang w:val="lv-LV"/>
        </w:rPr>
      </w:pPr>
      <w:r w:rsidRPr="00836FCE">
        <w:rPr>
          <w:rStyle w:val="Emphasis"/>
          <w:i w:val="0"/>
          <w:position w:val="0"/>
          <w:szCs w:val="28"/>
          <w:lang w:val="lv-LV"/>
        </w:rPr>
        <w:t>Ja darba ņēmējs darba devējam ir iesniedzis algas nodokļa grāmatiņu un tā algota darba ienākumi nepārsniedz 1667</w:t>
      </w:r>
      <w:r w:rsidR="002556FD" w:rsidRPr="00836FCE">
        <w:rPr>
          <w:rStyle w:val="Emphasis"/>
          <w:i w:val="0"/>
          <w:position w:val="0"/>
          <w:szCs w:val="28"/>
          <w:lang w:val="lv-LV"/>
        </w:rPr>
        <w:t> </w:t>
      </w:r>
      <w:proofErr w:type="spellStart"/>
      <w:r w:rsidRPr="00836FCE">
        <w:rPr>
          <w:rStyle w:val="Emphasis"/>
          <w:position w:val="0"/>
          <w:szCs w:val="28"/>
          <w:lang w:val="lv-LV"/>
        </w:rPr>
        <w:t>euro</w:t>
      </w:r>
      <w:proofErr w:type="spellEnd"/>
      <w:r w:rsidRPr="00836FCE">
        <w:rPr>
          <w:rStyle w:val="Emphasis"/>
          <w:i w:val="0"/>
          <w:position w:val="0"/>
          <w:szCs w:val="28"/>
          <w:lang w:val="lv-LV"/>
        </w:rPr>
        <w:t xml:space="preserve"> mēnesī, visam algota da</w:t>
      </w:r>
      <w:r w:rsidR="005652DF">
        <w:rPr>
          <w:rStyle w:val="Emphasis"/>
          <w:i w:val="0"/>
          <w:position w:val="0"/>
          <w:szCs w:val="28"/>
          <w:lang w:val="lv-LV"/>
        </w:rPr>
        <w:t>rba ienākumam piemēro progresīvo</w:t>
      </w:r>
      <w:r w:rsidRPr="00836FCE">
        <w:rPr>
          <w:rStyle w:val="Emphasis"/>
          <w:i w:val="0"/>
          <w:position w:val="0"/>
          <w:szCs w:val="28"/>
          <w:lang w:val="lv-LV"/>
        </w:rPr>
        <w:t xml:space="preserve"> nodokļa likm</w:t>
      </w:r>
      <w:r w:rsidR="002556FD" w:rsidRPr="00836FCE">
        <w:rPr>
          <w:rStyle w:val="Emphasis"/>
          <w:i w:val="0"/>
          <w:position w:val="0"/>
          <w:szCs w:val="28"/>
          <w:lang w:val="lv-LV"/>
        </w:rPr>
        <w:t>i</w:t>
      </w:r>
      <w:r w:rsidRPr="00836FCE">
        <w:rPr>
          <w:rStyle w:val="Emphasis"/>
          <w:i w:val="0"/>
          <w:position w:val="0"/>
          <w:szCs w:val="28"/>
          <w:lang w:val="lv-LV"/>
        </w:rPr>
        <w:t xml:space="preserve"> 20</w:t>
      </w:r>
      <w:r w:rsidR="002556FD" w:rsidRPr="00836FCE">
        <w:rPr>
          <w:rStyle w:val="Emphasis"/>
          <w:i w:val="0"/>
          <w:position w:val="0"/>
          <w:szCs w:val="28"/>
          <w:lang w:val="lv-LV"/>
        </w:rPr>
        <w:t> </w:t>
      </w:r>
      <w:r w:rsidRPr="00836FCE">
        <w:rPr>
          <w:rStyle w:val="Emphasis"/>
          <w:i w:val="0"/>
          <w:position w:val="0"/>
          <w:szCs w:val="28"/>
          <w:lang w:val="lv-LV"/>
        </w:rPr>
        <w:t>% apmērā.</w:t>
      </w:r>
    </w:p>
    <w:p w14:paraId="7D8E6B61" w14:textId="77777777" w:rsidR="004C4B40" w:rsidRPr="00836FCE" w:rsidRDefault="004C4B40" w:rsidP="00A230B8">
      <w:pPr>
        <w:ind w:firstLine="720"/>
        <w:jc w:val="both"/>
        <w:rPr>
          <w:rStyle w:val="Emphasis"/>
          <w:i w:val="0"/>
          <w:position w:val="0"/>
          <w:szCs w:val="28"/>
          <w:lang w:val="lv-LV"/>
        </w:rPr>
      </w:pPr>
    </w:p>
    <w:p w14:paraId="5BBA5F00" w14:textId="77777777" w:rsidR="007B2A19" w:rsidRPr="00836FCE" w:rsidRDefault="007A71EB" w:rsidP="00A230B8">
      <w:pPr>
        <w:ind w:firstLine="720"/>
        <w:jc w:val="both"/>
        <w:rPr>
          <w:rStyle w:val="Emphasis"/>
          <w:i w:val="0"/>
          <w:position w:val="0"/>
          <w:szCs w:val="28"/>
          <w:lang w:val="lv-LV"/>
        </w:rPr>
      </w:pPr>
      <w:r w:rsidRPr="00836FCE">
        <w:rPr>
          <w:rStyle w:val="Emphasis"/>
          <w:i w:val="0"/>
          <w:position w:val="0"/>
          <w:szCs w:val="28"/>
          <w:lang w:val="lv-LV"/>
        </w:rPr>
        <w:t>1.piemērs</w:t>
      </w:r>
    </w:p>
    <w:p w14:paraId="17DB5918" w14:textId="77777777" w:rsidR="007A71EB" w:rsidRPr="00836FCE" w:rsidRDefault="00FE24B0" w:rsidP="00A230B8">
      <w:pPr>
        <w:ind w:firstLine="720"/>
        <w:jc w:val="both"/>
        <w:rPr>
          <w:rStyle w:val="Emphasis"/>
          <w:i w:val="0"/>
          <w:position w:val="0"/>
          <w:szCs w:val="28"/>
          <w:lang w:val="lv-LV"/>
        </w:rPr>
      </w:pPr>
      <w:r w:rsidRPr="00836FCE">
        <w:rPr>
          <w:rStyle w:val="Emphasis"/>
          <w:i w:val="0"/>
          <w:position w:val="0"/>
          <w:szCs w:val="28"/>
          <w:lang w:val="lv-LV"/>
        </w:rPr>
        <w:t>Darba ņēmēj</w:t>
      </w:r>
      <w:r w:rsidR="007A71EB" w:rsidRPr="00836FCE">
        <w:rPr>
          <w:rStyle w:val="Emphasis"/>
          <w:i w:val="0"/>
          <w:position w:val="0"/>
          <w:szCs w:val="28"/>
          <w:lang w:val="lv-LV"/>
        </w:rPr>
        <w:t>a mēneša alga ir 930</w:t>
      </w:r>
      <w:r w:rsidR="004F135F" w:rsidRPr="00836FCE">
        <w:rPr>
          <w:rStyle w:val="Emphasis"/>
          <w:i w:val="0"/>
          <w:position w:val="0"/>
          <w:szCs w:val="28"/>
          <w:lang w:val="lv-LV"/>
        </w:rPr>
        <w:t> </w:t>
      </w:r>
      <w:proofErr w:type="spellStart"/>
      <w:r w:rsidR="007A71EB" w:rsidRPr="00836FCE">
        <w:rPr>
          <w:rStyle w:val="Emphasis"/>
          <w:position w:val="0"/>
          <w:szCs w:val="28"/>
          <w:lang w:val="lv-LV"/>
        </w:rPr>
        <w:t>euro</w:t>
      </w:r>
      <w:proofErr w:type="spellEnd"/>
      <w:r w:rsidR="003F5C5D" w:rsidRPr="00836FCE">
        <w:rPr>
          <w:rStyle w:val="Emphasis"/>
          <w:i w:val="0"/>
          <w:position w:val="0"/>
          <w:szCs w:val="28"/>
          <w:lang w:val="lv-LV"/>
        </w:rPr>
        <w:t>, nav apgādībā esoš</w:t>
      </w:r>
      <w:r w:rsidR="004F135F" w:rsidRPr="00836FCE">
        <w:rPr>
          <w:rStyle w:val="Emphasis"/>
          <w:i w:val="0"/>
          <w:position w:val="0"/>
          <w:szCs w:val="28"/>
          <w:lang w:val="lv-LV"/>
        </w:rPr>
        <w:t>u</w:t>
      </w:r>
      <w:r w:rsidR="003F5C5D" w:rsidRPr="00836FCE">
        <w:rPr>
          <w:rStyle w:val="Emphasis"/>
          <w:i w:val="0"/>
          <w:position w:val="0"/>
          <w:szCs w:val="28"/>
          <w:lang w:val="lv-LV"/>
        </w:rPr>
        <w:t xml:space="preserve"> person</w:t>
      </w:r>
      <w:r w:rsidR="004F135F" w:rsidRPr="00836FCE">
        <w:rPr>
          <w:rStyle w:val="Emphasis"/>
          <w:i w:val="0"/>
          <w:position w:val="0"/>
          <w:szCs w:val="28"/>
          <w:lang w:val="lv-LV"/>
        </w:rPr>
        <w:t>u</w:t>
      </w:r>
      <w:r w:rsidR="003F5C5D" w:rsidRPr="00836FCE">
        <w:rPr>
          <w:rStyle w:val="Emphasis"/>
          <w:i w:val="0"/>
          <w:position w:val="0"/>
          <w:szCs w:val="28"/>
          <w:lang w:val="lv-LV"/>
        </w:rPr>
        <w:t xml:space="preserve">, algas nodokļa grāmatiņa ir iesniegta pie darba devēja, prognozētais mēneša neapliekamais minimums </w:t>
      </w:r>
      <w:r w:rsidR="00CB5540" w:rsidRPr="00836FCE">
        <w:rPr>
          <w:rStyle w:val="Emphasis"/>
          <w:i w:val="0"/>
          <w:position w:val="0"/>
          <w:szCs w:val="28"/>
          <w:lang w:val="lv-LV"/>
        </w:rPr>
        <w:t xml:space="preserve">ir </w:t>
      </w:r>
      <w:r w:rsidR="003F5C5D" w:rsidRPr="00836FCE">
        <w:rPr>
          <w:rStyle w:val="Emphasis"/>
          <w:i w:val="0"/>
          <w:position w:val="0"/>
          <w:szCs w:val="28"/>
          <w:lang w:val="lv-LV"/>
        </w:rPr>
        <w:t>10</w:t>
      </w:r>
      <w:r w:rsidR="004F135F" w:rsidRPr="00836FCE">
        <w:rPr>
          <w:rStyle w:val="Emphasis"/>
          <w:i w:val="0"/>
          <w:position w:val="0"/>
          <w:szCs w:val="28"/>
          <w:lang w:val="lv-LV"/>
        </w:rPr>
        <w:t> </w:t>
      </w:r>
      <w:proofErr w:type="spellStart"/>
      <w:r w:rsidR="003F5C5D" w:rsidRPr="00836FCE">
        <w:rPr>
          <w:rStyle w:val="Emphasis"/>
          <w:position w:val="0"/>
          <w:szCs w:val="28"/>
          <w:lang w:val="lv-LV"/>
        </w:rPr>
        <w:t>euro</w:t>
      </w:r>
      <w:proofErr w:type="spellEnd"/>
      <w:r w:rsidR="003F5C5D" w:rsidRPr="00836FCE">
        <w:rPr>
          <w:rStyle w:val="Emphasis"/>
          <w:i w:val="0"/>
          <w:position w:val="0"/>
          <w:szCs w:val="28"/>
          <w:lang w:val="lv-LV"/>
        </w:rPr>
        <w:t xml:space="preserve">. VSAOI likme </w:t>
      </w:r>
      <w:r w:rsidR="00485480" w:rsidRPr="00836FCE">
        <w:rPr>
          <w:rStyle w:val="Emphasis"/>
          <w:i w:val="0"/>
          <w:position w:val="0"/>
          <w:szCs w:val="28"/>
          <w:lang w:val="lv-LV"/>
        </w:rPr>
        <w:t>ir 35,09</w:t>
      </w:r>
      <w:r w:rsidR="004F135F" w:rsidRPr="00836FCE">
        <w:rPr>
          <w:rStyle w:val="Emphasis"/>
          <w:i w:val="0"/>
          <w:position w:val="0"/>
          <w:szCs w:val="28"/>
          <w:lang w:val="lv-LV"/>
        </w:rPr>
        <w:t> </w:t>
      </w:r>
      <w:r w:rsidR="00485480" w:rsidRPr="00836FCE">
        <w:rPr>
          <w:rStyle w:val="Emphasis"/>
          <w:i w:val="0"/>
          <w:position w:val="0"/>
          <w:szCs w:val="28"/>
          <w:lang w:val="lv-LV"/>
        </w:rPr>
        <w:t>% (</w:t>
      </w:r>
      <w:r w:rsidR="003F5C5D" w:rsidRPr="00836FCE">
        <w:rPr>
          <w:rStyle w:val="Emphasis"/>
          <w:i w:val="0"/>
          <w:position w:val="0"/>
          <w:szCs w:val="28"/>
          <w:lang w:val="lv-LV"/>
        </w:rPr>
        <w:t>darba ņēmēja</w:t>
      </w:r>
      <w:r w:rsidR="00485480" w:rsidRPr="00836FCE">
        <w:rPr>
          <w:rStyle w:val="Emphasis"/>
          <w:i w:val="0"/>
          <w:position w:val="0"/>
          <w:szCs w:val="28"/>
          <w:lang w:val="lv-LV"/>
        </w:rPr>
        <w:t xml:space="preserve"> daļa</w:t>
      </w:r>
      <w:r w:rsidR="003F5C5D" w:rsidRPr="00836FCE">
        <w:rPr>
          <w:rStyle w:val="Emphasis"/>
          <w:i w:val="0"/>
          <w:position w:val="0"/>
          <w:szCs w:val="28"/>
          <w:lang w:val="lv-LV"/>
        </w:rPr>
        <w:t xml:space="preserve"> 11</w:t>
      </w:r>
      <w:r w:rsidR="004F135F" w:rsidRPr="00836FCE">
        <w:rPr>
          <w:rStyle w:val="Emphasis"/>
          <w:i w:val="0"/>
          <w:position w:val="0"/>
          <w:szCs w:val="28"/>
          <w:lang w:val="lv-LV"/>
        </w:rPr>
        <w:t> </w:t>
      </w:r>
      <w:r w:rsidR="00485480" w:rsidRPr="00836FCE">
        <w:rPr>
          <w:rStyle w:val="Emphasis"/>
          <w:i w:val="0"/>
          <w:position w:val="0"/>
          <w:szCs w:val="28"/>
          <w:lang w:val="lv-LV"/>
        </w:rPr>
        <w:t>%, darba devēja daļa 24,09</w:t>
      </w:r>
      <w:r w:rsidR="004F135F" w:rsidRPr="00836FCE">
        <w:rPr>
          <w:rStyle w:val="Emphasis"/>
          <w:i w:val="0"/>
          <w:position w:val="0"/>
          <w:szCs w:val="28"/>
          <w:lang w:val="lv-LV"/>
        </w:rPr>
        <w:t> </w:t>
      </w:r>
      <w:r w:rsidR="00485480" w:rsidRPr="00836FCE">
        <w:rPr>
          <w:rStyle w:val="Emphasis"/>
          <w:i w:val="0"/>
          <w:position w:val="0"/>
          <w:szCs w:val="28"/>
          <w:lang w:val="lv-LV"/>
        </w:rPr>
        <w:t>%)</w:t>
      </w:r>
      <w:r w:rsidR="003F5C5D" w:rsidRPr="00836FCE">
        <w:rPr>
          <w:rStyle w:val="Emphasis"/>
          <w:i w:val="0"/>
          <w:position w:val="0"/>
          <w:szCs w:val="28"/>
          <w:lang w:val="lv-LV"/>
        </w:rPr>
        <w:t>.</w:t>
      </w:r>
    </w:p>
    <w:p w14:paraId="54F5BC3E" w14:textId="77777777" w:rsidR="00D54204" w:rsidRPr="00836FCE" w:rsidRDefault="00D54204" w:rsidP="008976E4">
      <w:pPr>
        <w:ind w:firstLine="720"/>
        <w:jc w:val="both"/>
        <w:rPr>
          <w:rStyle w:val="Emphasis"/>
          <w:i w:val="0"/>
          <w:position w:val="0"/>
          <w:szCs w:val="28"/>
          <w:lang w:val="lv-LV"/>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3D4493" w:rsidRPr="00836FCE" w14:paraId="224B59AA" w14:textId="77777777" w:rsidTr="006B4FB3">
        <w:trPr>
          <w:trHeight w:val="301"/>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72437E26" w14:textId="77777777" w:rsidR="003D4493" w:rsidRPr="00836FCE" w:rsidRDefault="005E78D2" w:rsidP="004F135F">
            <w:pPr>
              <w:jc w:val="center"/>
              <w:rPr>
                <w:iCs/>
                <w:position w:val="0"/>
                <w:szCs w:val="28"/>
                <w:lang w:val="lv-LV"/>
              </w:rPr>
            </w:pPr>
            <w:r w:rsidRPr="006B4FB3">
              <w:rPr>
                <w:iCs/>
                <w:position w:val="0"/>
                <w:szCs w:val="28"/>
                <w:lang w:val="lv-LV"/>
              </w:rPr>
              <w:t>930</w:t>
            </w:r>
            <w:r w:rsidR="004F135F" w:rsidRPr="00836FCE">
              <w:rPr>
                <w:iCs/>
                <w:position w:val="0"/>
                <w:szCs w:val="28"/>
                <w:lang w:val="lv-LV"/>
              </w:rPr>
              <w:t> </w:t>
            </w:r>
            <w:proofErr w:type="spellStart"/>
            <w:r w:rsidR="003D4493" w:rsidRPr="00836FCE">
              <w:rPr>
                <w:i/>
                <w:iCs/>
                <w:position w:val="0"/>
                <w:szCs w:val="28"/>
                <w:lang w:val="lv-LV"/>
              </w:rPr>
              <w:t>euro</w:t>
            </w:r>
            <w:proofErr w:type="spellEnd"/>
          </w:p>
        </w:tc>
      </w:tr>
      <w:tr w:rsidR="00AC2020" w:rsidRPr="00836FCE" w14:paraId="20315C7D" w14:textId="77777777" w:rsidTr="006B4FB3">
        <w:trPr>
          <w:trHeight w:val="1272"/>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3FBB8AED" w14:textId="77777777" w:rsidR="00EC23A8" w:rsidRPr="00836FCE" w:rsidRDefault="004F135F" w:rsidP="00EC23A8">
            <w:pPr>
              <w:ind w:left="720"/>
              <w:jc w:val="both"/>
              <w:rPr>
                <w:iCs/>
                <w:position w:val="0"/>
                <w:szCs w:val="28"/>
                <w:lang w:val="lv-LV"/>
              </w:rPr>
            </w:pPr>
            <w:r w:rsidRPr="00836FCE">
              <w:rPr>
                <w:iCs/>
                <w:position w:val="0"/>
                <w:szCs w:val="28"/>
                <w:lang w:val="lv-LV"/>
              </w:rPr>
              <w:lastRenderedPageBreak/>
              <w:t>–</w:t>
            </w:r>
            <w:r w:rsidR="00EC23A8" w:rsidRPr="00836FCE">
              <w:rPr>
                <w:iCs/>
                <w:position w:val="0"/>
                <w:szCs w:val="28"/>
                <w:lang w:val="lv-LV"/>
              </w:rPr>
              <w:t xml:space="preserve"> </w:t>
            </w:r>
            <w:r w:rsidR="00AC2020" w:rsidRPr="00836FCE">
              <w:rPr>
                <w:iCs/>
                <w:position w:val="0"/>
                <w:szCs w:val="28"/>
                <w:lang w:val="lv-LV"/>
              </w:rPr>
              <w:t>102,30</w:t>
            </w:r>
            <w:r w:rsidRPr="00836FCE">
              <w:rPr>
                <w:iCs/>
                <w:position w:val="0"/>
                <w:szCs w:val="28"/>
                <w:lang w:val="lv-LV"/>
              </w:rPr>
              <w:t> </w:t>
            </w:r>
            <w:proofErr w:type="spellStart"/>
            <w:r w:rsidR="00AC2020" w:rsidRPr="00836FCE">
              <w:rPr>
                <w:i/>
                <w:iCs/>
                <w:position w:val="0"/>
                <w:szCs w:val="28"/>
                <w:lang w:val="lv-LV"/>
              </w:rPr>
              <w:t>euro</w:t>
            </w:r>
            <w:proofErr w:type="spellEnd"/>
            <w:r w:rsidR="00055171" w:rsidRPr="00836FCE">
              <w:rPr>
                <w:iCs/>
                <w:position w:val="0"/>
                <w:szCs w:val="28"/>
                <w:lang w:val="lv-LV"/>
              </w:rPr>
              <w:t xml:space="preserve"> (VSAOI 1</w:t>
            </w:r>
            <w:r w:rsidR="0097266F" w:rsidRPr="00836FCE">
              <w:rPr>
                <w:iCs/>
                <w:position w:val="0"/>
                <w:szCs w:val="28"/>
                <w:lang w:val="lv-LV"/>
              </w:rPr>
              <w:t>1</w:t>
            </w:r>
            <w:r w:rsidRPr="00836FCE">
              <w:rPr>
                <w:iCs/>
                <w:position w:val="0"/>
                <w:szCs w:val="28"/>
                <w:lang w:val="lv-LV"/>
              </w:rPr>
              <w:t> </w:t>
            </w:r>
            <w:r w:rsidR="00AC2020" w:rsidRPr="00836FCE">
              <w:rPr>
                <w:iCs/>
                <w:position w:val="0"/>
                <w:szCs w:val="28"/>
                <w:lang w:val="lv-LV"/>
              </w:rPr>
              <w:t>% no 930</w:t>
            </w:r>
            <w:r w:rsidRPr="00836FCE">
              <w:rPr>
                <w:iCs/>
                <w:position w:val="0"/>
                <w:szCs w:val="28"/>
                <w:lang w:val="lv-LV"/>
              </w:rPr>
              <w:t> </w:t>
            </w:r>
            <w:proofErr w:type="spellStart"/>
            <w:r w:rsidR="00AC2020" w:rsidRPr="00836FCE">
              <w:rPr>
                <w:i/>
                <w:iCs/>
                <w:position w:val="0"/>
                <w:szCs w:val="28"/>
                <w:lang w:val="lv-LV"/>
              </w:rPr>
              <w:t>euro</w:t>
            </w:r>
            <w:proofErr w:type="spellEnd"/>
            <w:r w:rsidR="00AC2020" w:rsidRPr="00836FCE">
              <w:rPr>
                <w:iCs/>
                <w:position w:val="0"/>
                <w:szCs w:val="28"/>
                <w:lang w:val="lv-LV"/>
              </w:rPr>
              <w:t>)</w:t>
            </w:r>
          </w:p>
          <w:p w14:paraId="18CD7A78" w14:textId="77777777" w:rsidR="00AC2020" w:rsidRPr="00836FCE" w:rsidRDefault="004F135F" w:rsidP="00EC23A8">
            <w:pPr>
              <w:ind w:left="720"/>
              <w:jc w:val="both"/>
              <w:rPr>
                <w:iCs/>
                <w:position w:val="0"/>
                <w:szCs w:val="28"/>
                <w:lang w:val="lv-LV"/>
              </w:rPr>
            </w:pPr>
            <w:r w:rsidRPr="00836FCE">
              <w:rPr>
                <w:iCs/>
                <w:position w:val="0"/>
                <w:szCs w:val="28"/>
                <w:lang w:val="lv-LV"/>
              </w:rPr>
              <w:t>–</w:t>
            </w:r>
            <w:r w:rsidR="00EC23A8" w:rsidRPr="00836FCE">
              <w:rPr>
                <w:iCs/>
                <w:position w:val="0"/>
                <w:szCs w:val="28"/>
                <w:lang w:val="lv-LV"/>
              </w:rPr>
              <w:t xml:space="preserve"> </w:t>
            </w:r>
            <w:r w:rsidR="00AC2020" w:rsidRPr="00836FCE">
              <w:rPr>
                <w:iCs/>
                <w:position w:val="0"/>
                <w:szCs w:val="28"/>
                <w:lang w:val="lv-LV"/>
              </w:rPr>
              <w:t>10</w:t>
            </w:r>
            <w:r w:rsidRPr="00836FCE">
              <w:rPr>
                <w:iCs/>
                <w:position w:val="0"/>
                <w:szCs w:val="28"/>
                <w:lang w:val="lv-LV"/>
              </w:rPr>
              <w:t> </w:t>
            </w:r>
            <w:proofErr w:type="spellStart"/>
            <w:r w:rsidR="00AC2020" w:rsidRPr="00836FCE">
              <w:rPr>
                <w:i/>
                <w:iCs/>
                <w:position w:val="0"/>
                <w:szCs w:val="28"/>
                <w:lang w:val="lv-LV"/>
              </w:rPr>
              <w:t>euro</w:t>
            </w:r>
            <w:proofErr w:type="spellEnd"/>
            <w:r w:rsidR="00AC2020" w:rsidRPr="00836FCE">
              <w:rPr>
                <w:iCs/>
                <w:position w:val="0"/>
                <w:szCs w:val="28"/>
                <w:lang w:val="lv-LV"/>
              </w:rPr>
              <w:t xml:space="preserve"> (prognozētais mēneša neapliekamais minimums)</w:t>
            </w:r>
          </w:p>
          <w:p w14:paraId="1DE0154D" w14:textId="77777777" w:rsidR="00AC2020" w:rsidRPr="00836FCE" w:rsidRDefault="00AC2020" w:rsidP="007A0D8E">
            <w:pPr>
              <w:ind w:firstLine="720"/>
              <w:jc w:val="both"/>
              <w:rPr>
                <w:iCs/>
                <w:position w:val="0"/>
                <w:szCs w:val="28"/>
                <w:lang w:val="lv-LV"/>
              </w:rPr>
            </w:pPr>
            <w:r w:rsidRPr="00836FCE">
              <w:rPr>
                <w:iCs/>
                <w:position w:val="0"/>
                <w:szCs w:val="28"/>
                <w:lang w:val="lv-LV"/>
              </w:rPr>
              <w:t>=</w:t>
            </w:r>
            <w:r w:rsidR="00A63219" w:rsidRPr="00836FCE">
              <w:rPr>
                <w:iCs/>
                <w:position w:val="0"/>
                <w:szCs w:val="28"/>
                <w:lang w:val="lv-LV"/>
              </w:rPr>
              <w:t xml:space="preserve"> </w:t>
            </w:r>
            <w:r w:rsidRPr="00836FCE">
              <w:rPr>
                <w:iCs/>
                <w:position w:val="0"/>
                <w:szCs w:val="28"/>
                <w:lang w:val="lv-LV"/>
              </w:rPr>
              <w:t>817,70</w:t>
            </w:r>
            <w:r w:rsidR="004F135F"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(apliekamais ienākums)</w:t>
            </w:r>
          </w:p>
          <w:p w14:paraId="389DFE4B" w14:textId="77777777" w:rsidR="00AC2020" w:rsidRPr="00836FCE" w:rsidRDefault="004F135F" w:rsidP="004F135F">
            <w:pPr>
              <w:ind w:firstLine="720"/>
              <w:jc w:val="both"/>
              <w:rPr>
                <w:iCs/>
                <w:position w:val="0"/>
                <w:szCs w:val="28"/>
                <w:lang w:val="lv-LV"/>
              </w:rPr>
            </w:pPr>
            <w:r w:rsidRPr="00836FCE">
              <w:rPr>
                <w:iCs/>
                <w:position w:val="0"/>
                <w:szCs w:val="28"/>
                <w:lang w:val="lv-LV"/>
              </w:rPr>
              <w:t>x</w:t>
            </w:r>
            <w:r w:rsidR="00AC2020" w:rsidRPr="00836FCE">
              <w:rPr>
                <w:iCs/>
                <w:position w:val="0"/>
                <w:szCs w:val="28"/>
                <w:lang w:val="lv-LV"/>
              </w:rPr>
              <w:t xml:space="preserve"> 20</w:t>
            </w:r>
            <w:r w:rsidRPr="00836FCE">
              <w:rPr>
                <w:iCs/>
                <w:position w:val="0"/>
                <w:szCs w:val="28"/>
                <w:lang w:val="lv-LV"/>
              </w:rPr>
              <w:t> </w:t>
            </w:r>
            <w:r w:rsidR="00AC2020" w:rsidRPr="00836FCE">
              <w:rPr>
                <w:iCs/>
                <w:position w:val="0"/>
                <w:szCs w:val="28"/>
                <w:lang w:val="lv-LV"/>
              </w:rPr>
              <w:t>% likme</w:t>
            </w:r>
          </w:p>
        </w:tc>
      </w:tr>
      <w:tr w:rsidR="003D4493" w:rsidRPr="00836FCE" w14:paraId="7D869205" w14:textId="77777777" w:rsidTr="006B4FB3">
        <w:trPr>
          <w:trHeight w:val="239"/>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20B5E7B3" w14:textId="77777777" w:rsidR="003D4493" w:rsidRPr="00836FCE" w:rsidRDefault="009B0EFD" w:rsidP="004F135F">
            <w:pPr>
              <w:jc w:val="center"/>
              <w:rPr>
                <w:iCs/>
                <w:position w:val="0"/>
                <w:szCs w:val="28"/>
                <w:lang w:val="lv-LV"/>
              </w:rPr>
            </w:pPr>
            <w:r w:rsidRPr="00836FCE">
              <w:rPr>
                <w:iCs/>
                <w:position w:val="0"/>
                <w:szCs w:val="28"/>
                <w:lang w:val="lv-LV"/>
              </w:rPr>
              <w:t xml:space="preserve">Aprēķinātais </w:t>
            </w:r>
            <w:r w:rsidR="009D1B37" w:rsidRPr="00836FCE">
              <w:rPr>
                <w:iCs/>
                <w:position w:val="0"/>
                <w:szCs w:val="28"/>
                <w:lang w:val="lv-LV"/>
              </w:rPr>
              <w:t>nodoklis</w:t>
            </w:r>
            <w:r w:rsidR="003D4493" w:rsidRPr="00836FCE">
              <w:rPr>
                <w:iCs/>
                <w:position w:val="0"/>
                <w:szCs w:val="28"/>
                <w:lang w:val="lv-LV"/>
              </w:rPr>
              <w:t>: 1</w:t>
            </w:r>
            <w:r w:rsidR="007B3B23" w:rsidRPr="00836FCE">
              <w:rPr>
                <w:iCs/>
                <w:position w:val="0"/>
                <w:szCs w:val="28"/>
                <w:lang w:val="lv-LV"/>
              </w:rPr>
              <w:t>63,54</w:t>
            </w:r>
            <w:r w:rsidR="004F135F" w:rsidRPr="00836FCE">
              <w:rPr>
                <w:iCs/>
                <w:position w:val="0"/>
                <w:szCs w:val="28"/>
                <w:lang w:val="lv-LV"/>
              </w:rPr>
              <w:t> </w:t>
            </w:r>
            <w:proofErr w:type="spellStart"/>
            <w:r w:rsidR="003D4493" w:rsidRPr="00836FCE">
              <w:rPr>
                <w:i/>
                <w:iCs/>
                <w:position w:val="0"/>
                <w:szCs w:val="28"/>
                <w:lang w:val="lv-LV"/>
              </w:rPr>
              <w:t>euro</w:t>
            </w:r>
            <w:proofErr w:type="spellEnd"/>
          </w:p>
        </w:tc>
      </w:tr>
    </w:tbl>
    <w:p w14:paraId="2E9CBB69" w14:textId="77777777" w:rsidR="003D4493" w:rsidRPr="00836FCE" w:rsidRDefault="003D4493" w:rsidP="008976E4">
      <w:pPr>
        <w:ind w:firstLine="720"/>
        <w:jc w:val="both"/>
        <w:rPr>
          <w:rStyle w:val="Emphasis"/>
          <w:i w:val="0"/>
          <w:position w:val="0"/>
          <w:szCs w:val="28"/>
          <w:lang w:val="lv-LV"/>
        </w:rPr>
      </w:pPr>
    </w:p>
    <w:p w14:paraId="4DCE6CB5" w14:textId="77777777" w:rsidR="003937BF" w:rsidRPr="00836FCE" w:rsidRDefault="003937BF" w:rsidP="006B4FB3">
      <w:pPr>
        <w:numPr>
          <w:ilvl w:val="0"/>
          <w:numId w:val="33"/>
        </w:numPr>
        <w:tabs>
          <w:tab w:val="left" w:pos="1276"/>
        </w:tabs>
        <w:ind w:left="0" w:firstLine="720"/>
        <w:jc w:val="both"/>
        <w:rPr>
          <w:rStyle w:val="Emphasis"/>
          <w:i w:val="0"/>
          <w:position w:val="0"/>
          <w:szCs w:val="28"/>
          <w:lang w:val="lv-LV"/>
        </w:rPr>
      </w:pPr>
      <w:r w:rsidRPr="00836FCE">
        <w:rPr>
          <w:rStyle w:val="Emphasis"/>
          <w:i w:val="0"/>
          <w:position w:val="0"/>
          <w:szCs w:val="28"/>
          <w:lang w:val="lv-LV"/>
        </w:rPr>
        <w:t>Ja darba ņēmējs darba devējam ir iesniedzis algas nodokļa grāmatiņu un tā algota darba ienākumi pārsniedz 1667</w:t>
      </w:r>
      <w:r w:rsidR="004F135F" w:rsidRPr="00836FCE">
        <w:rPr>
          <w:rStyle w:val="Emphasis"/>
          <w:i w:val="0"/>
          <w:position w:val="0"/>
          <w:szCs w:val="28"/>
          <w:lang w:val="lv-LV"/>
        </w:rPr>
        <w:t> </w:t>
      </w:r>
      <w:proofErr w:type="spellStart"/>
      <w:r w:rsidRPr="00836FCE">
        <w:rPr>
          <w:rStyle w:val="Emphasis"/>
          <w:position w:val="0"/>
          <w:szCs w:val="28"/>
          <w:lang w:val="lv-LV"/>
        </w:rPr>
        <w:t>euro</w:t>
      </w:r>
      <w:proofErr w:type="spellEnd"/>
      <w:r w:rsidRPr="00836FCE">
        <w:rPr>
          <w:rStyle w:val="Emphasis"/>
          <w:i w:val="0"/>
          <w:position w:val="0"/>
          <w:szCs w:val="28"/>
          <w:lang w:val="lv-LV"/>
        </w:rPr>
        <w:t xml:space="preserve"> mēnesī, algota darba ienākumam piemēro progresīv</w:t>
      </w:r>
      <w:r w:rsidR="004E2DDF">
        <w:rPr>
          <w:rStyle w:val="Emphasis"/>
          <w:i w:val="0"/>
          <w:position w:val="0"/>
          <w:szCs w:val="28"/>
          <w:lang w:val="lv-LV"/>
        </w:rPr>
        <w:t>o</w:t>
      </w:r>
      <w:r w:rsidRPr="00836FCE">
        <w:rPr>
          <w:rStyle w:val="Emphasis"/>
          <w:i w:val="0"/>
          <w:position w:val="0"/>
          <w:szCs w:val="28"/>
          <w:lang w:val="lv-LV"/>
        </w:rPr>
        <w:t xml:space="preserve"> nodokļa likm</w:t>
      </w:r>
      <w:r w:rsidR="004F135F" w:rsidRPr="00836FCE">
        <w:rPr>
          <w:rStyle w:val="Emphasis"/>
          <w:i w:val="0"/>
          <w:position w:val="0"/>
          <w:szCs w:val="28"/>
          <w:lang w:val="lv-LV"/>
        </w:rPr>
        <w:t>i</w:t>
      </w:r>
      <w:r w:rsidR="004E2DDF">
        <w:rPr>
          <w:rStyle w:val="Emphasis"/>
          <w:i w:val="0"/>
          <w:position w:val="0"/>
          <w:szCs w:val="28"/>
          <w:lang w:val="lv-LV"/>
        </w:rPr>
        <w:t xml:space="preserve"> </w:t>
      </w:r>
      <w:r w:rsidR="00144153" w:rsidRPr="00144153">
        <w:rPr>
          <w:iCs/>
          <w:position w:val="0"/>
          <w:szCs w:val="28"/>
          <w:lang w:val="lv-LV"/>
        </w:rPr>
        <w:t xml:space="preserve">– 20 % </w:t>
      </w:r>
      <w:r w:rsidR="00597BEF" w:rsidRPr="00836FCE">
        <w:rPr>
          <w:rStyle w:val="Emphasis"/>
          <w:i w:val="0"/>
          <w:position w:val="0"/>
          <w:szCs w:val="28"/>
          <w:lang w:val="lv-LV"/>
        </w:rPr>
        <w:t xml:space="preserve">ienākumam līdz </w:t>
      </w:r>
      <w:r w:rsidR="00597BEF" w:rsidRPr="00836FCE">
        <w:rPr>
          <w:iCs/>
          <w:position w:val="0"/>
          <w:szCs w:val="28"/>
          <w:lang w:val="lv-LV"/>
        </w:rPr>
        <w:t>1667</w:t>
      </w:r>
      <w:r w:rsidR="004F135F" w:rsidRPr="00836FCE">
        <w:rPr>
          <w:iCs/>
          <w:position w:val="0"/>
          <w:szCs w:val="28"/>
          <w:lang w:val="lv-LV"/>
        </w:rPr>
        <w:t> </w:t>
      </w:r>
      <w:proofErr w:type="spellStart"/>
      <w:r w:rsidR="00597BEF" w:rsidRPr="00836FCE">
        <w:rPr>
          <w:i/>
          <w:iCs/>
          <w:position w:val="0"/>
          <w:szCs w:val="28"/>
          <w:lang w:val="lv-LV"/>
        </w:rPr>
        <w:t>euro</w:t>
      </w:r>
      <w:proofErr w:type="spellEnd"/>
      <w:r w:rsidR="00597BEF" w:rsidRPr="00836FCE">
        <w:rPr>
          <w:iCs/>
          <w:position w:val="0"/>
          <w:szCs w:val="28"/>
          <w:lang w:val="lv-LV"/>
        </w:rPr>
        <w:t xml:space="preserve"> </w:t>
      </w:r>
      <w:r w:rsidRPr="00836FCE">
        <w:rPr>
          <w:rStyle w:val="Emphasis"/>
          <w:i w:val="0"/>
          <w:position w:val="0"/>
          <w:szCs w:val="28"/>
          <w:lang w:val="lv-LV"/>
        </w:rPr>
        <w:t xml:space="preserve">un </w:t>
      </w:r>
      <w:r w:rsidR="00144153" w:rsidRPr="00144153">
        <w:rPr>
          <w:iCs/>
          <w:position w:val="0"/>
          <w:szCs w:val="28"/>
          <w:lang w:val="lv-LV"/>
        </w:rPr>
        <w:t xml:space="preserve">– 23 % </w:t>
      </w:r>
      <w:r w:rsidR="00597BEF" w:rsidRPr="00836FCE">
        <w:rPr>
          <w:iCs/>
          <w:position w:val="0"/>
          <w:szCs w:val="28"/>
          <w:lang w:val="lv-LV"/>
        </w:rPr>
        <w:t>ienākumam</w:t>
      </w:r>
      <w:r w:rsidR="004F135F" w:rsidRPr="00836FCE">
        <w:rPr>
          <w:iCs/>
          <w:position w:val="0"/>
          <w:szCs w:val="28"/>
          <w:lang w:val="lv-LV"/>
        </w:rPr>
        <w:t>,</w:t>
      </w:r>
      <w:r w:rsidR="00597BEF" w:rsidRPr="00836FCE">
        <w:rPr>
          <w:iCs/>
          <w:position w:val="0"/>
          <w:szCs w:val="28"/>
          <w:lang w:val="lv-LV"/>
        </w:rPr>
        <w:t xml:space="preserve"> kas pārsniedz 1667</w:t>
      </w:r>
      <w:r w:rsidR="004F135F" w:rsidRPr="00836FCE">
        <w:rPr>
          <w:iCs/>
          <w:position w:val="0"/>
          <w:szCs w:val="28"/>
          <w:lang w:val="lv-LV"/>
        </w:rPr>
        <w:t> </w:t>
      </w:r>
      <w:proofErr w:type="spellStart"/>
      <w:r w:rsidR="00597BEF" w:rsidRPr="00836FCE">
        <w:rPr>
          <w:i/>
          <w:iCs/>
          <w:position w:val="0"/>
          <w:szCs w:val="28"/>
          <w:lang w:val="lv-LV"/>
        </w:rPr>
        <w:t>euro</w:t>
      </w:r>
      <w:proofErr w:type="spellEnd"/>
      <w:r w:rsidRPr="00836FCE">
        <w:rPr>
          <w:rStyle w:val="Emphasis"/>
          <w:i w:val="0"/>
          <w:position w:val="0"/>
          <w:szCs w:val="28"/>
          <w:lang w:val="lv-LV"/>
        </w:rPr>
        <w:t>.</w:t>
      </w:r>
    </w:p>
    <w:p w14:paraId="032D3320" w14:textId="77777777" w:rsidR="00A63219" w:rsidRPr="00836FCE" w:rsidRDefault="00A63219" w:rsidP="00A230B8">
      <w:pPr>
        <w:ind w:firstLine="720"/>
        <w:jc w:val="both"/>
        <w:rPr>
          <w:rStyle w:val="Emphasis"/>
          <w:i w:val="0"/>
          <w:position w:val="0"/>
          <w:szCs w:val="28"/>
          <w:lang w:val="lv-LV"/>
        </w:rPr>
      </w:pPr>
    </w:p>
    <w:p w14:paraId="780EFE28" w14:textId="77777777" w:rsidR="003F5C5D" w:rsidRPr="00836FCE" w:rsidRDefault="00812997" w:rsidP="00A230B8">
      <w:pPr>
        <w:ind w:firstLine="720"/>
        <w:jc w:val="both"/>
        <w:rPr>
          <w:rStyle w:val="Emphasis"/>
          <w:i w:val="0"/>
          <w:position w:val="0"/>
          <w:szCs w:val="28"/>
          <w:lang w:val="lv-LV"/>
        </w:rPr>
      </w:pPr>
      <w:r w:rsidRPr="00836FCE">
        <w:rPr>
          <w:rStyle w:val="Emphasis"/>
          <w:i w:val="0"/>
          <w:position w:val="0"/>
          <w:szCs w:val="28"/>
          <w:lang w:val="lv-LV"/>
        </w:rPr>
        <w:t>2.piemērs</w:t>
      </w:r>
    </w:p>
    <w:p w14:paraId="723932D3" w14:textId="77777777" w:rsidR="00C554C6" w:rsidRPr="00836FCE" w:rsidRDefault="00281880" w:rsidP="00A230B8">
      <w:pPr>
        <w:ind w:firstLine="720"/>
        <w:jc w:val="both"/>
        <w:rPr>
          <w:iCs/>
          <w:position w:val="0"/>
          <w:szCs w:val="28"/>
          <w:lang w:val="lv-LV"/>
        </w:rPr>
      </w:pPr>
      <w:r w:rsidRPr="00836FCE">
        <w:rPr>
          <w:iCs/>
          <w:position w:val="0"/>
          <w:szCs w:val="28"/>
          <w:lang w:val="lv-LV"/>
        </w:rPr>
        <w:t>Darba ņēmēja</w:t>
      </w:r>
      <w:r w:rsidR="00C554C6" w:rsidRPr="00836FCE">
        <w:rPr>
          <w:iCs/>
          <w:position w:val="0"/>
          <w:szCs w:val="28"/>
          <w:lang w:val="lv-LV"/>
        </w:rPr>
        <w:t xml:space="preserve"> mēneša alga ir 3000</w:t>
      </w:r>
      <w:r w:rsidR="004F135F" w:rsidRPr="00836FCE">
        <w:rPr>
          <w:iCs/>
          <w:position w:val="0"/>
          <w:szCs w:val="28"/>
          <w:lang w:val="lv-LV"/>
        </w:rPr>
        <w:t> </w:t>
      </w:r>
      <w:proofErr w:type="spellStart"/>
      <w:r w:rsidR="00C554C6" w:rsidRPr="00836FCE">
        <w:rPr>
          <w:i/>
          <w:iCs/>
          <w:position w:val="0"/>
          <w:szCs w:val="28"/>
          <w:lang w:val="lv-LV"/>
        </w:rPr>
        <w:t>euro</w:t>
      </w:r>
      <w:proofErr w:type="spellEnd"/>
      <w:r w:rsidR="00C554C6" w:rsidRPr="00836FCE">
        <w:rPr>
          <w:iCs/>
          <w:position w:val="0"/>
          <w:szCs w:val="28"/>
          <w:lang w:val="lv-LV"/>
        </w:rPr>
        <w:t xml:space="preserve">, apgādībā </w:t>
      </w:r>
      <w:r w:rsidR="003937BF" w:rsidRPr="00836FCE">
        <w:rPr>
          <w:iCs/>
          <w:position w:val="0"/>
          <w:szCs w:val="28"/>
          <w:lang w:val="lv-LV"/>
        </w:rPr>
        <w:t xml:space="preserve">ir </w:t>
      </w:r>
      <w:r w:rsidR="00C832B8" w:rsidRPr="00836FCE">
        <w:rPr>
          <w:iCs/>
          <w:position w:val="0"/>
          <w:szCs w:val="28"/>
          <w:lang w:val="lv-LV"/>
        </w:rPr>
        <w:t xml:space="preserve">divas personas, </w:t>
      </w:r>
      <w:r w:rsidR="00C554C6" w:rsidRPr="00836FCE">
        <w:rPr>
          <w:iCs/>
          <w:position w:val="0"/>
          <w:szCs w:val="28"/>
          <w:lang w:val="lv-LV"/>
        </w:rPr>
        <w:t>pie darba devēja</w:t>
      </w:r>
      <w:r w:rsidR="000C7E88">
        <w:rPr>
          <w:iCs/>
          <w:position w:val="0"/>
          <w:szCs w:val="28"/>
          <w:lang w:val="lv-LV"/>
        </w:rPr>
        <w:t xml:space="preserve"> ir</w:t>
      </w:r>
      <w:r w:rsidR="00C554C6" w:rsidRPr="00836FCE">
        <w:rPr>
          <w:iCs/>
          <w:position w:val="0"/>
          <w:szCs w:val="28"/>
          <w:lang w:val="lv-LV"/>
        </w:rPr>
        <w:t xml:space="preserve"> iesniegta algas nodokļa grāmatiņa, </w:t>
      </w:r>
      <w:r w:rsidR="00F8196D" w:rsidRPr="00836FCE">
        <w:rPr>
          <w:iCs/>
          <w:position w:val="0"/>
          <w:szCs w:val="28"/>
          <w:lang w:val="lv-LV"/>
        </w:rPr>
        <w:t xml:space="preserve">prognozētais </w:t>
      </w:r>
      <w:r w:rsidR="003732D3" w:rsidRPr="00836FCE">
        <w:rPr>
          <w:iCs/>
          <w:position w:val="0"/>
          <w:szCs w:val="28"/>
          <w:lang w:val="lv-LV"/>
        </w:rPr>
        <w:t>mēneša</w:t>
      </w:r>
      <w:r w:rsidR="00C554C6" w:rsidRPr="00836FCE">
        <w:rPr>
          <w:iCs/>
          <w:position w:val="0"/>
          <w:szCs w:val="28"/>
          <w:lang w:val="lv-LV"/>
        </w:rPr>
        <w:t xml:space="preserve"> neapliekam</w:t>
      </w:r>
      <w:r w:rsidR="003937BF" w:rsidRPr="00836FCE">
        <w:rPr>
          <w:iCs/>
          <w:position w:val="0"/>
          <w:szCs w:val="28"/>
          <w:lang w:val="lv-LV"/>
        </w:rPr>
        <w:t>ais</w:t>
      </w:r>
      <w:r w:rsidR="00C554C6" w:rsidRPr="00836FCE">
        <w:rPr>
          <w:iCs/>
          <w:position w:val="0"/>
          <w:szCs w:val="28"/>
          <w:lang w:val="lv-LV"/>
        </w:rPr>
        <w:t xml:space="preserve"> minimum</w:t>
      </w:r>
      <w:r w:rsidR="003937BF" w:rsidRPr="00836FCE">
        <w:rPr>
          <w:iCs/>
          <w:position w:val="0"/>
          <w:szCs w:val="28"/>
          <w:lang w:val="lv-LV"/>
        </w:rPr>
        <w:t>s</w:t>
      </w:r>
      <w:r w:rsidR="00C554C6" w:rsidRPr="00836FCE">
        <w:rPr>
          <w:iCs/>
          <w:position w:val="0"/>
          <w:szCs w:val="28"/>
          <w:lang w:val="lv-LV"/>
        </w:rPr>
        <w:t xml:space="preserve"> </w:t>
      </w:r>
      <w:r w:rsidR="00F8196D" w:rsidRPr="00836FCE">
        <w:rPr>
          <w:iCs/>
          <w:position w:val="0"/>
          <w:szCs w:val="28"/>
          <w:lang w:val="lv-LV"/>
        </w:rPr>
        <w:t>ir 0</w:t>
      </w:r>
      <w:r w:rsidR="004F135F" w:rsidRPr="00836FCE">
        <w:rPr>
          <w:iCs/>
          <w:position w:val="0"/>
          <w:szCs w:val="28"/>
          <w:lang w:val="lv-LV"/>
        </w:rPr>
        <w:t> </w:t>
      </w:r>
      <w:proofErr w:type="spellStart"/>
      <w:r w:rsidR="004F135F" w:rsidRPr="006B4FB3">
        <w:rPr>
          <w:i/>
          <w:iCs/>
          <w:position w:val="0"/>
          <w:szCs w:val="28"/>
          <w:lang w:val="lv-LV"/>
        </w:rPr>
        <w:t>euro</w:t>
      </w:r>
      <w:proofErr w:type="spellEnd"/>
      <w:r w:rsidR="00C554C6" w:rsidRPr="00836FCE">
        <w:rPr>
          <w:iCs/>
          <w:position w:val="0"/>
          <w:szCs w:val="28"/>
          <w:lang w:val="lv-LV"/>
        </w:rPr>
        <w:t xml:space="preserve">. VSAOI </w:t>
      </w:r>
      <w:r w:rsidR="003937BF" w:rsidRPr="00836FCE">
        <w:rPr>
          <w:iCs/>
          <w:position w:val="0"/>
          <w:szCs w:val="28"/>
          <w:lang w:val="lv-LV"/>
        </w:rPr>
        <w:t>likme ir 35,09</w:t>
      </w:r>
      <w:r w:rsidR="004F135F" w:rsidRPr="00836FCE">
        <w:rPr>
          <w:iCs/>
          <w:position w:val="0"/>
          <w:szCs w:val="28"/>
          <w:lang w:val="lv-LV"/>
        </w:rPr>
        <w:t> </w:t>
      </w:r>
      <w:r w:rsidR="003937BF" w:rsidRPr="00836FCE">
        <w:rPr>
          <w:iCs/>
          <w:position w:val="0"/>
          <w:szCs w:val="28"/>
          <w:lang w:val="lv-LV"/>
        </w:rPr>
        <w:t>% (darba ņēmēja daļa 11</w:t>
      </w:r>
      <w:r w:rsidR="004F135F" w:rsidRPr="00836FCE">
        <w:rPr>
          <w:iCs/>
          <w:position w:val="0"/>
          <w:szCs w:val="28"/>
          <w:lang w:val="lv-LV"/>
        </w:rPr>
        <w:t> </w:t>
      </w:r>
      <w:r w:rsidR="003937BF" w:rsidRPr="00836FCE">
        <w:rPr>
          <w:iCs/>
          <w:position w:val="0"/>
          <w:szCs w:val="28"/>
          <w:lang w:val="lv-LV"/>
        </w:rPr>
        <w:t>%, darba devēja daļa 24,09</w:t>
      </w:r>
      <w:r w:rsidR="004F135F" w:rsidRPr="00836FCE">
        <w:rPr>
          <w:iCs/>
          <w:position w:val="0"/>
          <w:szCs w:val="28"/>
          <w:lang w:val="lv-LV"/>
        </w:rPr>
        <w:t> </w:t>
      </w:r>
      <w:r w:rsidR="003937BF" w:rsidRPr="00836FCE">
        <w:rPr>
          <w:iCs/>
          <w:position w:val="0"/>
          <w:szCs w:val="28"/>
          <w:lang w:val="lv-LV"/>
        </w:rPr>
        <w:t>%)</w:t>
      </w:r>
      <w:r w:rsidR="00C554C6" w:rsidRPr="00836FCE">
        <w:rPr>
          <w:iCs/>
          <w:position w:val="0"/>
          <w:szCs w:val="28"/>
          <w:lang w:val="lv-LV"/>
        </w:rPr>
        <w:t xml:space="preserve">, nodokļa atvieglojums par </w:t>
      </w:r>
      <w:r w:rsidR="00C832B8" w:rsidRPr="00836FCE">
        <w:rPr>
          <w:iCs/>
          <w:position w:val="0"/>
          <w:szCs w:val="28"/>
          <w:lang w:val="lv-LV"/>
        </w:rPr>
        <w:t xml:space="preserve">katru </w:t>
      </w:r>
      <w:r w:rsidR="00C554C6" w:rsidRPr="00836FCE">
        <w:rPr>
          <w:iCs/>
          <w:position w:val="0"/>
          <w:szCs w:val="28"/>
          <w:lang w:val="lv-LV"/>
        </w:rPr>
        <w:t>apgādībā esošu personu – 200</w:t>
      </w:r>
      <w:r w:rsidR="004F135F" w:rsidRPr="00836FCE">
        <w:rPr>
          <w:iCs/>
          <w:position w:val="0"/>
          <w:szCs w:val="28"/>
          <w:lang w:val="lv-LV"/>
        </w:rPr>
        <w:t> </w:t>
      </w:r>
      <w:proofErr w:type="spellStart"/>
      <w:r w:rsidR="00C554C6" w:rsidRPr="00836FCE">
        <w:rPr>
          <w:i/>
          <w:iCs/>
          <w:position w:val="0"/>
          <w:szCs w:val="28"/>
          <w:lang w:val="lv-LV"/>
        </w:rPr>
        <w:t>euro</w:t>
      </w:r>
      <w:proofErr w:type="spellEnd"/>
      <w:r w:rsidR="00C554C6" w:rsidRPr="00836FCE">
        <w:rPr>
          <w:iCs/>
          <w:position w:val="0"/>
          <w:szCs w:val="28"/>
          <w:lang w:val="lv-LV"/>
        </w:rPr>
        <w:t xml:space="preserve"> mēnesī. Mēneša ienākumu slieksnis, līdz kuram piemēro </w:t>
      </w:r>
      <w:r w:rsidR="003937BF" w:rsidRPr="00836FCE">
        <w:rPr>
          <w:iCs/>
          <w:position w:val="0"/>
          <w:szCs w:val="28"/>
          <w:lang w:val="lv-LV"/>
        </w:rPr>
        <w:t>progresīv</w:t>
      </w:r>
      <w:r w:rsidR="005652DF">
        <w:rPr>
          <w:iCs/>
          <w:position w:val="0"/>
          <w:szCs w:val="28"/>
          <w:lang w:val="lv-LV"/>
        </w:rPr>
        <w:t>o</w:t>
      </w:r>
      <w:r w:rsidR="003937BF" w:rsidRPr="00836FCE">
        <w:rPr>
          <w:iCs/>
          <w:position w:val="0"/>
          <w:szCs w:val="28"/>
          <w:lang w:val="lv-LV"/>
        </w:rPr>
        <w:t xml:space="preserve"> </w:t>
      </w:r>
      <w:r w:rsidR="00D7202F" w:rsidRPr="00836FCE">
        <w:rPr>
          <w:iCs/>
          <w:position w:val="0"/>
          <w:szCs w:val="28"/>
          <w:lang w:val="lv-LV"/>
        </w:rPr>
        <w:t xml:space="preserve">nodokļa </w:t>
      </w:r>
      <w:r w:rsidR="00C554C6" w:rsidRPr="00836FCE">
        <w:rPr>
          <w:iCs/>
          <w:position w:val="0"/>
          <w:szCs w:val="28"/>
          <w:lang w:val="lv-LV"/>
        </w:rPr>
        <w:t>likmi 20</w:t>
      </w:r>
      <w:r w:rsidR="004F135F" w:rsidRPr="00836FCE">
        <w:rPr>
          <w:iCs/>
          <w:position w:val="0"/>
          <w:szCs w:val="28"/>
          <w:lang w:val="lv-LV"/>
        </w:rPr>
        <w:t> </w:t>
      </w:r>
      <w:r w:rsidR="00C554C6" w:rsidRPr="00836FCE">
        <w:rPr>
          <w:iCs/>
          <w:position w:val="0"/>
          <w:szCs w:val="28"/>
          <w:lang w:val="lv-LV"/>
        </w:rPr>
        <w:t>% apmērā</w:t>
      </w:r>
      <w:r w:rsidR="004F135F" w:rsidRPr="00836FCE">
        <w:rPr>
          <w:iCs/>
          <w:position w:val="0"/>
          <w:szCs w:val="28"/>
          <w:lang w:val="lv-LV"/>
        </w:rPr>
        <w:t>,</w:t>
      </w:r>
      <w:r w:rsidR="00C554C6" w:rsidRPr="00836FCE">
        <w:rPr>
          <w:iCs/>
          <w:position w:val="0"/>
          <w:szCs w:val="28"/>
          <w:lang w:val="lv-LV"/>
        </w:rPr>
        <w:t xml:space="preserve"> – 1667</w:t>
      </w:r>
      <w:r w:rsidR="004F135F" w:rsidRPr="00836FCE">
        <w:rPr>
          <w:iCs/>
          <w:position w:val="0"/>
          <w:szCs w:val="28"/>
          <w:lang w:val="lv-LV"/>
        </w:rPr>
        <w:t> </w:t>
      </w:r>
      <w:proofErr w:type="spellStart"/>
      <w:r w:rsidR="00C554C6" w:rsidRPr="00836FCE">
        <w:rPr>
          <w:i/>
          <w:iCs/>
          <w:position w:val="0"/>
          <w:szCs w:val="28"/>
          <w:lang w:val="lv-LV"/>
        </w:rPr>
        <w:t>euro</w:t>
      </w:r>
      <w:proofErr w:type="spellEnd"/>
      <w:r w:rsidR="00C554C6" w:rsidRPr="00836FCE">
        <w:rPr>
          <w:iCs/>
          <w:position w:val="0"/>
          <w:szCs w:val="28"/>
          <w:lang w:val="lv-LV"/>
        </w:rPr>
        <w:t>.</w:t>
      </w:r>
    </w:p>
    <w:p w14:paraId="175FC7F5" w14:textId="77777777" w:rsidR="00C554C6" w:rsidRPr="00836FCE" w:rsidRDefault="00C554C6" w:rsidP="00C554C6">
      <w:pPr>
        <w:ind w:firstLine="720"/>
        <w:jc w:val="both"/>
        <w:rPr>
          <w:iCs/>
          <w:position w:val="0"/>
          <w:szCs w:val="28"/>
          <w:lang w:val="lv-LV"/>
        </w:rPr>
      </w:pPr>
      <w:r w:rsidRPr="00836FCE">
        <w:rPr>
          <w:iCs/>
          <w:position w:val="0"/>
          <w:szCs w:val="28"/>
          <w:lang w:val="lv-LV"/>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65"/>
        <w:gridCol w:w="4827"/>
      </w:tblGrid>
      <w:tr w:rsidR="00C554C6" w:rsidRPr="00836FCE" w14:paraId="5E6DD901" w14:textId="77777777" w:rsidTr="006B4FB3">
        <w:trPr>
          <w:trHeight w:val="425"/>
          <w:jc w:val="center"/>
        </w:trPr>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5086CCDB" w14:textId="77777777" w:rsidR="00C554C6" w:rsidRPr="00836FCE" w:rsidRDefault="00C554C6" w:rsidP="004F135F">
            <w:pPr>
              <w:jc w:val="center"/>
              <w:rPr>
                <w:iCs/>
                <w:position w:val="0"/>
                <w:szCs w:val="28"/>
                <w:lang w:val="lv-LV"/>
              </w:rPr>
            </w:pPr>
            <w:r w:rsidRPr="00836FCE">
              <w:rPr>
                <w:iCs/>
                <w:position w:val="0"/>
                <w:szCs w:val="28"/>
                <w:lang w:val="lv-LV"/>
              </w:rPr>
              <w:t>3000</w:t>
            </w:r>
            <w:r w:rsidR="004F135F"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w:t>
            </w:r>
          </w:p>
        </w:tc>
      </w:tr>
      <w:tr w:rsidR="006C721E" w:rsidRPr="00836FCE" w14:paraId="1A39703F" w14:textId="77777777" w:rsidTr="00EC23A8">
        <w:trPr>
          <w:trHeight w:val="246"/>
          <w:jc w:val="center"/>
        </w:trPr>
        <w:tc>
          <w:tcPr>
            <w:tcW w:w="4665" w:type="dxa"/>
            <w:tcBorders>
              <w:top w:val="single" w:sz="4" w:space="0" w:color="auto"/>
              <w:left w:val="single" w:sz="4" w:space="0" w:color="auto"/>
              <w:bottom w:val="single" w:sz="4" w:space="0" w:color="auto"/>
              <w:right w:val="single" w:sz="4" w:space="0" w:color="auto"/>
            </w:tcBorders>
          </w:tcPr>
          <w:p w14:paraId="372AE756" w14:textId="77777777" w:rsidR="006C721E" w:rsidRPr="00836FCE" w:rsidRDefault="006C721E" w:rsidP="00EC23A8">
            <w:pPr>
              <w:jc w:val="center"/>
              <w:rPr>
                <w:iCs/>
                <w:position w:val="0"/>
                <w:szCs w:val="28"/>
                <w:lang w:val="lv-LV"/>
              </w:rPr>
            </w:pPr>
            <w:r w:rsidRPr="00836FCE">
              <w:rPr>
                <w:iCs/>
                <w:position w:val="0"/>
                <w:szCs w:val="28"/>
                <w:lang w:val="lv-LV"/>
              </w:rPr>
              <w:t>20</w:t>
            </w:r>
            <w:r w:rsidR="004F135F" w:rsidRPr="00836FCE">
              <w:rPr>
                <w:iCs/>
                <w:position w:val="0"/>
                <w:szCs w:val="28"/>
                <w:lang w:val="lv-LV"/>
              </w:rPr>
              <w:t> </w:t>
            </w:r>
            <w:r w:rsidRPr="00836FCE">
              <w:rPr>
                <w:iCs/>
                <w:position w:val="0"/>
                <w:szCs w:val="28"/>
                <w:lang w:val="lv-LV"/>
              </w:rPr>
              <w:t>%</w:t>
            </w:r>
          </w:p>
        </w:tc>
        <w:tc>
          <w:tcPr>
            <w:tcW w:w="4827" w:type="dxa"/>
            <w:tcBorders>
              <w:top w:val="single" w:sz="4" w:space="0" w:color="auto"/>
              <w:left w:val="single" w:sz="4" w:space="0" w:color="auto"/>
              <w:bottom w:val="single" w:sz="4" w:space="0" w:color="auto"/>
              <w:right w:val="single" w:sz="4" w:space="0" w:color="auto"/>
            </w:tcBorders>
          </w:tcPr>
          <w:p w14:paraId="03F99E45" w14:textId="77777777" w:rsidR="006C721E" w:rsidRPr="00836FCE" w:rsidRDefault="006C721E" w:rsidP="00EC23A8">
            <w:pPr>
              <w:jc w:val="center"/>
              <w:rPr>
                <w:iCs/>
                <w:position w:val="0"/>
                <w:szCs w:val="28"/>
                <w:lang w:val="lv-LV"/>
              </w:rPr>
            </w:pPr>
            <w:r w:rsidRPr="00836FCE">
              <w:rPr>
                <w:iCs/>
                <w:position w:val="0"/>
                <w:szCs w:val="28"/>
                <w:lang w:val="lv-LV"/>
              </w:rPr>
              <w:t>23</w:t>
            </w:r>
            <w:r w:rsidR="004F135F" w:rsidRPr="00836FCE">
              <w:rPr>
                <w:iCs/>
                <w:position w:val="0"/>
                <w:szCs w:val="28"/>
                <w:lang w:val="lv-LV"/>
              </w:rPr>
              <w:t> </w:t>
            </w:r>
            <w:r w:rsidRPr="00836FCE">
              <w:rPr>
                <w:iCs/>
                <w:position w:val="0"/>
                <w:szCs w:val="28"/>
                <w:lang w:val="lv-LV"/>
              </w:rPr>
              <w:t>%</w:t>
            </w:r>
          </w:p>
        </w:tc>
      </w:tr>
      <w:tr w:rsidR="00EC23A8" w:rsidRPr="00836FCE" w14:paraId="05BFE437" w14:textId="77777777" w:rsidTr="006B4FB3">
        <w:trPr>
          <w:trHeight w:val="3200"/>
          <w:jc w:val="center"/>
        </w:trPr>
        <w:tc>
          <w:tcPr>
            <w:tcW w:w="4665" w:type="dxa"/>
            <w:tcBorders>
              <w:top w:val="single" w:sz="4" w:space="0" w:color="auto"/>
              <w:left w:val="single" w:sz="4" w:space="0" w:color="auto"/>
              <w:bottom w:val="single" w:sz="4" w:space="0" w:color="auto"/>
              <w:right w:val="single" w:sz="4" w:space="0" w:color="auto"/>
            </w:tcBorders>
          </w:tcPr>
          <w:p w14:paraId="2893D6B0" w14:textId="77777777" w:rsidR="007E0B46" w:rsidRPr="00836FCE" w:rsidRDefault="00EC23A8" w:rsidP="007E0B46">
            <w:pPr>
              <w:ind w:firstLine="720"/>
              <w:jc w:val="both"/>
              <w:rPr>
                <w:iCs/>
                <w:position w:val="0"/>
                <w:szCs w:val="28"/>
                <w:lang w:val="lv-LV"/>
              </w:rPr>
            </w:pPr>
            <w:r w:rsidRPr="00836FCE">
              <w:rPr>
                <w:iCs/>
                <w:position w:val="0"/>
                <w:szCs w:val="28"/>
                <w:lang w:val="lv-LV"/>
              </w:rPr>
              <w:t>1667</w:t>
            </w:r>
            <w:r w:rsidR="004F135F"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(ienākums līdz mēneša ienākumu 1.slieksnim)</w:t>
            </w:r>
          </w:p>
          <w:p w14:paraId="4A9FE173" w14:textId="77777777" w:rsidR="00EC23A8" w:rsidRPr="00836FCE" w:rsidRDefault="004F135F" w:rsidP="007E0B46">
            <w:pPr>
              <w:ind w:firstLine="720"/>
              <w:jc w:val="both"/>
              <w:rPr>
                <w:iCs/>
                <w:position w:val="0"/>
                <w:szCs w:val="28"/>
                <w:lang w:val="lv-LV"/>
              </w:rPr>
            </w:pPr>
            <w:r w:rsidRPr="00836FCE">
              <w:rPr>
                <w:iCs/>
                <w:position w:val="0"/>
                <w:szCs w:val="28"/>
                <w:lang w:val="lv-LV"/>
              </w:rPr>
              <w:t>–</w:t>
            </w:r>
            <w:r w:rsidR="007E0B46" w:rsidRPr="00836FCE">
              <w:rPr>
                <w:iCs/>
                <w:position w:val="0"/>
                <w:szCs w:val="28"/>
                <w:lang w:val="lv-LV"/>
              </w:rPr>
              <w:t xml:space="preserve"> </w:t>
            </w:r>
            <w:r w:rsidR="00EC23A8" w:rsidRPr="00836FCE">
              <w:rPr>
                <w:iCs/>
                <w:position w:val="0"/>
                <w:szCs w:val="28"/>
                <w:lang w:val="lv-LV"/>
              </w:rPr>
              <w:t>330</w:t>
            </w:r>
            <w:r w:rsidRPr="00836FCE">
              <w:rPr>
                <w:iCs/>
                <w:position w:val="0"/>
                <w:szCs w:val="28"/>
                <w:lang w:val="lv-LV"/>
              </w:rPr>
              <w:t> </w:t>
            </w:r>
            <w:proofErr w:type="spellStart"/>
            <w:r w:rsidR="00EC23A8" w:rsidRPr="00836FCE">
              <w:rPr>
                <w:i/>
                <w:iCs/>
                <w:position w:val="0"/>
                <w:szCs w:val="28"/>
                <w:lang w:val="lv-LV"/>
              </w:rPr>
              <w:t>euro</w:t>
            </w:r>
            <w:proofErr w:type="spellEnd"/>
            <w:r w:rsidR="00EC23A8" w:rsidRPr="00836FCE">
              <w:rPr>
                <w:iCs/>
                <w:position w:val="0"/>
                <w:szCs w:val="28"/>
                <w:lang w:val="lv-LV"/>
              </w:rPr>
              <w:t xml:space="preserve"> (VSAOI 11</w:t>
            </w:r>
            <w:r w:rsidRPr="00836FCE">
              <w:rPr>
                <w:iCs/>
                <w:position w:val="0"/>
                <w:szCs w:val="28"/>
                <w:lang w:val="lv-LV"/>
              </w:rPr>
              <w:t> </w:t>
            </w:r>
            <w:r w:rsidR="00EC23A8" w:rsidRPr="00836FCE">
              <w:rPr>
                <w:iCs/>
                <w:position w:val="0"/>
                <w:szCs w:val="28"/>
                <w:lang w:val="lv-LV"/>
              </w:rPr>
              <w:t>% no 3000</w:t>
            </w:r>
            <w:r w:rsidRPr="00836FCE">
              <w:rPr>
                <w:iCs/>
                <w:position w:val="0"/>
                <w:szCs w:val="28"/>
                <w:lang w:val="lv-LV"/>
              </w:rPr>
              <w:t> </w:t>
            </w:r>
            <w:proofErr w:type="spellStart"/>
            <w:r w:rsidR="00EC23A8" w:rsidRPr="00836FCE">
              <w:rPr>
                <w:i/>
                <w:iCs/>
                <w:position w:val="0"/>
                <w:szCs w:val="28"/>
                <w:lang w:val="lv-LV"/>
              </w:rPr>
              <w:t>euro</w:t>
            </w:r>
            <w:proofErr w:type="spellEnd"/>
            <w:r w:rsidR="00EC23A8" w:rsidRPr="00836FCE">
              <w:rPr>
                <w:iCs/>
                <w:position w:val="0"/>
                <w:szCs w:val="28"/>
                <w:lang w:val="lv-LV"/>
              </w:rPr>
              <w:t>)</w:t>
            </w:r>
          </w:p>
          <w:p w14:paraId="7298C580" w14:textId="77777777" w:rsidR="00EC23A8" w:rsidRPr="00836FCE" w:rsidRDefault="004F135F" w:rsidP="00EC23A8">
            <w:pPr>
              <w:ind w:firstLine="720"/>
              <w:jc w:val="both"/>
              <w:rPr>
                <w:iCs/>
                <w:position w:val="0"/>
                <w:szCs w:val="28"/>
                <w:lang w:val="lv-LV"/>
              </w:rPr>
            </w:pPr>
            <w:r w:rsidRPr="00836FCE">
              <w:rPr>
                <w:iCs/>
                <w:position w:val="0"/>
                <w:szCs w:val="28"/>
                <w:lang w:val="lv-LV"/>
              </w:rPr>
              <w:t>–</w:t>
            </w:r>
            <w:r w:rsidR="007E0B46" w:rsidRPr="00836FCE">
              <w:rPr>
                <w:iCs/>
                <w:position w:val="0"/>
                <w:szCs w:val="28"/>
                <w:lang w:val="lv-LV"/>
              </w:rPr>
              <w:t xml:space="preserve"> </w:t>
            </w:r>
            <w:r w:rsidR="00EC23A8" w:rsidRPr="00836FCE">
              <w:rPr>
                <w:iCs/>
                <w:position w:val="0"/>
                <w:szCs w:val="28"/>
                <w:lang w:val="lv-LV"/>
              </w:rPr>
              <w:t>400</w:t>
            </w:r>
            <w:r w:rsidRPr="00836FCE">
              <w:rPr>
                <w:iCs/>
                <w:position w:val="0"/>
                <w:szCs w:val="28"/>
                <w:lang w:val="lv-LV"/>
              </w:rPr>
              <w:t> </w:t>
            </w:r>
            <w:proofErr w:type="spellStart"/>
            <w:r w:rsidR="00EC23A8" w:rsidRPr="00836FCE">
              <w:rPr>
                <w:i/>
                <w:iCs/>
                <w:position w:val="0"/>
                <w:szCs w:val="28"/>
                <w:lang w:val="lv-LV"/>
              </w:rPr>
              <w:t>euro</w:t>
            </w:r>
            <w:proofErr w:type="spellEnd"/>
            <w:r w:rsidR="00EC23A8" w:rsidRPr="00836FCE">
              <w:rPr>
                <w:iCs/>
                <w:position w:val="0"/>
                <w:szCs w:val="28"/>
                <w:lang w:val="lv-LV"/>
              </w:rPr>
              <w:t xml:space="preserve"> (atvieglojums par </w:t>
            </w:r>
            <w:r w:rsidRPr="00836FCE">
              <w:rPr>
                <w:iCs/>
                <w:position w:val="0"/>
                <w:szCs w:val="28"/>
                <w:lang w:val="lv-LV"/>
              </w:rPr>
              <w:t>divām</w:t>
            </w:r>
            <w:r w:rsidR="00EC23A8" w:rsidRPr="00836FCE">
              <w:rPr>
                <w:iCs/>
                <w:position w:val="0"/>
                <w:szCs w:val="28"/>
                <w:lang w:val="lv-LV"/>
              </w:rPr>
              <w:t xml:space="preserve"> apgādībā esošām personām)</w:t>
            </w:r>
          </w:p>
          <w:p w14:paraId="69DDBFB3" w14:textId="77777777" w:rsidR="00EC23A8" w:rsidRPr="00836FCE" w:rsidRDefault="00EC23A8" w:rsidP="00EC23A8">
            <w:pPr>
              <w:ind w:firstLine="720"/>
              <w:jc w:val="both"/>
              <w:rPr>
                <w:iCs/>
                <w:position w:val="0"/>
                <w:szCs w:val="28"/>
                <w:lang w:val="lv-LV"/>
              </w:rPr>
            </w:pPr>
            <w:r w:rsidRPr="00836FCE">
              <w:rPr>
                <w:iCs/>
                <w:position w:val="0"/>
                <w:szCs w:val="28"/>
                <w:lang w:val="lv-LV"/>
              </w:rPr>
              <w:t>= 937</w:t>
            </w:r>
            <w:r w:rsidR="004F135F"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(apliekamais ienākums)</w:t>
            </w:r>
          </w:p>
          <w:p w14:paraId="7B102E22" w14:textId="77777777" w:rsidR="00EC23A8" w:rsidRPr="00836FCE" w:rsidRDefault="004F135F" w:rsidP="00EC23A8">
            <w:pPr>
              <w:ind w:firstLine="720"/>
              <w:jc w:val="both"/>
              <w:rPr>
                <w:iCs/>
                <w:position w:val="0"/>
                <w:szCs w:val="28"/>
                <w:lang w:val="lv-LV"/>
              </w:rPr>
            </w:pPr>
            <w:r w:rsidRPr="00836FCE">
              <w:rPr>
                <w:iCs/>
                <w:position w:val="0"/>
                <w:szCs w:val="28"/>
                <w:lang w:val="lv-LV"/>
              </w:rPr>
              <w:t>x</w:t>
            </w:r>
            <w:r w:rsidR="00EC23A8" w:rsidRPr="00836FCE">
              <w:rPr>
                <w:iCs/>
                <w:position w:val="0"/>
                <w:szCs w:val="28"/>
                <w:lang w:val="lv-LV"/>
              </w:rPr>
              <w:t xml:space="preserve"> 20</w:t>
            </w:r>
            <w:r w:rsidRPr="00836FCE">
              <w:rPr>
                <w:iCs/>
                <w:position w:val="0"/>
                <w:szCs w:val="28"/>
                <w:lang w:val="lv-LV"/>
              </w:rPr>
              <w:t> </w:t>
            </w:r>
            <w:r w:rsidR="00EC23A8" w:rsidRPr="00836FCE">
              <w:rPr>
                <w:iCs/>
                <w:position w:val="0"/>
                <w:szCs w:val="28"/>
                <w:lang w:val="lv-LV"/>
              </w:rPr>
              <w:t>% likme</w:t>
            </w:r>
          </w:p>
          <w:p w14:paraId="36C6D513" w14:textId="77777777" w:rsidR="00EC23A8" w:rsidRPr="00836FCE" w:rsidRDefault="00EC23A8" w:rsidP="004F135F">
            <w:pPr>
              <w:ind w:firstLine="720"/>
              <w:rPr>
                <w:iCs/>
                <w:position w:val="0"/>
                <w:szCs w:val="28"/>
                <w:lang w:val="lv-LV"/>
              </w:rPr>
            </w:pPr>
            <w:r w:rsidRPr="00836FCE">
              <w:rPr>
                <w:iCs/>
                <w:position w:val="0"/>
                <w:szCs w:val="28"/>
                <w:lang w:val="lv-LV"/>
              </w:rPr>
              <w:t>= 187,40</w:t>
            </w:r>
            <w:r w:rsidR="004F135F" w:rsidRPr="00836FCE">
              <w:rPr>
                <w:iCs/>
                <w:position w:val="0"/>
                <w:szCs w:val="28"/>
                <w:lang w:val="lv-LV"/>
              </w:rPr>
              <w:t> </w:t>
            </w:r>
            <w:proofErr w:type="spellStart"/>
            <w:r w:rsidRPr="00836FCE">
              <w:rPr>
                <w:i/>
                <w:iCs/>
                <w:position w:val="0"/>
                <w:szCs w:val="28"/>
                <w:lang w:val="lv-LV"/>
              </w:rPr>
              <w:t>euro</w:t>
            </w:r>
            <w:proofErr w:type="spellEnd"/>
          </w:p>
        </w:tc>
        <w:tc>
          <w:tcPr>
            <w:tcW w:w="4827" w:type="dxa"/>
            <w:tcBorders>
              <w:top w:val="single" w:sz="4" w:space="0" w:color="auto"/>
              <w:left w:val="single" w:sz="4" w:space="0" w:color="auto"/>
              <w:bottom w:val="single" w:sz="4" w:space="0" w:color="auto"/>
              <w:right w:val="single" w:sz="4" w:space="0" w:color="auto"/>
            </w:tcBorders>
          </w:tcPr>
          <w:p w14:paraId="04E90429" w14:textId="77777777" w:rsidR="00EC23A8" w:rsidRPr="00836FCE" w:rsidRDefault="00EC23A8" w:rsidP="00EC23A8">
            <w:pPr>
              <w:ind w:firstLine="720"/>
              <w:jc w:val="both"/>
              <w:rPr>
                <w:iCs/>
                <w:position w:val="0"/>
                <w:szCs w:val="28"/>
                <w:lang w:val="lv-LV"/>
              </w:rPr>
            </w:pPr>
            <w:r w:rsidRPr="00836FCE">
              <w:rPr>
                <w:iCs/>
                <w:position w:val="0"/>
                <w:szCs w:val="28"/>
                <w:lang w:val="lv-LV"/>
              </w:rPr>
              <w:t>1333</w:t>
            </w:r>
            <w:r w:rsidR="004F135F"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(ienākums virs mēneša ienākumu 1.sliekšņa)</w:t>
            </w:r>
          </w:p>
          <w:p w14:paraId="7A514C98" w14:textId="77777777" w:rsidR="00EC23A8" w:rsidRPr="00836FCE" w:rsidRDefault="004F135F" w:rsidP="006C13ED">
            <w:pPr>
              <w:ind w:firstLine="720"/>
              <w:jc w:val="both"/>
              <w:rPr>
                <w:iCs/>
                <w:position w:val="0"/>
                <w:szCs w:val="28"/>
                <w:lang w:val="lv-LV"/>
              </w:rPr>
            </w:pPr>
            <w:r w:rsidRPr="00836FCE">
              <w:rPr>
                <w:iCs/>
                <w:position w:val="0"/>
                <w:szCs w:val="28"/>
                <w:lang w:val="lv-LV"/>
              </w:rPr>
              <w:t>x</w:t>
            </w:r>
            <w:r w:rsidR="006C13ED" w:rsidRPr="00836FCE">
              <w:rPr>
                <w:iCs/>
                <w:position w:val="0"/>
                <w:szCs w:val="28"/>
                <w:lang w:val="lv-LV"/>
              </w:rPr>
              <w:t xml:space="preserve"> </w:t>
            </w:r>
            <w:r w:rsidR="00EC23A8" w:rsidRPr="00836FCE">
              <w:rPr>
                <w:iCs/>
                <w:position w:val="0"/>
                <w:szCs w:val="28"/>
                <w:lang w:val="lv-LV"/>
              </w:rPr>
              <w:t>23</w:t>
            </w:r>
            <w:r w:rsidRPr="00836FCE">
              <w:rPr>
                <w:iCs/>
                <w:position w:val="0"/>
                <w:szCs w:val="28"/>
                <w:lang w:val="lv-LV"/>
              </w:rPr>
              <w:t> </w:t>
            </w:r>
            <w:r w:rsidR="00EC23A8" w:rsidRPr="00836FCE">
              <w:rPr>
                <w:iCs/>
                <w:position w:val="0"/>
                <w:szCs w:val="28"/>
                <w:lang w:val="lv-LV"/>
              </w:rPr>
              <w:t>% likme</w:t>
            </w:r>
          </w:p>
          <w:p w14:paraId="1BF449CC" w14:textId="77777777" w:rsidR="00EC23A8" w:rsidRPr="00836FCE" w:rsidRDefault="00EC23A8" w:rsidP="004F135F">
            <w:pPr>
              <w:ind w:firstLine="720"/>
              <w:rPr>
                <w:iCs/>
                <w:position w:val="0"/>
                <w:szCs w:val="28"/>
                <w:lang w:val="lv-LV"/>
              </w:rPr>
            </w:pPr>
            <w:r w:rsidRPr="00836FCE">
              <w:rPr>
                <w:iCs/>
                <w:position w:val="0"/>
                <w:szCs w:val="28"/>
                <w:lang w:val="lv-LV"/>
              </w:rPr>
              <w:t>= 306,59</w:t>
            </w:r>
            <w:r w:rsidR="004F135F" w:rsidRPr="00836FCE">
              <w:rPr>
                <w:iCs/>
                <w:position w:val="0"/>
                <w:szCs w:val="28"/>
                <w:lang w:val="lv-LV"/>
              </w:rPr>
              <w:t> </w:t>
            </w:r>
            <w:proofErr w:type="spellStart"/>
            <w:r w:rsidRPr="00836FCE">
              <w:rPr>
                <w:i/>
                <w:iCs/>
                <w:position w:val="0"/>
                <w:szCs w:val="28"/>
                <w:lang w:val="lv-LV"/>
              </w:rPr>
              <w:t>euro</w:t>
            </w:r>
            <w:proofErr w:type="spellEnd"/>
          </w:p>
        </w:tc>
      </w:tr>
      <w:tr w:rsidR="00C554C6" w:rsidRPr="00836FCE" w14:paraId="57F6D141" w14:textId="77777777" w:rsidTr="006B4FB3">
        <w:trPr>
          <w:trHeight w:val="358"/>
          <w:jc w:val="center"/>
        </w:trPr>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2DA2C1F0" w14:textId="77777777" w:rsidR="00C554C6" w:rsidRPr="00836FCE" w:rsidRDefault="004C3E89" w:rsidP="004F135F">
            <w:pPr>
              <w:jc w:val="center"/>
              <w:rPr>
                <w:iCs/>
                <w:position w:val="0"/>
                <w:szCs w:val="28"/>
                <w:lang w:val="lv-LV"/>
              </w:rPr>
            </w:pPr>
            <w:r w:rsidRPr="00836FCE">
              <w:rPr>
                <w:iCs/>
                <w:position w:val="0"/>
                <w:szCs w:val="28"/>
                <w:lang w:val="lv-LV"/>
              </w:rPr>
              <w:t xml:space="preserve">Aprēķinātais </w:t>
            </w:r>
            <w:r w:rsidR="006A25F2" w:rsidRPr="00836FCE">
              <w:rPr>
                <w:iCs/>
                <w:position w:val="0"/>
                <w:szCs w:val="28"/>
                <w:lang w:val="lv-LV"/>
              </w:rPr>
              <w:t>nodoklis</w:t>
            </w:r>
            <w:r w:rsidR="00C554C6" w:rsidRPr="00836FCE">
              <w:rPr>
                <w:iCs/>
                <w:position w:val="0"/>
                <w:szCs w:val="28"/>
                <w:lang w:val="lv-LV"/>
              </w:rPr>
              <w:t xml:space="preserve"> kopā: 187,40</w:t>
            </w:r>
            <w:r w:rsidR="006A25F2" w:rsidRPr="00836FCE">
              <w:rPr>
                <w:iCs/>
                <w:position w:val="0"/>
                <w:szCs w:val="28"/>
                <w:lang w:val="lv-LV"/>
              </w:rPr>
              <w:t xml:space="preserve"> </w:t>
            </w:r>
            <w:r w:rsidR="00C554C6" w:rsidRPr="00836FCE">
              <w:rPr>
                <w:iCs/>
                <w:position w:val="0"/>
                <w:szCs w:val="28"/>
                <w:lang w:val="lv-LV"/>
              </w:rPr>
              <w:t>+</w:t>
            </w:r>
            <w:r w:rsidR="006A25F2" w:rsidRPr="00836FCE">
              <w:rPr>
                <w:iCs/>
                <w:position w:val="0"/>
                <w:szCs w:val="28"/>
                <w:lang w:val="lv-LV"/>
              </w:rPr>
              <w:t xml:space="preserve"> </w:t>
            </w:r>
            <w:r w:rsidR="00C554C6" w:rsidRPr="00836FCE">
              <w:rPr>
                <w:iCs/>
                <w:position w:val="0"/>
                <w:szCs w:val="28"/>
                <w:lang w:val="lv-LV"/>
              </w:rPr>
              <w:t>306,59</w:t>
            </w:r>
            <w:r w:rsidR="006A25F2" w:rsidRPr="00836FCE">
              <w:rPr>
                <w:iCs/>
                <w:position w:val="0"/>
                <w:szCs w:val="28"/>
                <w:lang w:val="lv-LV"/>
              </w:rPr>
              <w:t xml:space="preserve"> </w:t>
            </w:r>
            <w:r w:rsidR="00C554C6" w:rsidRPr="00836FCE">
              <w:rPr>
                <w:iCs/>
                <w:position w:val="0"/>
                <w:szCs w:val="28"/>
                <w:lang w:val="lv-LV"/>
              </w:rPr>
              <w:t>=</w:t>
            </w:r>
            <w:r w:rsidR="006A25F2" w:rsidRPr="00836FCE">
              <w:rPr>
                <w:iCs/>
                <w:position w:val="0"/>
                <w:szCs w:val="28"/>
                <w:lang w:val="lv-LV"/>
              </w:rPr>
              <w:t xml:space="preserve"> </w:t>
            </w:r>
            <w:r w:rsidR="00C554C6" w:rsidRPr="00836FCE">
              <w:rPr>
                <w:iCs/>
                <w:position w:val="0"/>
                <w:szCs w:val="28"/>
                <w:lang w:val="lv-LV"/>
              </w:rPr>
              <w:t>493,99</w:t>
            </w:r>
            <w:r w:rsidR="004F135F" w:rsidRPr="00836FCE">
              <w:rPr>
                <w:iCs/>
                <w:position w:val="0"/>
                <w:szCs w:val="28"/>
                <w:lang w:val="lv-LV"/>
              </w:rPr>
              <w:t> </w:t>
            </w:r>
            <w:proofErr w:type="spellStart"/>
            <w:r w:rsidR="00C554C6" w:rsidRPr="00836FCE">
              <w:rPr>
                <w:i/>
                <w:iCs/>
                <w:position w:val="0"/>
                <w:szCs w:val="28"/>
                <w:lang w:val="lv-LV"/>
              </w:rPr>
              <w:t>euro</w:t>
            </w:r>
            <w:proofErr w:type="spellEnd"/>
          </w:p>
        </w:tc>
      </w:tr>
    </w:tbl>
    <w:p w14:paraId="32C685E1" w14:textId="77777777" w:rsidR="003F5C5D" w:rsidRPr="00836FCE" w:rsidRDefault="003F5C5D" w:rsidP="008976E4">
      <w:pPr>
        <w:ind w:firstLine="720"/>
        <w:jc w:val="both"/>
        <w:rPr>
          <w:rStyle w:val="Emphasis"/>
          <w:i w:val="0"/>
          <w:position w:val="0"/>
          <w:szCs w:val="28"/>
          <w:lang w:val="lv-LV"/>
        </w:rPr>
      </w:pPr>
    </w:p>
    <w:p w14:paraId="050AC55C" w14:textId="77777777" w:rsidR="00541468" w:rsidRPr="00836FCE" w:rsidRDefault="00D07B19" w:rsidP="006B4FB3">
      <w:pPr>
        <w:numPr>
          <w:ilvl w:val="0"/>
          <w:numId w:val="33"/>
        </w:numPr>
        <w:tabs>
          <w:tab w:val="left" w:pos="1276"/>
        </w:tabs>
        <w:ind w:left="0" w:firstLine="720"/>
        <w:jc w:val="both"/>
        <w:rPr>
          <w:iCs/>
          <w:position w:val="0"/>
          <w:szCs w:val="28"/>
          <w:lang w:val="lv-LV"/>
        </w:rPr>
      </w:pPr>
      <w:r w:rsidRPr="00836FCE">
        <w:rPr>
          <w:rStyle w:val="Emphasis"/>
          <w:i w:val="0"/>
          <w:position w:val="0"/>
          <w:szCs w:val="28"/>
          <w:lang w:val="lv-LV"/>
        </w:rPr>
        <w:t>Ja darba ņēmēj</w:t>
      </w:r>
      <w:r w:rsidR="00B247AA" w:rsidRPr="00836FCE">
        <w:rPr>
          <w:rStyle w:val="Emphasis"/>
          <w:i w:val="0"/>
          <w:position w:val="0"/>
          <w:szCs w:val="28"/>
          <w:lang w:val="lv-LV"/>
        </w:rPr>
        <w:t>am</w:t>
      </w:r>
      <w:r w:rsidRPr="00836FCE">
        <w:rPr>
          <w:rStyle w:val="Emphasis"/>
          <w:i w:val="0"/>
          <w:position w:val="0"/>
          <w:szCs w:val="28"/>
          <w:lang w:val="lv-LV"/>
        </w:rPr>
        <w:t xml:space="preserve"> </w:t>
      </w:r>
      <w:r w:rsidR="00B247AA" w:rsidRPr="00836FCE">
        <w:rPr>
          <w:rStyle w:val="Emphasis"/>
          <w:i w:val="0"/>
          <w:position w:val="0"/>
          <w:szCs w:val="28"/>
          <w:lang w:val="lv-LV"/>
        </w:rPr>
        <w:t xml:space="preserve">pie </w:t>
      </w:r>
      <w:r w:rsidRPr="00836FCE">
        <w:rPr>
          <w:rStyle w:val="Emphasis"/>
          <w:i w:val="0"/>
          <w:position w:val="0"/>
          <w:szCs w:val="28"/>
          <w:lang w:val="lv-LV"/>
        </w:rPr>
        <w:t>darba devēja ir iesnie</w:t>
      </w:r>
      <w:r w:rsidR="00B247AA" w:rsidRPr="00836FCE">
        <w:rPr>
          <w:rStyle w:val="Emphasis"/>
          <w:i w:val="0"/>
          <w:position w:val="0"/>
          <w:szCs w:val="28"/>
          <w:lang w:val="lv-LV"/>
        </w:rPr>
        <w:t>gta</w:t>
      </w:r>
      <w:r w:rsidRPr="00836FCE">
        <w:rPr>
          <w:rStyle w:val="Emphasis"/>
          <w:i w:val="0"/>
          <w:position w:val="0"/>
          <w:szCs w:val="28"/>
          <w:lang w:val="lv-LV"/>
        </w:rPr>
        <w:t xml:space="preserve"> algas nodokļa grāmatiņ</w:t>
      </w:r>
      <w:r w:rsidR="00B247AA" w:rsidRPr="00836FCE">
        <w:rPr>
          <w:rStyle w:val="Emphasis"/>
          <w:i w:val="0"/>
          <w:position w:val="0"/>
          <w:szCs w:val="28"/>
          <w:lang w:val="lv-LV"/>
        </w:rPr>
        <w:t xml:space="preserve">a, </w:t>
      </w:r>
      <w:r w:rsidRPr="00836FCE">
        <w:rPr>
          <w:rStyle w:val="Emphasis"/>
          <w:i w:val="0"/>
          <w:position w:val="0"/>
          <w:szCs w:val="28"/>
          <w:lang w:val="lv-LV"/>
        </w:rPr>
        <w:t xml:space="preserve">bet </w:t>
      </w:r>
      <w:r w:rsidR="00B247AA" w:rsidRPr="00836FCE">
        <w:rPr>
          <w:rStyle w:val="Emphasis"/>
          <w:i w:val="0"/>
          <w:position w:val="0"/>
          <w:szCs w:val="28"/>
          <w:lang w:val="lv-LV"/>
        </w:rPr>
        <w:t>paredzētie atskaitījumi pārsniedz 1.ienākuma slieksni 1667</w:t>
      </w:r>
      <w:r w:rsidR="004F135F" w:rsidRPr="00836FCE">
        <w:rPr>
          <w:rStyle w:val="Emphasis"/>
          <w:i w:val="0"/>
          <w:position w:val="0"/>
          <w:szCs w:val="28"/>
          <w:lang w:val="lv-LV"/>
        </w:rPr>
        <w:t> </w:t>
      </w:r>
      <w:proofErr w:type="spellStart"/>
      <w:r w:rsidR="00B247AA" w:rsidRPr="00836FCE">
        <w:rPr>
          <w:rStyle w:val="Emphasis"/>
          <w:position w:val="0"/>
          <w:szCs w:val="28"/>
          <w:lang w:val="lv-LV"/>
        </w:rPr>
        <w:t>euro</w:t>
      </w:r>
      <w:proofErr w:type="spellEnd"/>
      <w:r w:rsidRPr="00836FCE">
        <w:rPr>
          <w:iCs/>
          <w:position w:val="0"/>
          <w:szCs w:val="28"/>
          <w:lang w:val="lv-LV"/>
        </w:rPr>
        <w:t>,</w:t>
      </w:r>
      <w:r w:rsidRPr="00836FCE">
        <w:rPr>
          <w:rStyle w:val="Emphasis"/>
          <w:i w:val="0"/>
          <w:position w:val="0"/>
          <w:szCs w:val="28"/>
          <w:lang w:val="lv-LV"/>
        </w:rPr>
        <w:t xml:space="preserve"> atskaitījum</w:t>
      </w:r>
      <w:r w:rsidR="00B247AA" w:rsidRPr="00836FCE">
        <w:rPr>
          <w:rStyle w:val="Emphasis"/>
          <w:i w:val="0"/>
          <w:position w:val="0"/>
          <w:szCs w:val="28"/>
          <w:lang w:val="lv-LV"/>
        </w:rPr>
        <w:t>u daļ</w:t>
      </w:r>
      <w:r w:rsidR="004F135F" w:rsidRPr="00836FCE">
        <w:rPr>
          <w:rStyle w:val="Emphasis"/>
          <w:i w:val="0"/>
          <w:position w:val="0"/>
          <w:szCs w:val="28"/>
          <w:lang w:val="lv-LV"/>
        </w:rPr>
        <w:t>u</w:t>
      </w:r>
      <w:r w:rsidR="00B247AA" w:rsidRPr="00836FCE">
        <w:rPr>
          <w:rStyle w:val="Emphasis"/>
          <w:i w:val="0"/>
          <w:position w:val="0"/>
          <w:szCs w:val="28"/>
          <w:lang w:val="lv-LV"/>
        </w:rPr>
        <w:t>, kas tiek pārnesta uz 2.ienākum</w:t>
      </w:r>
      <w:r w:rsidR="00CE5DC4" w:rsidRPr="00836FCE">
        <w:rPr>
          <w:rStyle w:val="Emphasis"/>
          <w:i w:val="0"/>
          <w:position w:val="0"/>
          <w:szCs w:val="28"/>
          <w:lang w:val="lv-LV"/>
        </w:rPr>
        <w:t>u</w:t>
      </w:r>
      <w:r w:rsidR="00B247AA" w:rsidRPr="00836FCE">
        <w:rPr>
          <w:rStyle w:val="Emphasis"/>
          <w:i w:val="0"/>
          <w:position w:val="0"/>
          <w:szCs w:val="28"/>
          <w:lang w:val="lv-LV"/>
        </w:rPr>
        <w:t xml:space="preserve"> slieksni</w:t>
      </w:r>
      <w:r w:rsidR="004F135F" w:rsidRPr="00836FCE">
        <w:rPr>
          <w:rStyle w:val="Emphasis"/>
          <w:i w:val="0"/>
          <w:position w:val="0"/>
          <w:szCs w:val="28"/>
          <w:lang w:val="lv-LV"/>
        </w:rPr>
        <w:t>,</w:t>
      </w:r>
      <w:r w:rsidR="00B247AA" w:rsidRPr="00836FCE">
        <w:rPr>
          <w:rStyle w:val="Emphasis"/>
          <w:i w:val="0"/>
          <w:position w:val="0"/>
          <w:szCs w:val="28"/>
          <w:lang w:val="lv-LV"/>
        </w:rPr>
        <w:t xml:space="preserve"> </w:t>
      </w:r>
      <w:r w:rsidRPr="00836FCE">
        <w:rPr>
          <w:iCs/>
          <w:position w:val="0"/>
          <w:szCs w:val="28"/>
          <w:lang w:val="lv-LV"/>
        </w:rPr>
        <w:t>atskait</w:t>
      </w:r>
      <w:r w:rsidR="004F135F" w:rsidRPr="00836FCE">
        <w:rPr>
          <w:iCs/>
          <w:position w:val="0"/>
          <w:szCs w:val="28"/>
          <w:lang w:val="lv-LV"/>
        </w:rPr>
        <w:t>a,</w:t>
      </w:r>
      <w:r w:rsidRPr="00836FCE">
        <w:rPr>
          <w:iCs/>
          <w:position w:val="0"/>
          <w:szCs w:val="28"/>
          <w:lang w:val="lv-LV"/>
        </w:rPr>
        <w:t xml:space="preserve"> </w:t>
      </w:r>
      <w:r w:rsidR="00B247AA" w:rsidRPr="00836FCE">
        <w:rPr>
          <w:iCs/>
          <w:position w:val="0"/>
          <w:szCs w:val="28"/>
          <w:lang w:val="lv-LV"/>
        </w:rPr>
        <w:t>piemērojot</w:t>
      </w:r>
      <w:r w:rsidRPr="00836FCE">
        <w:rPr>
          <w:iCs/>
          <w:position w:val="0"/>
          <w:szCs w:val="28"/>
          <w:lang w:val="lv-LV"/>
        </w:rPr>
        <w:t xml:space="preserve"> 20</w:t>
      </w:r>
      <w:r w:rsidR="004F135F" w:rsidRPr="00836FCE">
        <w:rPr>
          <w:iCs/>
          <w:position w:val="0"/>
          <w:szCs w:val="28"/>
          <w:lang w:val="lv-LV"/>
        </w:rPr>
        <w:t> </w:t>
      </w:r>
      <w:r w:rsidRPr="00836FCE">
        <w:rPr>
          <w:iCs/>
          <w:position w:val="0"/>
          <w:szCs w:val="28"/>
          <w:lang w:val="lv-LV"/>
        </w:rPr>
        <w:t>% likmi</w:t>
      </w:r>
      <w:r w:rsidR="00B247AA" w:rsidRPr="00836FCE">
        <w:rPr>
          <w:iCs/>
          <w:position w:val="0"/>
          <w:szCs w:val="28"/>
          <w:lang w:val="lv-LV"/>
        </w:rPr>
        <w:t xml:space="preserve">, t.i., no atskaitījumu </w:t>
      </w:r>
      <w:r w:rsidR="004C3E89" w:rsidRPr="00836FCE">
        <w:rPr>
          <w:iCs/>
          <w:position w:val="0"/>
          <w:szCs w:val="28"/>
          <w:lang w:val="lv-LV"/>
        </w:rPr>
        <w:t xml:space="preserve">pārnestās </w:t>
      </w:r>
      <w:r w:rsidR="00B247AA" w:rsidRPr="00836FCE">
        <w:rPr>
          <w:iCs/>
          <w:position w:val="0"/>
          <w:szCs w:val="28"/>
          <w:lang w:val="lv-LV"/>
        </w:rPr>
        <w:t>pārsnieguma (</w:t>
      </w:r>
      <w:r w:rsidR="00CE5DC4" w:rsidRPr="00836FCE">
        <w:rPr>
          <w:iCs/>
          <w:position w:val="0"/>
          <w:szCs w:val="28"/>
          <w:lang w:val="lv-LV"/>
        </w:rPr>
        <w:t>virs</w:t>
      </w:r>
      <w:r w:rsidR="00B247AA" w:rsidRPr="00836FCE">
        <w:rPr>
          <w:iCs/>
          <w:position w:val="0"/>
          <w:szCs w:val="28"/>
          <w:lang w:val="lv-LV"/>
        </w:rPr>
        <w:t xml:space="preserve"> 1667</w:t>
      </w:r>
      <w:r w:rsidR="004F135F" w:rsidRPr="00836FCE">
        <w:rPr>
          <w:iCs/>
          <w:position w:val="0"/>
          <w:szCs w:val="28"/>
          <w:lang w:val="lv-LV"/>
        </w:rPr>
        <w:t> </w:t>
      </w:r>
      <w:proofErr w:type="spellStart"/>
      <w:r w:rsidR="00B247AA" w:rsidRPr="00836FCE">
        <w:rPr>
          <w:i/>
          <w:iCs/>
          <w:position w:val="0"/>
          <w:szCs w:val="28"/>
          <w:lang w:val="lv-LV"/>
        </w:rPr>
        <w:t>euro</w:t>
      </w:r>
      <w:proofErr w:type="spellEnd"/>
      <w:r w:rsidR="00B247AA" w:rsidRPr="00836FCE">
        <w:rPr>
          <w:iCs/>
          <w:position w:val="0"/>
          <w:szCs w:val="28"/>
          <w:lang w:val="lv-LV"/>
        </w:rPr>
        <w:t>) daļas aprēķin</w:t>
      </w:r>
      <w:r w:rsidR="004F135F" w:rsidRPr="00836FCE">
        <w:rPr>
          <w:iCs/>
          <w:position w:val="0"/>
          <w:szCs w:val="28"/>
          <w:lang w:val="lv-LV"/>
        </w:rPr>
        <w:t>a</w:t>
      </w:r>
      <w:r w:rsidR="00B247AA" w:rsidRPr="00836FCE">
        <w:rPr>
          <w:iCs/>
          <w:position w:val="0"/>
          <w:szCs w:val="28"/>
          <w:lang w:val="lv-LV"/>
        </w:rPr>
        <w:t xml:space="preserve"> nodokli</w:t>
      </w:r>
      <w:r w:rsidR="004F135F" w:rsidRPr="00836FCE">
        <w:rPr>
          <w:iCs/>
          <w:position w:val="0"/>
          <w:szCs w:val="28"/>
          <w:lang w:val="lv-LV"/>
        </w:rPr>
        <w:t>,</w:t>
      </w:r>
      <w:r w:rsidR="00B247AA" w:rsidRPr="00836FCE">
        <w:rPr>
          <w:iCs/>
          <w:position w:val="0"/>
          <w:szCs w:val="28"/>
          <w:lang w:val="lv-LV"/>
        </w:rPr>
        <w:t xml:space="preserve"> piemērojot 20</w:t>
      </w:r>
      <w:r w:rsidR="004F135F" w:rsidRPr="00836FCE">
        <w:rPr>
          <w:iCs/>
          <w:position w:val="0"/>
          <w:szCs w:val="28"/>
          <w:lang w:val="lv-LV"/>
        </w:rPr>
        <w:t> </w:t>
      </w:r>
      <w:r w:rsidR="00B247AA" w:rsidRPr="00836FCE">
        <w:rPr>
          <w:iCs/>
          <w:position w:val="0"/>
          <w:szCs w:val="28"/>
          <w:lang w:val="lv-LV"/>
        </w:rPr>
        <w:t>% likmi, minētā summ</w:t>
      </w:r>
      <w:r w:rsidR="004F135F" w:rsidRPr="00836FCE">
        <w:rPr>
          <w:iCs/>
          <w:position w:val="0"/>
          <w:szCs w:val="28"/>
          <w:lang w:val="lv-LV"/>
        </w:rPr>
        <w:t>u</w:t>
      </w:r>
      <w:r w:rsidR="00B247AA" w:rsidRPr="00836FCE">
        <w:rPr>
          <w:iCs/>
          <w:position w:val="0"/>
          <w:szCs w:val="28"/>
          <w:lang w:val="lv-LV"/>
        </w:rPr>
        <w:t xml:space="preserve"> atņem no aprēķinātās nodokļa summas no ienākuma pārsnieguma (</w:t>
      </w:r>
      <w:r w:rsidR="00CE5DC4" w:rsidRPr="00836FCE">
        <w:rPr>
          <w:iCs/>
          <w:position w:val="0"/>
          <w:szCs w:val="28"/>
          <w:lang w:val="lv-LV"/>
        </w:rPr>
        <w:t>virs</w:t>
      </w:r>
      <w:r w:rsidR="00B247AA" w:rsidRPr="00836FCE">
        <w:rPr>
          <w:iCs/>
          <w:position w:val="0"/>
          <w:szCs w:val="28"/>
          <w:lang w:val="lv-LV"/>
        </w:rPr>
        <w:t xml:space="preserve"> 1667</w:t>
      </w:r>
      <w:r w:rsidR="004F135F" w:rsidRPr="00836FCE">
        <w:rPr>
          <w:iCs/>
          <w:position w:val="0"/>
          <w:szCs w:val="28"/>
          <w:lang w:val="lv-LV"/>
        </w:rPr>
        <w:t> </w:t>
      </w:r>
      <w:proofErr w:type="spellStart"/>
      <w:r w:rsidR="00B247AA" w:rsidRPr="00836FCE">
        <w:rPr>
          <w:i/>
          <w:iCs/>
          <w:position w:val="0"/>
          <w:szCs w:val="28"/>
          <w:lang w:val="lv-LV"/>
        </w:rPr>
        <w:t>euro</w:t>
      </w:r>
      <w:proofErr w:type="spellEnd"/>
      <w:r w:rsidR="00B247AA" w:rsidRPr="00836FCE">
        <w:rPr>
          <w:iCs/>
          <w:position w:val="0"/>
          <w:szCs w:val="28"/>
          <w:lang w:val="lv-LV"/>
        </w:rPr>
        <w:t>) daļas.</w:t>
      </w:r>
    </w:p>
    <w:p w14:paraId="09420BE1" w14:textId="77777777" w:rsidR="003D353E" w:rsidRPr="00836FCE" w:rsidRDefault="003D353E" w:rsidP="006C13ED">
      <w:pPr>
        <w:ind w:firstLine="720"/>
        <w:jc w:val="both"/>
        <w:rPr>
          <w:iCs/>
          <w:position w:val="0"/>
          <w:szCs w:val="28"/>
          <w:lang w:val="lv-LV"/>
        </w:rPr>
      </w:pPr>
    </w:p>
    <w:p w14:paraId="45CE65B8" w14:textId="77777777" w:rsidR="00C06462" w:rsidRPr="00836FCE" w:rsidRDefault="00C832B8" w:rsidP="006C13ED">
      <w:pPr>
        <w:ind w:firstLine="720"/>
        <w:jc w:val="both"/>
        <w:rPr>
          <w:iCs/>
          <w:position w:val="0"/>
          <w:szCs w:val="28"/>
          <w:lang w:val="lv-LV"/>
        </w:rPr>
      </w:pPr>
      <w:r w:rsidRPr="00836FCE">
        <w:rPr>
          <w:iCs/>
          <w:position w:val="0"/>
          <w:szCs w:val="28"/>
          <w:lang w:val="lv-LV"/>
        </w:rPr>
        <w:t>3.piemērs</w:t>
      </w:r>
    </w:p>
    <w:p w14:paraId="1A21196A" w14:textId="77777777" w:rsidR="005B0DA8" w:rsidRPr="00836FCE" w:rsidRDefault="00D77FE1" w:rsidP="006C13ED">
      <w:pPr>
        <w:ind w:firstLine="720"/>
        <w:jc w:val="both"/>
        <w:rPr>
          <w:iCs/>
          <w:position w:val="0"/>
          <w:szCs w:val="28"/>
          <w:lang w:val="lv-LV"/>
        </w:rPr>
      </w:pPr>
      <w:r w:rsidRPr="00836FCE">
        <w:rPr>
          <w:iCs/>
          <w:position w:val="0"/>
          <w:szCs w:val="28"/>
          <w:lang w:val="lv-LV"/>
        </w:rPr>
        <w:t>Darba ņēmēja</w:t>
      </w:r>
      <w:r w:rsidR="005B0DA8" w:rsidRPr="00836FCE">
        <w:rPr>
          <w:iCs/>
          <w:position w:val="0"/>
          <w:szCs w:val="28"/>
          <w:lang w:val="lv-LV"/>
        </w:rPr>
        <w:t xml:space="preserve"> mēneša alga ir 1800</w:t>
      </w:r>
      <w:r w:rsidR="0082002F" w:rsidRPr="00836FCE">
        <w:rPr>
          <w:iCs/>
          <w:position w:val="0"/>
          <w:szCs w:val="28"/>
          <w:lang w:val="lv-LV"/>
        </w:rPr>
        <w:t> </w:t>
      </w:r>
      <w:proofErr w:type="spellStart"/>
      <w:r w:rsidR="005B0DA8" w:rsidRPr="00836FCE">
        <w:rPr>
          <w:i/>
          <w:iCs/>
          <w:position w:val="0"/>
          <w:szCs w:val="28"/>
          <w:lang w:val="lv-LV"/>
        </w:rPr>
        <w:t>euro</w:t>
      </w:r>
      <w:proofErr w:type="spellEnd"/>
      <w:r w:rsidR="005B0DA8" w:rsidRPr="00836FCE">
        <w:rPr>
          <w:iCs/>
          <w:position w:val="0"/>
          <w:szCs w:val="28"/>
          <w:lang w:val="lv-LV"/>
        </w:rPr>
        <w:t xml:space="preserve">, apgādībā </w:t>
      </w:r>
      <w:r w:rsidR="00BE4BF2" w:rsidRPr="00836FCE">
        <w:rPr>
          <w:iCs/>
          <w:position w:val="0"/>
          <w:szCs w:val="28"/>
          <w:lang w:val="lv-LV"/>
        </w:rPr>
        <w:t xml:space="preserve">ir </w:t>
      </w:r>
      <w:r w:rsidR="005B0DA8" w:rsidRPr="00836FCE">
        <w:rPr>
          <w:iCs/>
          <w:position w:val="0"/>
          <w:szCs w:val="28"/>
          <w:lang w:val="lv-LV"/>
        </w:rPr>
        <w:t xml:space="preserve">astoņas personas, pie darba devēja </w:t>
      </w:r>
      <w:r w:rsidR="00BE4BF2" w:rsidRPr="00836FCE">
        <w:rPr>
          <w:iCs/>
          <w:position w:val="0"/>
          <w:szCs w:val="28"/>
          <w:lang w:val="lv-LV"/>
        </w:rPr>
        <w:t xml:space="preserve">ir </w:t>
      </w:r>
      <w:r w:rsidR="005B0DA8" w:rsidRPr="00836FCE">
        <w:rPr>
          <w:iCs/>
          <w:position w:val="0"/>
          <w:szCs w:val="28"/>
          <w:lang w:val="lv-LV"/>
        </w:rPr>
        <w:t xml:space="preserve">iesniegta algas nodokļa grāmatiņa, </w:t>
      </w:r>
      <w:r w:rsidR="00D35625" w:rsidRPr="00836FCE">
        <w:rPr>
          <w:iCs/>
          <w:position w:val="0"/>
          <w:szCs w:val="28"/>
          <w:lang w:val="lv-LV"/>
        </w:rPr>
        <w:t xml:space="preserve">prognozētais </w:t>
      </w:r>
      <w:r w:rsidR="003732D3" w:rsidRPr="00836FCE">
        <w:rPr>
          <w:iCs/>
          <w:position w:val="0"/>
          <w:szCs w:val="28"/>
          <w:lang w:val="lv-LV"/>
        </w:rPr>
        <w:t>mēneša</w:t>
      </w:r>
      <w:r w:rsidR="008D6EAE" w:rsidRPr="00836FCE">
        <w:rPr>
          <w:iCs/>
          <w:position w:val="0"/>
          <w:szCs w:val="28"/>
          <w:lang w:val="lv-LV"/>
        </w:rPr>
        <w:t xml:space="preserve"> </w:t>
      </w:r>
      <w:r w:rsidR="005B0DA8" w:rsidRPr="00836FCE">
        <w:rPr>
          <w:iCs/>
          <w:position w:val="0"/>
          <w:szCs w:val="28"/>
          <w:lang w:val="lv-LV"/>
        </w:rPr>
        <w:t>neapliekam</w:t>
      </w:r>
      <w:r w:rsidR="00BE4BF2" w:rsidRPr="00836FCE">
        <w:rPr>
          <w:iCs/>
          <w:position w:val="0"/>
          <w:szCs w:val="28"/>
          <w:lang w:val="lv-LV"/>
        </w:rPr>
        <w:t>ais</w:t>
      </w:r>
      <w:r w:rsidR="005B0DA8" w:rsidRPr="00836FCE">
        <w:rPr>
          <w:iCs/>
          <w:position w:val="0"/>
          <w:szCs w:val="28"/>
          <w:lang w:val="lv-LV"/>
        </w:rPr>
        <w:t xml:space="preserve"> minimum</w:t>
      </w:r>
      <w:r w:rsidR="00BE4BF2" w:rsidRPr="00836FCE">
        <w:rPr>
          <w:iCs/>
          <w:position w:val="0"/>
          <w:szCs w:val="28"/>
          <w:lang w:val="lv-LV"/>
        </w:rPr>
        <w:t>s</w:t>
      </w:r>
      <w:r w:rsidR="005B0DA8" w:rsidRPr="00836FCE">
        <w:rPr>
          <w:iCs/>
          <w:position w:val="0"/>
          <w:szCs w:val="28"/>
          <w:lang w:val="lv-LV"/>
        </w:rPr>
        <w:t xml:space="preserve"> </w:t>
      </w:r>
      <w:r w:rsidR="00D35625" w:rsidRPr="00836FCE">
        <w:rPr>
          <w:iCs/>
          <w:position w:val="0"/>
          <w:szCs w:val="28"/>
          <w:lang w:val="lv-LV"/>
        </w:rPr>
        <w:t>ir 0</w:t>
      </w:r>
      <w:r w:rsidR="0082002F" w:rsidRPr="00836FCE">
        <w:rPr>
          <w:iCs/>
          <w:position w:val="0"/>
          <w:szCs w:val="28"/>
          <w:lang w:val="lv-LV"/>
        </w:rPr>
        <w:t> </w:t>
      </w:r>
      <w:proofErr w:type="spellStart"/>
      <w:r w:rsidR="0082002F" w:rsidRPr="006B4FB3">
        <w:rPr>
          <w:i/>
          <w:iCs/>
          <w:position w:val="0"/>
          <w:szCs w:val="28"/>
          <w:lang w:val="lv-LV"/>
        </w:rPr>
        <w:t>euro</w:t>
      </w:r>
      <w:proofErr w:type="spellEnd"/>
      <w:r w:rsidR="005B0DA8" w:rsidRPr="00836FCE">
        <w:rPr>
          <w:iCs/>
          <w:position w:val="0"/>
          <w:szCs w:val="28"/>
          <w:lang w:val="lv-LV"/>
        </w:rPr>
        <w:t xml:space="preserve">. VSAOI likme </w:t>
      </w:r>
      <w:r w:rsidR="00BE4BF2" w:rsidRPr="00836FCE">
        <w:rPr>
          <w:iCs/>
          <w:position w:val="0"/>
          <w:szCs w:val="28"/>
          <w:lang w:val="lv-LV"/>
        </w:rPr>
        <w:t>ir 35,09</w:t>
      </w:r>
      <w:r w:rsidR="0082002F" w:rsidRPr="00836FCE">
        <w:rPr>
          <w:iCs/>
          <w:position w:val="0"/>
          <w:szCs w:val="28"/>
          <w:lang w:val="lv-LV"/>
        </w:rPr>
        <w:t> </w:t>
      </w:r>
      <w:r w:rsidR="00BE4BF2" w:rsidRPr="00836FCE">
        <w:rPr>
          <w:iCs/>
          <w:position w:val="0"/>
          <w:szCs w:val="28"/>
          <w:lang w:val="lv-LV"/>
        </w:rPr>
        <w:t xml:space="preserve">% (darba ņēmēja daļa </w:t>
      </w:r>
      <w:r w:rsidR="00BE4BF2" w:rsidRPr="00836FCE">
        <w:rPr>
          <w:iCs/>
          <w:position w:val="0"/>
          <w:szCs w:val="28"/>
          <w:lang w:val="lv-LV"/>
        </w:rPr>
        <w:lastRenderedPageBreak/>
        <w:t>11</w:t>
      </w:r>
      <w:r w:rsidR="0082002F" w:rsidRPr="00836FCE">
        <w:rPr>
          <w:iCs/>
          <w:position w:val="0"/>
          <w:szCs w:val="28"/>
          <w:lang w:val="lv-LV"/>
        </w:rPr>
        <w:t> </w:t>
      </w:r>
      <w:r w:rsidR="00BE4BF2" w:rsidRPr="00836FCE">
        <w:rPr>
          <w:iCs/>
          <w:position w:val="0"/>
          <w:szCs w:val="28"/>
          <w:lang w:val="lv-LV"/>
        </w:rPr>
        <w:t>%, darba devēja daļa 24,09</w:t>
      </w:r>
      <w:r w:rsidR="0082002F" w:rsidRPr="00836FCE">
        <w:rPr>
          <w:iCs/>
          <w:position w:val="0"/>
          <w:szCs w:val="28"/>
          <w:lang w:val="lv-LV"/>
        </w:rPr>
        <w:t> </w:t>
      </w:r>
      <w:r w:rsidR="00BE4BF2" w:rsidRPr="00836FCE">
        <w:rPr>
          <w:iCs/>
          <w:position w:val="0"/>
          <w:szCs w:val="28"/>
          <w:lang w:val="lv-LV"/>
        </w:rPr>
        <w:t>%)</w:t>
      </w:r>
      <w:r w:rsidR="005B0DA8" w:rsidRPr="00836FCE">
        <w:rPr>
          <w:iCs/>
          <w:position w:val="0"/>
          <w:szCs w:val="28"/>
          <w:lang w:val="lv-LV"/>
        </w:rPr>
        <w:t>, nodokļa atvieglojums par apgādībā esošu personu – 200</w:t>
      </w:r>
      <w:r w:rsidR="0082002F" w:rsidRPr="00836FCE">
        <w:rPr>
          <w:iCs/>
          <w:position w:val="0"/>
          <w:szCs w:val="28"/>
          <w:lang w:val="lv-LV"/>
        </w:rPr>
        <w:t> </w:t>
      </w:r>
      <w:proofErr w:type="spellStart"/>
      <w:r w:rsidR="005B0DA8" w:rsidRPr="00836FCE">
        <w:rPr>
          <w:i/>
          <w:iCs/>
          <w:position w:val="0"/>
          <w:szCs w:val="28"/>
          <w:lang w:val="lv-LV"/>
        </w:rPr>
        <w:t>euro</w:t>
      </w:r>
      <w:proofErr w:type="spellEnd"/>
      <w:r w:rsidR="005B0DA8" w:rsidRPr="00836FCE">
        <w:rPr>
          <w:iCs/>
          <w:position w:val="0"/>
          <w:szCs w:val="28"/>
          <w:lang w:val="lv-LV"/>
        </w:rPr>
        <w:t xml:space="preserve"> mēnesī. Mēneša ienākumu slieksnis, līdz kuram piemēro </w:t>
      </w:r>
      <w:r w:rsidR="00BE4BF2" w:rsidRPr="00836FCE">
        <w:rPr>
          <w:iCs/>
          <w:position w:val="0"/>
          <w:szCs w:val="28"/>
          <w:lang w:val="lv-LV"/>
        </w:rPr>
        <w:t>progresīv</w:t>
      </w:r>
      <w:r w:rsidR="005652DF">
        <w:rPr>
          <w:iCs/>
          <w:position w:val="0"/>
          <w:szCs w:val="28"/>
          <w:lang w:val="lv-LV"/>
        </w:rPr>
        <w:t>o</w:t>
      </w:r>
      <w:r w:rsidR="00BE4BF2" w:rsidRPr="00836FCE">
        <w:rPr>
          <w:iCs/>
          <w:position w:val="0"/>
          <w:szCs w:val="28"/>
          <w:lang w:val="lv-LV"/>
        </w:rPr>
        <w:t xml:space="preserve"> </w:t>
      </w:r>
      <w:r w:rsidR="005B0DA8" w:rsidRPr="00836FCE">
        <w:rPr>
          <w:iCs/>
          <w:position w:val="0"/>
          <w:szCs w:val="28"/>
          <w:lang w:val="lv-LV"/>
        </w:rPr>
        <w:t>nodokļa</w:t>
      </w:r>
      <w:r w:rsidR="00D7202F" w:rsidRPr="00836FCE">
        <w:rPr>
          <w:iCs/>
          <w:position w:val="0"/>
          <w:szCs w:val="28"/>
          <w:lang w:val="lv-LV"/>
        </w:rPr>
        <w:t xml:space="preserve"> </w:t>
      </w:r>
      <w:r w:rsidR="005B0DA8" w:rsidRPr="00836FCE">
        <w:rPr>
          <w:iCs/>
          <w:position w:val="0"/>
          <w:szCs w:val="28"/>
          <w:lang w:val="lv-LV"/>
        </w:rPr>
        <w:t>likmi 20</w:t>
      </w:r>
      <w:r w:rsidR="0082002F" w:rsidRPr="00836FCE">
        <w:rPr>
          <w:iCs/>
          <w:position w:val="0"/>
          <w:szCs w:val="28"/>
          <w:lang w:val="lv-LV"/>
        </w:rPr>
        <w:t> </w:t>
      </w:r>
      <w:r w:rsidR="005B0DA8" w:rsidRPr="00836FCE">
        <w:rPr>
          <w:iCs/>
          <w:position w:val="0"/>
          <w:szCs w:val="28"/>
          <w:lang w:val="lv-LV"/>
        </w:rPr>
        <w:t>% apmērā</w:t>
      </w:r>
      <w:r w:rsidR="0082002F" w:rsidRPr="00836FCE">
        <w:rPr>
          <w:iCs/>
          <w:position w:val="0"/>
          <w:szCs w:val="28"/>
          <w:lang w:val="lv-LV"/>
        </w:rPr>
        <w:t>,</w:t>
      </w:r>
      <w:r w:rsidR="005B0DA8" w:rsidRPr="00836FCE">
        <w:rPr>
          <w:iCs/>
          <w:position w:val="0"/>
          <w:szCs w:val="28"/>
          <w:lang w:val="lv-LV"/>
        </w:rPr>
        <w:t xml:space="preserve"> – 1667</w:t>
      </w:r>
      <w:r w:rsidR="0082002F" w:rsidRPr="00836FCE">
        <w:rPr>
          <w:iCs/>
          <w:position w:val="0"/>
          <w:szCs w:val="28"/>
          <w:lang w:val="lv-LV"/>
        </w:rPr>
        <w:t> </w:t>
      </w:r>
      <w:proofErr w:type="spellStart"/>
      <w:r w:rsidR="005B0DA8" w:rsidRPr="00836FCE">
        <w:rPr>
          <w:i/>
          <w:iCs/>
          <w:position w:val="0"/>
          <w:szCs w:val="28"/>
          <w:lang w:val="lv-LV"/>
        </w:rPr>
        <w:t>euro</w:t>
      </w:r>
      <w:proofErr w:type="spellEnd"/>
      <w:r w:rsidR="005B0DA8" w:rsidRPr="00836FCE">
        <w:rPr>
          <w:iCs/>
          <w:position w:val="0"/>
          <w:szCs w:val="28"/>
          <w:lang w:val="lv-LV"/>
        </w:rPr>
        <w:t>.</w:t>
      </w:r>
    </w:p>
    <w:p w14:paraId="02D8BB9F" w14:textId="77777777" w:rsidR="00C832B8" w:rsidRPr="00836FCE" w:rsidRDefault="00C832B8" w:rsidP="005B0DA8">
      <w:pPr>
        <w:ind w:firstLine="720"/>
        <w:jc w:val="both"/>
        <w:rPr>
          <w:iCs/>
          <w:position w:val="0"/>
          <w:szCs w:val="28"/>
          <w:lang w:val="lv-LV"/>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3"/>
        <w:gridCol w:w="4819"/>
      </w:tblGrid>
      <w:tr w:rsidR="005B0DA8" w:rsidRPr="00836FCE" w14:paraId="2742AC77" w14:textId="77777777" w:rsidTr="006B4FB3">
        <w:trPr>
          <w:trHeight w:val="303"/>
          <w:jc w:val="center"/>
        </w:trPr>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4FA27A82" w14:textId="77777777" w:rsidR="005B0DA8" w:rsidRPr="00836FCE" w:rsidRDefault="005B0DA8" w:rsidP="0082002F">
            <w:pPr>
              <w:jc w:val="center"/>
              <w:rPr>
                <w:iCs/>
                <w:position w:val="0"/>
                <w:szCs w:val="28"/>
                <w:lang w:val="lv-LV"/>
              </w:rPr>
            </w:pPr>
            <w:r w:rsidRPr="00836FCE">
              <w:rPr>
                <w:iCs/>
                <w:position w:val="0"/>
                <w:szCs w:val="28"/>
                <w:lang w:val="lv-LV"/>
              </w:rPr>
              <w:t>1800</w:t>
            </w:r>
            <w:r w:rsidR="0082002F" w:rsidRPr="00836FCE">
              <w:rPr>
                <w:iCs/>
                <w:position w:val="0"/>
                <w:szCs w:val="28"/>
                <w:lang w:val="lv-LV"/>
              </w:rPr>
              <w:t> </w:t>
            </w:r>
            <w:proofErr w:type="spellStart"/>
            <w:r w:rsidRPr="00836FCE">
              <w:rPr>
                <w:i/>
                <w:iCs/>
                <w:position w:val="0"/>
                <w:szCs w:val="28"/>
                <w:lang w:val="lv-LV"/>
              </w:rPr>
              <w:t>euro</w:t>
            </w:r>
            <w:proofErr w:type="spellEnd"/>
          </w:p>
        </w:tc>
      </w:tr>
      <w:tr w:rsidR="00BE4BF2" w:rsidRPr="00836FCE" w14:paraId="57EA51F7" w14:textId="77777777" w:rsidTr="006C13ED">
        <w:trPr>
          <w:trHeight w:val="300"/>
          <w:jc w:val="center"/>
        </w:trPr>
        <w:tc>
          <w:tcPr>
            <w:tcW w:w="4673" w:type="dxa"/>
            <w:tcBorders>
              <w:top w:val="single" w:sz="4" w:space="0" w:color="auto"/>
              <w:left w:val="single" w:sz="4" w:space="0" w:color="auto"/>
              <w:bottom w:val="single" w:sz="4" w:space="0" w:color="auto"/>
              <w:right w:val="single" w:sz="4" w:space="0" w:color="auto"/>
            </w:tcBorders>
          </w:tcPr>
          <w:p w14:paraId="43DF168A" w14:textId="77777777" w:rsidR="00BE4BF2" w:rsidRPr="00836FCE" w:rsidRDefault="00BE4BF2" w:rsidP="006C13ED">
            <w:pPr>
              <w:jc w:val="center"/>
              <w:rPr>
                <w:iCs/>
                <w:position w:val="0"/>
                <w:szCs w:val="28"/>
                <w:lang w:val="lv-LV"/>
              </w:rPr>
            </w:pPr>
            <w:r w:rsidRPr="00836FCE">
              <w:rPr>
                <w:iCs/>
                <w:position w:val="0"/>
                <w:szCs w:val="28"/>
                <w:lang w:val="lv-LV"/>
              </w:rPr>
              <w:t>20</w:t>
            </w:r>
            <w:r w:rsidR="0082002F" w:rsidRPr="00836FCE">
              <w:rPr>
                <w:iCs/>
                <w:position w:val="0"/>
                <w:szCs w:val="28"/>
                <w:lang w:val="lv-LV"/>
              </w:rPr>
              <w:t> </w:t>
            </w:r>
            <w:r w:rsidRPr="00836FCE">
              <w:rPr>
                <w:iCs/>
                <w:position w:val="0"/>
                <w:szCs w:val="28"/>
                <w:lang w:val="lv-LV"/>
              </w:rPr>
              <w:t>%</w:t>
            </w:r>
          </w:p>
        </w:tc>
        <w:tc>
          <w:tcPr>
            <w:tcW w:w="4819" w:type="dxa"/>
            <w:tcBorders>
              <w:top w:val="single" w:sz="4" w:space="0" w:color="auto"/>
              <w:left w:val="single" w:sz="4" w:space="0" w:color="auto"/>
              <w:bottom w:val="single" w:sz="4" w:space="0" w:color="auto"/>
              <w:right w:val="single" w:sz="4" w:space="0" w:color="auto"/>
            </w:tcBorders>
          </w:tcPr>
          <w:p w14:paraId="607086A5" w14:textId="77777777" w:rsidR="00BE4BF2" w:rsidRPr="00836FCE" w:rsidRDefault="00BE4BF2" w:rsidP="006C13ED">
            <w:pPr>
              <w:jc w:val="center"/>
              <w:rPr>
                <w:iCs/>
                <w:position w:val="0"/>
                <w:szCs w:val="28"/>
                <w:lang w:val="lv-LV"/>
              </w:rPr>
            </w:pPr>
            <w:r w:rsidRPr="00836FCE">
              <w:rPr>
                <w:iCs/>
                <w:position w:val="0"/>
                <w:szCs w:val="28"/>
                <w:lang w:val="lv-LV"/>
              </w:rPr>
              <w:t>23</w:t>
            </w:r>
            <w:r w:rsidR="0082002F" w:rsidRPr="00836FCE">
              <w:rPr>
                <w:iCs/>
                <w:position w:val="0"/>
                <w:szCs w:val="28"/>
                <w:lang w:val="lv-LV"/>
              </w:rPr>
              <w:t> </w:t>
            </w:r>
            <w:r w:rsidRPr="00836FCE">
              <w:rPr>
                <w:iCs/>
                <w:position w:val="0"/>
                <w:szCs w:val="28"/>
                <w:lang w:val="lv-LV"/>
              </w:rPr>
              <w:t>%</w:t>
            </w:r>
          </w:p>
        </w:tc>
      </w:tr>
      <w:tr w:rsidR="005B0DA8" w:rsidRPr="00A06670" w14:paraId="18E8E3FF" w14:textId="77777777" w:rsidTr="005B5A85">
        <w:trPr>
          <w:trHeight w:val="360"/>
          <w:jc w:val="center"/>
        </w:trPr>
        <w:tc>
          <w:tcPr>
            <w:tcW w:w="4673" w:type="dxa"/>
            <w:tcBorders>
              <w:top w:val="single" w:sz="4" w:space="0" w:color="auto"/>
              <w:left w:val="single" w:sz="4" w:space="0" w:color="auto"/>
              <w:bottom w:val="single" w:sz="4" w:space="0" w:color="auto"/>
              <w:right w:val="single" w:sz="4" w:space="0" w:color="auto"/>
            </w:tcBorders>
            <w:hideMark/>
          </w:tcPr>
          <w:p w14:paraId="53574B65" w14:textId="77777777" w:rsidR="005B0DA8" w:rsidRPr="00836FCE" w:rsidRDefault="005B0DA8" w:rsidP="00CC1DD3">
            <w:pPr>
              <w:ind w:firstLine="720"/>
              <w:jc w:val="both"/>
              <w:rPr>
                <w:iCs/>
                <w:position w:val="0"/>
                <w:szCs w:val="28"/>
                <w:lang w:val="lv-LV"/>
              </w:rPr>
            </w:pPr>
            <w:r w:rsidRPr="00836FCE">
              <w:rPr>
                <w:iCs/>
                <w:position w:val="0"/>
                <w:szCs w:val="28"/>
                <w:lang w:val="lv-LV"/>
              </w:rPr>
              <w:t>1667</w:t>
            </w:r>
            <w:r w:rsidR="0082002F"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(ienākums līdz mēneša ienākumu 1.slieksnim)</w:t>
            </w:r>
          </w:p>
          <w:p w14:paraId="56F4334A" w14:textId="77777777" w:rsidR="005B0DA8" w:rsidRPr="00836FCE" w:rsidRDefault="0082002F" w:rsidP="005B5A85">
            <w:pPr>
              <w:ind w:firstLine="720"/>
              <w:jc w:val="both"/>
              <w:rPr>
                <w:iCs/>
                <w:position w:val="0"/>
                <w:szCs w:val="28"/>
                <w:lang w:val="lv-LV"/>
              </w:rPr>
            </w:pPr>
            <w:r w:rsidRPr="00836FCE">
              <w:rPr>
                <w:iCs/>
                <w:position w:val="0"/>
                <w:szCs w:val="28"/>
                <w:lang w:val="lv-LV"/>
              </w:rPr>
              <w:t>–</w:t>
            </w:r>
            <w:r w:rsidR="007E0B46" w:rsidRPr="00836FCE">
              <w:rPr>
                <w:iCs/>
                <w:position w:val="0"/>
                <w:szCs w:val="28"/>
                <w:lang w:val="lv-LV"/>
              </w:rPr>
              <w:t xml:space="preserve"> </w:t>
            </w:r>
            <w:r w:rsidR="005B0DA8" w:rsidRPr="00836FCE">
              <w:rPr>
                <w:iCs/>
                <w:position w:val="0"/>
                <w:szCs w:val="28"/>
                <w:lang w:val="lv-LV"/>
              </w:rPr>
              <w:t>198</w:t>
            </w:r>
            <w:r w:rsidRPr="00836FCE">
              <w:rPr>
                <w:iCs/>
                <w:position w:val="0"/>
                <w:szCs w:val="28"/>
                <w:lang w:val="lv-LV"/>
              </w:rPr>
              <w:t> </w:t>
            </w:r>
            <w:proofErr w:type="spellStart"/>
            <w:r w:rsidR="005B0DA8" w:rsidRPr="00836FCE">
              <w:rPr>
                <w:i/>
                <w:iCs/>
                <w:position w:val="0"/>
                <w:szCs w:val="28"/>
                <w:lang w:val="lv-LV"/>
              </w:rPr>
              <w:t>euro</w:t>
            </w:r>
            <w:proofErr w:type="spellEnd"/>
            <w:r w:rsidR="005B0DA8" w:rsidRPr="00836FCE">
              <w:rPr>
                <w:iCs/>
                <w:position w:val="0"/>
                <w:szCs w:val="28"/>
                <w:lang w:val="lv-LV"/>
              </w:rPr>
              <w:t xml:space="preserve"> (VSAOI 11</w:t>
            </w:r>
            <w:r w:rsidRPr="00836FCE">
              <w:rPr>
                <w:iCs/>
                <w:position w:val="0"/>
                <w:szCs w:val="28"/>
                <w:lang w:val="lv-LV"/>
              </w:rPr>
              <w:t> </w:t>
            </w:r>
            <w:r w:rsidR="005B0DA8" w:rsidRPr="00836FCE">
              <w:rPr>
                <w:iCs/>
                <w:position w:val="0"/>
                <w:szCs w:val="28"/>
                <w:lang w:val="lv-LV"/>
              </w:rPr>
              <w:t>% no 1800</w:t>
            </w:r>
            <w:r w:rsidRPr="00836FCE">
              <w:rPr>
                <w:iCs/>
                <w:position w:val="0"/>
                <w:szCs w:val="28"/>
                <w:lang w:val="lv-LV"/>
              </w:rPr>
              <w:t> </w:t>
            </w:r>
            <w:proofErr w:type="spellStart"/>
            <w:r w:rsidR="005B0DA8" w:rsidRPr="00836FCE">
              <w:rPr>
                <w:i/>
                <w:iCs/>
                <w:position w:val="0"/>
                <w:szCs w:val="28"/>
                <w:lang w:val="lv-LV"/>
              </w:rPr>
              <w:t>euro</w:t>
            </w:r>
            <w:proofErr w:type="spellEnd"/>
            <w:r w:rsidR="005B0DA8" w:rsidRPr="00836FCE">
              <w:rPr>
                <w:iCs/>
                <w:position w:val="0"/>
                <w:szCs w:val="28"/>
                <w:lang w:val="lv-LV"/>
              </w:rPr>
              <w:t>)</w:t>
            </w:r>
          </w:p>
          <w:p w14:paraId="7160704D" w14:textId="77777777" w:rsidR="005B0DA8" w:rsidRPr="00836FCE" w:rsidRDefault="0082002F" w:rsidP="005B5A85">
            <w:pPr>
              <w:ind w:firstLine="720"/>
              <w:jc w:val="both"/>
              <w:rPr>
                <w:iCs/>
                <w:position w:val="0"/>
                <w:szCs w:val="28"/>
                <w:lang w:val="lv-LV"/>
              </w:rPr>
            </w:pPr>
            <w:r w:rsidRPr="00836FCE">
              <w:rPr>
                <w:iCs/>
                <w:position w:val="0"/>
                <w:szCs w:val="28"/>
                <w:lang w:val="lv-LV"/>
              </w:rPr>
              <w:t>–</w:t>
            </w:r>
            <w:r w:rsidR="005B5A85" w:rsidRPr="00836FCE">
              <w:rPr>
                <w:iCs/>
                <w:position w:val="0"/>
                <w:szCs w:val="28"/>
                <w:lang w:val="lv-LV"/>
              </w:rPr>
              <w:t xml:space="preserve"> </w:t>
            </w:r>
            <w:r w:rsidR="005B0DA8" w:rsidRPr="00836FCE">
              <w:rPr>
                <w:iCs/>
                <w:position w:val="0"/>
                <w:szCs w:val="28"/>
                <w:lang w:val="lv-LV"/>
              </w:rPr>
              <w:t>1600</w:t>
            </w:r>
            <w:r w:rsidRPr="00836FCE">
              <w:rPr>
                <w:iCs/>
                <w:position w:val="0"/>
                <w:szCs w:val="28"/>
                <w:lang w:val="lv-LV"/>
              </w:rPr>
              <w:t> </w:t>
            </w:r>
            <w:proofErr w:type="spellStart"/>
            <w:r w:rsidR="005B0DA8" w:rsidRPr="00836FCE">
              <w:rPr>
                <w:i/>
                <w:iCs/>
                <w:position w:val="0"/>
                <w:szCs w:val="28"/>
                <w:lang w:val="lv-LV"/>
              </w:rPr>
              <w:t>euro</w:t>
            </w:r>
            <w:proofErr w:type="spellEnd"/>
            <w:r w:rsidR="005B0DA8" w:rsidRPr="00836FCE">
              <w:rPr>
                <w:iCs/>
                <w:position w:val="0"/>
                <w:szCs w:val="28"/>
                <w:lang w:val="lv-LV"/>
              </w:rPr>
              <w:t xml:space="preserve"> (atvieglojums par </w:t>
            </w:r>
            <w:r w:rsidR="00D54590" w:rsidRPr="00836FCE">
              <w:rPr>
                <w:iCs/>
                <w:position w:val="0"/>
                <w:szCs w:val="28"/>
                <w:lang w:val="lv-LV"/>
              </w:rPr>
              <w:t>astoņām</w:t>
            </w:r>
            <w:r w:rsidR="005B0DA8" w:rsidRPr="00836FCE">
              <w:rPr>
                <w:iCs/>
                <w:position w:val="0"/>
                <w:szCs w:val="28"/>
                <w:lang w:val="lv-LV"/>
              </w:rPr>
              <w:t xml:space="preserve"> apgādībā esošām personām)</w:t>
            </w:r>
          </w:p>
          <w:p w14:paraId="1BC132AF" w14:textId="77777777" w:rsidR="005B0DA8" w:rsidRPr="00836FCE" w:rsidRDefault="005B0DA8" w:rsidP="006B4FB3">
            <w:pPr>
              <w:ind w:firstLine="720"/>
              <w:rPr>
                <w:iCs/>
                <w:position w:val="0"/>
                <w:szCs w:val="28"/>
                <w:lang w:val="lv-LV"/>
              </w:rPr>
            </w:pPr>
            <w:r w:rsidRPr="00836FCE">
              <w:rPr>
                <w:iCs/>
                <w:position w:val="0"/>
                <w:szCs w:val="28"/>
                <w:lang w:val="lv-LV"/>
              </w:rPr>
              <w:t xml:space="preserve">= </w:t>
            </w:r>
            <w:r w:rsidR="0082002F" w:rsidRPr="00836FCE">
              <w:rPr>
                <w:iCs/>
                <w:position w:val="0"/>
                <w:szCs w:val="28"/>
                <w:lang w:val="lv-LV"/>
              </w:rPr>
              <w:t>–</w:t>
            </w:r>
            <w:r w:rsidRPr="00836FCE">
              <w:rPr>
                <w:iCs/>
                <w:position w:val="0"/>
                <w:szCs w:val="28"/>
                <w:lang w:val="lv-LV"/>
              </w:rPr>
              <w:t>131</w:t>
            </w:r>
            <w:r w:rsidR="0082002F"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w:t>
            </w:r>
            <w:r w:rsidR="004C3E89" w:rsidRPr="00836FCE">
              <w:rPr>
                <w:iCs/>
                <w:position w:val="0"/>
                <w:szCs w:val="28"/>
                <w:lang w:val="lv-LV"/>
              </w:rPr>
              <w:t xml:space="preserve">negatīvs </w:t>
            </w:r>
            <w:r w:rsidRPr="00836FCE">
              <w:rPr>
                <w:iCs/>
                <w:position w:val="0"/>
                <w:szCs w:val="28"/>
                <w:lang w:val="lv-LV"/>
              </w:rPr>
              <w:t>apliekamais ienākums)</w:t>
            </w:r>
          </w:p>
        </w:tc>
        <w:tc>
          <w:tcPr>
            <w:tcW w:w="4819" w:type="dxa"/>
            <w:tcBorders>
              <w:top w:val="single" w:sz="4" w:space="0" w:color="auto"/>
              <w:left w:val="single" w:sz="4" w:space="0" w:color="auto"/>
              <w:bottom w:val="single" w:sz="4" w:space="0" w:color="auto"/>
              <w:right w:val="single" w:sz="4" w:space="0" w:color="auto"/>
            </w:tcBorders>
            <w:hideMark/>
          </w:tcPr>
          <w:p w14:paraId="5DC22F07" w14:textId="77777777" w:rsidR="005B0DA8" w:rsidRPr="00836FCE" w:rsidRDefault="005B0DA8" w:rsidP="00CC1DD3">
            <w:pPr>
              <w:ind w:firstLine="720"/>
              <w:jc w:val="both"/>
              <w:rPr>
                <w:iCs/>
                <w:position w:val="0"/>
                <w:szCs w:val="28"/>
                <w:lang w:val="lv-LV"/>
              </w:rPr>
            </w:pPr>
            <w:r w:rsidRPr="00836FCE">
              <w:rPr>
                <w:iCs/>
                <w:position w:val="0"/>
                <w:szCs w:val="28"/>
                <w:lang w:val="lv-LV"/>
              </w:rPr>
              <w:t>133</w:t>
            </w:r>
            <w:r w:rsidR="0082002F"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(ienākums virs mēneša ienākumu 1.sliekšņa)</w:t>
            </w:r>
          </w:p>
          <w:p w14:paraId="7D92F602" w14:textId="77777777" w:rsidR="005B0DA8" w:rsidRPr="00836FCE" w:rsidRDefault="0082002F" w:rsidP="00CC1DD3">
            <w:pPr>
              <w:ind w:firstLine="720"/>
              <w:jc w:val="both"/>
              <w:rPr>
                <w:iCs/>
                <w:position w:val="0"/>
                <w:szCs w:val="28"/>
                <w:lang w:val="lv-LV"/>
              </w:rPr>
            </w:pPr>
            <w:r w:rsidRPr="00836FCE">
              <w:rPr>
                <w:iCs/>
                <w:position w:val="0"/>
                <w:szCs w:val="28"/>
                <w:lang w:val="lv-LV"/>
              </w:rPr>
              <w:t>x</w:t>
            </w:r>
            <w:r w:rsidR="005B0DA8" w:rsidRPr="00836FCE">
              <w:rPr>
                <w:iCs/>
                <w:position w:val="0"/>
                <w:szCs w:val="28"/>
                <w:lang w:val="lv-LV"/>
              </w:rPr>
              <w:t xml:space="preserve"> 23</w:t>
            </w:r>
            <w:r w:rsidRPr="00836FCE">
              <w:rPr>
                <w:iCs/>
                <w:position w:val="0"/>
                <w:szCs w:val="28"/>
                <w:lang w:val="lv-LV"/>
              </w:rPr>
              <w:t> </w:t>
            </w:r>
            <w:r w:rsidR="005B0DA8" w:rsidRPr="00836FCE">
              <w:rPr>
                <w:iCs/>
                <w:position w:val="0"/>
                <w:szCs w:val="28"/>
                <w:lang w:val="lv-LV"/>
              </w:rPr>
              <w:t>% likme</w:t>
            </w:r>
          </w:p>
          <w:p w14:paraId="09F49C19" w14:textId="77777777" w:rsidR="005B0DA8" w:rsidRPr="00836FCE" w:rsidRDefault="005B0DA8" w:rsidP="005B0DA8">
            <w:pPr>
              <w:ind w:firstLine="720"/>
              <w:jc w:val="both"/>
              <w:rPr>
                <w:iCs/>
                <w:position w:val="0"/>
                <w:szCs w:val="28"/>
                <w:lang w:val="lv-LV"/>
              </w:rPr>
            </w:pPr>
            <w:r w:rsidRPr="00836FCE">
              <w:rPr>
                <w:iCs/>
                <w:position w:val="0"/>
                <w:szCs w:val="28"/>
                <w:lang w:val="lv-LV"/>
              </w:rPr>
              <w:t>=</w:t>
            </w:r>
            <w:r w:rsidR="000D2B81" w:rsidRPr="00836FCE">
              <w:rPr>
                <w:iCs/>
                <w:position w:val="0"/>
                <w:szCs w:val="28"/>
                <w:lang w:val="lv-LV"/>
              </w:rPr>
              <w:t xml:space="preserve"> </w:t>
            </w:r>
            <w:r w:rsidRPr="00836FCE">
              <w:rPr>
                <w:iCs/>
                <w:position w:val="0"/>
                <w:szCs w:val="28"/>
                <w:lang w:val="lv-LV"/>
              </w:rPr>
              <w:t>30,59</w:t>
            </w:r>
            <w:r w:rsidR="0082002F" w:rsidRPr="00836FCE">
              <w:rPr>
                <w:iCs/>
                <w:position w:val="0"/>
                <w:szCs w:val="28"/>
                <w:lang w:val="lv-LV"/>
              </w:rPr>
              <w:t> </w:t>
            </w:r>
            <w:proofErr w:type="spellStart"/>
            <w:r w:rsidR="00985103" w:rsidRPr="00836FCE">
              <w:rPr>
                <w:i/>
                <w:iCs/>
                <w:position w:val="0"/>
                <w:szCs w:val="28"/>
                <w:lang w:val="lv-LV"/>
              </w:rPr>
              <w:t>euro</w:t>
            </w:r>
            <w:proofErr w:type="spellEnd"/>
            <w:r w:rsidRPr="00836FCE">
              <w:rPr>
                <w:iCs/>
                <w:position w:val="0"/>
                <w:szCs w:val="28"/>
                <w:lang w:val="lv-LV"/>
              </w:rPr>
              <w:t xml:space="preserve"> </w:t>
            </w:r>
          </w:p>
          <w:p w14:paraId="081517D1" w14:textId="77777777" w:rsidR="005B0DA8" w:rsidRPr="00836FCE" w:rsidRDefault="005B0DA8" w:rsidP="005B0DA8">
            <w:pPr>
              <w:ind w:firstLine="720"/>
              <w:jc w:val="both"/>
              <w:rPr>
                <w:iCs/>
                <w:position w:val="0"/>
                <w:szCs w:val="28"/>
                <w:lang w:val="lv-LV"/>
              </w:rPr>
            </w:pPr>
          </w:p>
          <w:p w14:paraId="2C3F7143" w14:textId="77777777" w:rsidR="005B0DA8" w:rsidRPr="00836FCE" w:rsidRDefault="005B0DA8" w:rsidP="0082002F">
            <w:pPr>
              <w:ind w:firstLine="720"/>
              <w:jc w:val="both"/>
              <w:rPr>
                <w:iCs/>
                <w:position w:val="0"/>
                <w:szCs w:val="28"/>
                <w:lang w:val="lv-LV"/>
              </w:rPr>
            </w:pPr>
            <w:r w:rsidRPr="00836FCE">
              <w:rPr>
                <w:iCs/>
                <w:position w:val="0"/>
                <w:szCs w:val="28"/>
                <w:lang w:val="lv-LV"/>
              </w:rPr>
              <w:t>131</w:t>
            </w:r>
            <w:r w:rsidR="000D2B81" w:rsidRPr="00836FCE">
              <w:rPr>
                <w:iCs/>
                <w:position w:val="0"/>
                <w:szCs w:val="28"/>
                <w:lang w:val="lv-LV"/>
              </w:rPr>
              <w:t xml:space="preserve"> </w:t>
            </w:r>
            <w:r w:rsidR="0082002F" w:rsidRPr="00836FCE">
              <w:rPr>
                <w:iCs/>
                <w:position w:val="0"/>
                <w:szCs w:val="28"/>
                <w:lang w:val="lv-LV"/>
              </w:rPr>
              <w:t>x</w:t>
            </w:r>
            <w:r w:rsidR="000D2B81" w:rsidRPr="00836FCE">
              <w:rPr>
                <w:iCs/>
                <w:position w:val="0"/>
                <w:szCs w:val="28"/>
                <w:lang w:val="lv-LV"/>
              </w:rPr>
              <w:t xml:space="preserve"> </w:t>
            </w:r>
            <w:r w:rsidRPr="00836FCE">
              <w:rPr>
                <w:iCs/>
                <w:position w:val="0"/>
                <w:szCs w:val="28"/>
                <w:lang w:val="lv-LV"/>
              </w:rPr>
              <w:t>20</w:t>
            </w:r>
            <w:r w:rsidR="0082002F" w:rsidRPr="00836FCE">
              <w:rPr>
                <w:iCs/>
                <w:position w:val="0"/>
                <w:szCs w:val="28"/>
                <w:lang w:val="lv-LV"/>
              </w:rPr>
              <w:t> </w:t>
            </w:r>
            <w:r w:rsidRPr="00836FCE">
              <w:rPr>
                <w:iCs/>
                <w:position w:val="0"/>
                <w:szCs w:val="28"/>
                <w:lang w:val="lv-LV"/>
              </w:rPr>
              <w:t>%</w:t>
            </w:r>
            <w:r w:rsidR="000D2B81" w:rsidRPr="00836FCE">
              <w:rPr>
                <w:iCs/>
                <w:position w:val="0"/>
                <w:szCs w:val="28"/>
                <w:lang w:val="lv-LV"/>
              </w:rPr>
              <w:t xml:space="preserve"> </w:t>
            </w:r>
            <w:r w:rsidRPr="00836FCE">
              <w:rPr>
                <w:iCs/>
                <w:position w:val="0"/>
                <w:szCs w:val="28"/>
                <w:lang w:val="lv-LV"/>
              </w:rPr>
              <w:t>=</w:t>
            </w:r>
            <w:r w:rsidR="000D2B81" w:rsidRPr="00836FCE">
              <w:rPr>
                <w:iCs/>
                <w:position w:val="0"/>
                <w:szCs w:val="28"/>
                <w:lang w:val="lv-LV"/>
              </w:rPr>
              <w:t xml:space="preserve"> </w:t>
            </w:r>
            <w:r w:rsidRPr="00836FCE">
              <w:rPr>
                <w:iCs/>
                <w:position w:val="0"/>
                <w:szCs w:val="28"/>
                <w:lang w:val="lv-LV"/>
              </w:rPr>
              <w:t>26,20</w:t>
            </w:r>
            <w:r w:rsidR="0082002F" w:rsidRPr="00836FCE">
              <w:rPr>
                <w:iCs/>
                <w:position w:val="0"/>
                <w:szCs w:val="28"/>
                <w:lang w:val="lv-LV"/>
              </w:rPr>
              <w:t> </w:t>
            </w:r>
            <w:proofErr w:type="spellStart"/>
            <w:r w:rsidRPr="00836FCE">
              <w:rPr>
                <w:i/>
                <w:iCs/>
                <w:position w:val="0"/>
                <w:szCs w:val="28"/>
                <w:lang w:val="lv-LV"/>
              </w:rPr>
              <w:t>euro</w:t>
            </w:r>
            <w:proofErr w:type="spellEnd"/>
            <w:r w:rsidRPr="00836FCE">
              <w:rPr>
                <w:i/>
                <w:iCs/>
                <w:position w:val="0"/>
                <w:szCs w:val="28"/>
                <w:lang w:val="lv-LV"/>
              </w:rPr>
              <w:t xml:space="preserve"> </w:t>
            </w:r>
            <w:r w:rsidRPr="00836FCE">
              <w:rPr>
                <w:iCs/>
                <w:position w:val="0"/>
                <w:szCs w:val="28"/>
                <w:lang w:val="lv-LV"/>
              </w:rPr>
              <w:t>(līdz 1.mēneša ienākuma slieksnim neizmantotā</w:t>
            </w:r>
            <w:r w:rsidR="000D2B81" w:rsidRPr="00836FCE">
              <w:rPr>
                <w:iCs/>
                <w:position w:val="0"/>
                <w:szCs w:val="28"/>
                <w:lang w:val="lv-LV"/>
              </w:rPr>
              <w:t xml:space="preserve"> atskaitījumu daļa, ko reizina ar 20</w:t>
            </w:r>
            <w:r w:rsidR="0082002F" w:rsidRPr="00836FCE">
              <w:rPr>
                <w:iCs/>
                <w:position w:val="0"/>
                <w:szCs w:val="28"/>
                <w:lang w:val="lv-LV"/>
              </w:rPr>
              <w:t> </w:t>
            </w:r>
            <w:r w:rsidR="000D2B81" w:rsidRPr="00836FCE">
              <w:rPr>
                <w:iCs/>
                <w:position w:val="0"/>
                <w:szCs w:val="28"/>
                <w:lang w:val="lv-LV"/>
              </w:rPr>
              <w:t>% likmi)</w:t>
            </w:r>
          </w:p>
        </w:tc>
      </w:tr>
      <w:tr w:rsidR="005B0DA8" w:rsidRPr="00836FCE" w14:paraId="65B2133B" w14:textId="77777777" w:rsidTr="006B4FB3">
        <w:trPr>
          <w:trHeight w:val="411"/>
          <w:jc w:val="center"/>
        </w:trPr>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397F5A25" w14:textId="77777777" w:rsidR="005B0DA8" w:rsidRPr="00836FCE" w:rsidRDefault="004C3E89" w:rsidP="0082002F">
            <w:pPr>
              <w:jc w:val="center"/>
              <w:rPr>
                <w:iCs/>
                <w:position w:val="0"/>
                <w:szCs w:val="28"/>
                <w:lang w:val="lv-LV"/>
              </w:rPr>
            </w:pPr>
            <w:r w:rsidRPr="00836FCE">
              <w:rPr>
                <w:iCs/>
                <w:position w:val="0"/>
                <w:szCs w:val="28"/>
                <w:lang w:val="lv-LV"/>
              </w:rPr>
              <w:t xml:space="preserve">Aprēķinātais </w:t>
            </w:r>
            <w:r w:rsidR="006E2253" w:rsidRPr="00836FCE">
              <w:rPr>
                <w:iCs/>
                <w:position w:val="0"/>
                <w:szCs w:val="28"/>
                <w:lang w:val="lv-LV"/>
              </w:rPr>
              <w:t>nodoklis</w:t>
            </w:r>
            <w:r w:rsidR="005B0DA8" w:rsidRPr="00836FCE">
              <w:rPr>
                <w:iCs/>
                <w:position w:val="0"/>
                <w:szCs w:val="28"/>
                <w:lang w:val="lv-LV"/>
              </w:rPr>
              <w:t xml:space="preserve"> kopā: </w:t>
            </w:r>
            <w:r w:rsidR="000D2B81" w:rsidRPr="00836FCE">
              <w:rPr>
                <w:iCs/>
                <w:position w:val="0"/>
                <w:szCs w:val="28"/>
                <w:lang w:val="lv-LV"/>
              </w:rPr>
              <w:t xml:space="preserve">30,59 </w:t>
            </w:r>
            <w:r w:rsidR="0082002F" w:rsidRPr="00836FCE">
              <w:rPr>
                <w:iCs/>
                <w:position w:val="0"/>
                <w:szCs w:val="28"/>
                <w:lang w:val="lv-LV"/>
              </w:rPr>
              <w:t>–</w:t>
            </w:r>
            <w:r w:rsidR="000D2B81" w:rsidRPr="00836FCE">
              <w:rPr>
                <w:iCs/>
                <w:position w:val="0"/>
                <w:szCs w:val="28"/>
                <w:lang w:val="lv-LV"/>
              </w:rPr>
              <w:t xml:space="preserve"> 26,20 </w:t>
            </w:r>
            <w:r w:rsidR="005B0DA8" w:rsidRPr="00836FCE">
              <w:rPr>
                <w:iCs/>
                <w:position w:val="0"/>
                <w:szCs w:val="28"/>
                <w:lang w:val="lv-LV"/>
              </w:rPr>
              <w:t>=</w:t>
            </w:r>
            <w:r w:rsidR="000D2B81" w:rsidRPr="00836FCE">
              <w:rPr>
                <w:iCs/>
                <w:position w:val="0"/>
                <w:szCs w:val="28"/>
                <w:lang w:val="lv-LV"/>
              </w:rPr>
              <w:t xml:space="preserve"> </w:t>
            </w:r>
            <w:r w:rsidR="005B0DA8" w:rsidRPr="00836FCE">
              <w:rPr>
                <w:iCs/>
                <w:position w:val="0"/>
                <w:szCs w:val="28"/>
                <w:lang w:val="lv-LV"/>
              </w:rPr>
              <w:t>4</w:t>
            </w:r>
            <w:r w:rsidR="000D2B81" w:rsidRPr="00836FCE">
              <w:rPr>
                <w:iCs/>
                <w:position w:val="0"/>
                <w:szCs w:val="28"/>
                <w:lang w:val="lv-LV"/>
              </w:rPr>
              <w:t>,3</w:t>
            </w:r>
            <w:r w:rsidR="005B0DA8" w:rsidRPr="00836FCE">
              <w:rPr>
                <w:iCs/>
                <w:position w:val="0"/>
                <w:szCs w:val="28"/>
                <w:lang w:val="lv-LV"/>
              </w:rPr>
              <w:t>9</w:t>
            </w:r>
            <w:r w:rsidR="0082002F" w:rsidRPr="00836FCE">
              <w:rPr>
                <w:iCs/>
                <w:position w:val="0"/>
                <w:szCs w:val="28"/>
                <w:lang w:val="lv-LV"/>
              </w:rPr>
              <w:t> </w:t>
            </w:r>
            <w:proofErr w:type="spellStart"/>
            <w:r w:rsidR="005B0DA8" w:rsidRPr="00836FCE">
              <w:rPr>
                <w:i/>
                <w:iCs/>
                <w:position w:val="0"/>
                <w:szCs w:val="28"/>
                <w:lang w:val="lv-LV"/>
              </w:rPr>
              <w:t>eur</w:t>
            </w:r>
            <w:r w:rsidR="00BC27EB" w:rsidRPr="00836FCE">
              <w:rPr>
                <w:i/>
                <w:iCs/>
                <w:position w:val="0"/>
                <w:szCs w:val="28"/>
                <w:lang w:val="lv-LV"/>
              </w:rPr>
              <w:t>o</w:t>
            </w:r>
            <w:proofErr w:type="spellEnd"/>
          </w:p>
        </w:tc>
      </w:tr>
    </w:tbl>
    <w:p w14:paraId="7B98BDCF" w14:textId="77777777" w:rsidR="006B67EF" w:rsidRDefault="006B67EF" w:rsidP="006B4FB3">
      <w:pPr>
        <w:tabs>
          <w:tab w:val="left" w:pos="1276"/>
        </w:tabs>
        <w:ind w:left="720"/>
        <w:jc w:val="both"/>
        <w:rPr>
          <w:iCs/>
          <w:position w:val="0"/>
          <w:szCs w:val="28"/>
          <w:lang w:val="lv-LV"/>
        </w:rPr>
      </w:pPr>
    </w:p>
    <w:p w14:paraId="2DB6A650" w14:textId="77777777" w:rsidR="002744B5" w:rsidRPr="00836FCE" w:rsidRDefault="002744B5" w:rsidP="006B4FB3">
      <w:pPr>
        <w:numPr>
          <w:ilvl w:val="0"/>
          <w:numId w:val="33"/>
        </w:numPr>
        <w:tabs>
          <w:tab w:val="left" w:pos="1276"/>
        </w:tabs>
        <w:ind w:left="0" w:firstLine="720"/>
        <w:jc w:val="both"/>
        <w:rPr>
          <w:iCs/>
          <w:position w:val="0"/>
          <w:szCs w:val="28"/>
          <w:lang w:val="lv-LV"/>
        </w:rPr>
      </w:pPr>
      <w:r w:rsidRPr="00836FCE">
        <w:rPr>
          <w:iCs/>
          <w:position w:val="0"/>
          <w:szCs w:val="28"/>
          <w:lang w:val="lv-LV"/>
        </w:rPr>
        <w:t>Ja darba ņēmējs darba devējam ir iesniedzis rakstveida iesniegumu</w:t>
      </w:r>
      <w:r w:rsidR="009975AB" w:rsidRPr="00836FCE">
        <w:rPr>
          <w:lang w:val="lv-LV"/>
        </w:rPr>
        <w:t xml:space="preserve"> </w:t>
      </w:r>
      <w:r w:rsidR="009975AB" w:rsidRPr="00836FCE">
        <w:rPr>
          <w:iCs/>
          <w:position w:val="0"/>
          <w:szCs w:val="28"/>
          <w:lang w:val="lv-LV"/>
        </w:rPr>
        <w:t>par nodokļa likmes 23</w:t>
      </w:r>
      <w:r w:rsidR="0082002F" w:rsidRPr="00836FCE">
        <w:rPr>
          <w:iCs/>
          <w:position w:val="0"/>
          <w:szCs w:val="28"/>
          <w:lang w:val="lv-LV"/>
        </w:rPr>
        <w:t> </w:t>
      </w:r>
      <w:r w:rsidR="009975AB" w:rsidRPr="00836FCE">
        <w:rPr>
          <w:iCs/>
          <w:position w:val="0"/>
          <w:szCs w:val="28"/>
          <w:lang w:val="lv-LV"/>
        </w:rPr>
        <w:t>% apmērā piemērošanu visam ienākumam</w:t>
      </w:r>
      <w:r w:rsidRPr="00836FCE">
        <w:rPr>
          <w:iCs/>
          <w:position w:val="0"/>
          <w:szCs w:val="28"/>
          <w:lang w:val="lv-LV"/>
        </w:rPr>
        <w:t>, darba devējs taksācijas gada laikā (no mēneša ienākuma) ir tiesīgs ieturēt nodokli 23</w:t>
      </w:r>
      <w:r w:rsidR="0082002F" w:rsidRPr="00836FCE">
        <w:rPr>
          <w:iCs/>
          <w:position w:val="0"/>
          <w:szCs w:val="28"/>
          <w:lang w:val="lv-LV"/>
        </w:rPr>
        <w:t> </w:t>
      </w:r>
      <w:r w:rsidRPr="00836FCE">
        <w:rPr>
          <w:iCs/>
          <w:position w:val="0"/>
          <w:szCs w:val="28"/>
          <w:lang w:val="lv-LV"/>
        </w:rPr>
        <w:t>% apmērā no algota darba ienākumiem, kuriem būtu piemērojama 20</w:t>
      </w:r>
      <w:r w:rsidR="0082002F" w:rsidRPr="00836FCE">
        <w:rPr>
          <w:iCs/>
          <w:position w:val="0"/>
          <w:szCs w:val="28"/>
          <w:lang w:val="lv-LV"/>
        </w:rPr>
        <w:t> </w:t>
      </w:r>
      <w:r w:rsidRPr="00836FCE">
        <w:rPr>
          <w:iCs/>
          <w:position w:val="0"/>
          <w:szCs w:val="28"/>
          <w:lang w:val="lv-LV"/>
        </w:rPr>
        <w:t>% nodokļa likme.</w:t>
      </w:r>
    </w:p>
    <w:p w14:paraId="53170522" w14:textId="77777777" w:rsidR="002744B5" w:rsidRPr="00836FCE" w:rsidRDefault="002744B5" w:rsidP="006B4FB3">
      <w:pPr>
        <w:ind w:firstLine="720"/>
        <w:jc w:val="both"/>
        <w:rPr>
          <w:iCs/>
          <w:position w:val="0"/>
          <w:szCs w:val="28"/>
          <w:lang w:val="lv-LV"/>
        </w:rPr>
      </w:pPr>
      <w:r w:rsidRPr="00836FCE">
        <w:rPr>
          <w:iCs/>
          <w:position w:val="0"/>
          <w:szCs w:val="28"/>
          <w:lang w:val="lv-LV"/>
        </w:rPr>
        <w:t xml:space="preserve"> </w:t>
      </w:r>
    </w:p>
    <w:p w14:paraId="352CBA6D" w14:textId="77777777" w:rsidR="005B0DA8" w:rsidRPr="00836FCE" w:rsidRDefault="00C25F0B" w:rsidP="002C3799">
      <w:pPr>
        <w:ind w:firstLine="720"/>
        <w:jc w:val="both"/>
        <w:rPr>
          <w:iCs/>
          <w:position w:val="0"/>
          <w:szCs w:val="28"/>
          <w:lang w:val="lv-LV"/>
        </w:rPr>
      </w:pPr>
      <w:r w:rsidRPr="00836FCE">
        <w:rPr>
          <w:iCs/>
          <w:position w:val="0"/>
          <w:szCs w:val="28"/>
          <w:lang w:val="lv-LV"/>
        </w:rPr>
        <w:t>4.piemērs</w:t>
      </w:r>
    </w:p>
    <w:p w14:paraId="0FF8AF9B" w14:textId="77777777" w:rsidR="000D2B81" w:rsidRPr="00836FCE" w:rsidRDefault="00BF1177" w:rsidP="002C3799">
      <w:pPr>
        <w:ind w:firstLine="720"/>
        <w:jc w:val="both"/>
        <w:rPr>
          <w:iCs/>
          <w:position w:val="0"/>
          <w:szCs w:val="28"/>
          <w:lang w:val="lv-LV"/>
        </w:rPr>
      </w:pPr>
      <w:r w:rsidRPr="00836FCE">
        <w:rPr>
          <w:iCs/>
          <w:position w:val="0"/>
          <w:szCs w:val="28"/>
          <w:lang w:val="lv-LV"/>
        </w:rPr>
        <w:t>Darba ņēmēja</w:t>
      </w:r>
      <w:r w:rsidR="00DF299F" w:rsidRPr="00836FCE">
        <w:rPr>
          <w:iCs/>
          <w:position w:val="0"/>
          <w:szCs w:val="28"/>
          <w:lang w:val="lv-LV"/>
        </w:rPr>
        <w:t xml:space="preserve"> mēneša alga ir 2000</w:t>
      </w:r>
      <w:r w:rsidR="0082002F" w:rsidRPr="00836FCE">
        <w:rPr>
          <w:iCs/>
          <w:position w:val="0"/>
          <w:szCs w:val="28"/>
          <w:lang w:val="lv-LV"/>
        </w:rPr>
        <w:t> </w:t>
      </w:r>
      <w:proofErr w:type="spellStart"/>
      <w:r w:rsidR="00DF299F" w:rsidRPr="00836FCE">
        <w:rPr>
          <w:i/>
          <w:iCs/>
          <w:position w:val="0"/>
          <w:szCs w:val="28"/>
          <w:lang w:val="lv-LV"/>
        </w:rPr>
        <w:t>euro</w:t>
      </w:r>
      <w:proofErr w:type="spellEnd"/>
      <w:r w:rsidR="00DF299F" w:rsidRPr="00836FCE">
        <w:rPr>
          <w:iCs/>
          <w:position w:val="0"/>
          <w:szCs w:val="28"/>
          <w:lang w:val="lv-LV"/>
        </w:rPr>
        <w:t>, apgādībā viena persona, pie darba devēja</w:t>
      </w:r>
      <w:r w:rsidR="000C7E88">
        <w:rPr>
          <w:iCs/>
          <w:position w:val="0"/>
          <w:szCs w:val="28"/>
          <w:lang w:val="lv-LV"/>
        </w:rPr>
        <w:t xml:space="preserve"> ir</w:t>
      </w:r>
      <w:r w:rsidR="00DF299F" w:rsidRPr="00836FCE">
        <w:rPr>
          <w:iCs/>
          <w:position w:val="0"/>
          <w:szCs w:val="28"/>
          <w:lang w:val="lv-LV"/>
        </w:rPr>
        <w:t xml:space="preserve"> iesniegta algas nodokļa grāmatiņa, </w:t>
      </w:r>
      <w:r w:rsidR="007A51B9" w:rsidRPr="00836FCE">
        <w:rPr>
          <w:iCs/>
          <w:position w:val="0"/>
          <w:szCs w:val="28"/>
          <w:lang w:val="lv-LV"/>
        </w:rPr>
        <w:t xml:space="preserve">prognozētais </w:t>
      </w:r>
      <w:r w:rsidR="003732D3" w:rsidRPr="00836FCE">
        <w:rPr>
          <w:iCs/>
          <w:position w:val="0"/>
          <w:szCs w:val="28"/>
          <w:lang w:val="lv-LV"/>
        </w:rPr>
        <w:t xml:space="preserve">mēneša </w:t>
      </w:r>
      <w:r w:rsidR="00DF299F" w:rsidRPr="00836FCE">
        <w:rPr>
          <w:iCs/>
          <w:position w:val="0"/>
          <w:szCs w:val="28"/>
          <w:lang w:val="lv-LV"/>
        </w:rPr>
        <w:t>neapliekam</w:t>
      </w:r>
      <w:r w:rsidR="007A51B9" w:rsidRPr="00836FCE">
        <w:rPr>
          <w:iCs/>
          <w:position w:val="0"/>
          <w:szCs w:val="28"/>
          <w:lang w:val="lv-LV"/>
        </w:rPr>
        <w:t>ais</w:t>
      </w:r>
      <w:r w:rsidR="00DF299F" w:rsidRPr="00836FCE">
        <w:rPr>
          <w:iCs/>
          <w:position w:val="0"/>
          <w:szCs w:val="28"/>
          <w:lang w:val="lv-LV"/>
        </w:rPr>
        <w:t xml:space="preserve"> minimum</w:t>
      </w:r>
      <w:r w:rsidR="007A51B9" w:rsidRPr="00836FCE">
        <w:rPr>
          <w:iCs/>
          <w:position w:val="0"/>
          <w:szCs w:val="28"/>
          <w:lang w:val="lv-LV"/>
        </w:rPr>
        <w:t>s ir 0</w:t>
      </w:r>
      <w:r w:rsidR="0082002F" w:rsidRPr="00836FCE">
        <w:rPr>
          <w:iCs/>
          <w:position w:val="0"/>
          <w:szCs w:val="28"/>
          <w:lang w:val="lv-LV"/>
        </w:rPr>
        <w:t> </w:t>
      </w:r>
      <w:proofErr w:type="spellStart"/>
      <w:r w:rsidR="0082002F" w:rsidRPr="006B4FB3">
        <w:rPr>
          <w:i/>
          <w:iCs/>
          <w:position w:val="0"/>
          <w:szCs w:val="28"/>
          <w:lang w:val="lv-LV"/>
        </w:rPr>
        <w:t>euro</w:t>
      </w:r>
      <w:proofErr w:type="spellEnd"/>
      <w:r w:rsidR="00DF299F" w:rsidRPr="00836FCE">
        <w:rPr>
          <w:iCs/>
          <w:position w:val="0"/>
          <w:szCs w:val="28"/>
          <w:lang w:val="lv-LV"/>
        </w:rPr>
        <w:t xml:space="preserve">. VSAOI likme </w:t>
      </w:r>
      <w:r w:rsidR="009661A6" w:rsidRPr="00836FCE">
        <w:rPr>
          <w:iCs/>
          <w:position w:val="0"/>
          <w:szCs w:val="28"/>
          <w:lang w:val="lv-LV"/>
        </w:rPr>
        <w:t>ir 35,09</w:t>
      </w:r>
      <w:r w:rsidR="0082002F" w:rsidRPr="00836FCE">
        <w:rPr>
          <w:iCs/>
          <w:position w:val="0"/>
          <w:szCs w:val="28"/>
          <w:lang w:val="lv-LV"/>
        </w:rPr>
        <w:t> </w:t>
      </w:r>
      <w:r w:rsidR="009661A6" w:rsidRPr="00836FCE">
        <w:rPr>
          <w:iCs/>
          <w:position w:val="0"/>
          <w:szCs w:val="28"/>
          <w:lang w:val="lv-LV"/>
        </w:rPr>
        <w:t>% (darba ņēmēja daļa 11</w:t>
      </w:r>
      <w:r w:rsidR="0082002F" w:rsidRPr="00836FCE">
        <w:rPr>
          <w:iCs/>
          <w:position w:val="0"/>
          <w:szCs w:val="28"/>
          <w:lang w:val="lv-LV"/>
        </w:rPr>
        <w:t> </w:t>
      </w:r>
      <w:r w:rsidR="009661A6" w:rsidRPr="00836FCE">
        <w:rPr>
          <w:iCs/>
          <w:position w:val="0"/>
          <w:szCs w:val="28"/>
          <w:lang w:val="lv-LV"/>
        </w:rPr>
        <w:t>%, darba devēja daļa 24,09</w:t>
      </w:r>
      <w:r w:rsidR="0082002F" w:rsidRPr="00836FCE">
        <w:rPr>
          <w:iCs/>
          <w:position w:val="0"/>
          <w:szCs w:val="28"/>
          <w:lang w:val="lv-LV"/>
        </w:rPr>
        <w:t> </w:t>
      </w:r>
      <w:r w:rsidR="009661A6" w:rsidRPr="00836FCE">
        <w:rPr>
          <w:iCs/>
          <w:position w:val="0"/>
          <w:szCs w:val="28"/>
          <w:lang w:val="lv-LV"/>
        </w:rPr>
        <w:t>%)</w:t>
      </w:r>
      <w:r w:rsidR="00DF299F" w:rsidRPr="00836FCE">
        <w:rPr>
          <w:iCs/>
          <w:position w:val="0"/>
          <w:szCs w:val="28"/>
          <w:lang w:val="lv-LV"/>
        </w:rPr>
        <w:t>, nodokļa atvieglojums par apgādībā esošu personu – 200</w:t>
      </w:r>
      <w:r w:rsidR="0082002F" w:rsidRPr="00836FCE">
        <w:rPr>
          <w:iCs/>
          <w:position w:val="0"/>
          <w:szCs w:val="28"/>
          <w:lang w:val="lv-LV"/>
        </w:rPr>
        <w:t> </w:t>
      </w:r>
      <w:proofErr w:type="spellStart"/>
      <w:r w:rsidR="00DF299F" w:rsidRPr="00836FCE">
        <w:rPr>
          <w:i/>
          <w:iCs/>
          <w:position w:val="0"/>
          <w:szCs w:val="28"/>
          <w:lang w:val="lv-LV"/>
        </w:rPr>
        <w:t>euro</w:t>
      </w:r>
      <w:proofErr w:type="spellEnd"/>
      <w:r w:rsidR="00DF299F" w:rsidRPr="00836FCE">
        <w:rPr>
          <w:iCs/>
          <w:position w:val="0"/>
          <w:szCs w:val="28"/>
          <w:lang w:val="lv-LV"/>
        </w:rPr>
        <w:t xml:space="preserve"> mēnesī. Darba devējam iesniegts iesniegums par nodokļa</w:t>
      </w:r>
      <w:r w:rsidR="00D7202F" w:rsidRPr="00836FCE">
        <w:rPr>
          <w:iCs/>
          <w:position w:val="0"/>
          <w:szCs w:val="28"/>
          <w:lang w:val="lv-LV"/>
        </w:rPr>
        <w:t xml:space="preserve"> </w:t>
      </w:r>
      <w:r w:rsidR="00DF299F" w:rsidRPr="00836FCE">
        <w:rPr>
          <w:iCs/>
          <w:position w:val="0"/>
          <w:szCs w:val="28"/>
          <w:lang w:val="lv-LV"/>
        </w:rPr>
        <w:t>likmes 23</w:t>
      </w:r>
      <w:r w:rsidR="0082002F" w:rsidRPr="00836FCE">
        <w:rPr>
          <w:iCs/>
          <w:position w:val="0"/>
          <w:szCs w:val="28"/>
          <w:lang w:val="lv-LV"/>
        </w:rPr>
        <w:t> </w:t>
      </w:r>
      <w:r w:rsidR="00DF299F" w:rsidRPr="00836FCE">
        <w:rPr>
          <w:iCs/>
          <w:position w:val="0"/>
          <w:szCs w:val="28"/>
          <w:lang w:val="lv-LV"/>
        </w:rPr>
        <w:t xml:space="preserve">% apmērā </w:t>
      </w:r>
      <w:r w:rsidR="003B6B43" w:rsidRPr="00836FCE">
        <w:rPr>
          <w:iCs/>
          <w:position w:val="0"/>
          <w:szCs w:val="28"/>
          <w:lang w:val="lv-LV"/>
        </w:rPr>
        <w:t xml:space="preserve">piemērošanu </w:t>
      </w:r>
      <w:r w:rsidR="00DF299F" w:rsidRPr="00836FCE">
        <w:rPr>
          <w:iCs/>
          <w:position w:val="0"/>
          <w:szCs w:val="28"/>
          <w:lang w:val="lv-LV"/>
        </w:rPr>
        <w:t>vis</w:t>
      </w:r>
      <w:r w:rsidR="009661A6" w:rsidRPr="00836FCE">
        <w:rPr>
          <w:iCs/>
          <w:position w:val="0"/>
          <w:szCs w:val="28"/>
          <w:lang w:val="lv-LV"/>
        </w:rPr>
        <w:t>a</w:t>
      </w:r>
      <w:r w:rsidR="00DF299F" w:rsidRPr="00836FCE">
        <w:rPr>
          <w:iCs/>
          <w:position w:val="0"/>
          <w:szCs w:val="28"/>
          <w:lang w:val="lv-LV"/>
        </w:rPr>
        <w:t>m ienākum</w:t>
      </w:r>
      <w:r w:rsidR="009661A6" w:rsidRPr="00836FCE">
        <w:rPr>
          <w:iCs/>
          <w:position w:val="0"/>
          <w:szCs w:val="28"/>
          <w:lang w:val="lv-LV"/>
        </w:rPr>
        <w:t>a</w:t>
      </w:r>
      <w:r w:rsidR="00DF299F" w:rsidRPr="00836FCE">
        <w:rPr>
          <w:iCs/>
          <w:position w:val="0"/>
          <w:szCs w:val="28"/>
          <w:lang w:val="lv-LV"/>
        </w:rPr>
        <w:t>m</w:t>
      </w:r>
      <w:r w:rsidR="003B6B43" w:rsidRPr="00836FCE">
        <w:rPr>
          <w:iCs/>
          <w:position w:val="0"/>
          <w:szCs w:val="28"/>
          <w:lang w:val="lv-LV"/>
        </w:rPr>
        <w:t>.</w:t>
      </w:r>
    </w:p>
    <w:p w14:paraId="52759623" w14:textId="77777777" w:rsidR="00CB1E4E" w:rsidRPr="00836FCE" w:rsidRDefault="00CB1E4E" w:rsidP="002C3799">
      <w:pPr>
        <w:ind w:firstLine="720"/>
        <w:jc w:val="both"/>
        <w:rPr>
          <w:iCs/>
          <w:position w:val="0"/>
          <w:szCs w:val="28"/>
          <w:lang w:val="lv-LV"/>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CB1E4E" w:rsidRPr="00836FCE" w14:paraId="1B85F288" w14:textId="77777777" w:rsidTr="006B4FB3">
        <w:trPr>
          <w:trHeight w:val="178"/>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040DABD6" w14:textId="77777777" w:rsidR="00CB1E4E" w:rsidRPr="00836FCE" w:rsidRDefault="00CB1E4E" w:rsidP="0082002F">
            <w:pPr>
              <w:jc w:val="center"/>
              <w:rPr>
                <w:iCs/>
                <w:position w:val="0"/>
                <w:szCs w:val="28"/>
                <w:lang w:val="lv-LV"/>
              </w:rPr>
            </w:pPr>
            <w:r w:rsidRPr="00836FCE">
              <w:rPr>
                <w:iCs/>
                <w:position w:val="0"/>
                <w:szCs w:val="28"/>
                <w:lang w:val="lv-LV"/>
              </w:rPr>
              <w:t>2000</w:t>
            </w:r>
            <w:r w:rsidR="0082002F" w:rsidRPr="00836FCE">
              <w:rPr>
                <w:iCs/>
                <w:position w:val="0"/>
                <w:szCs w:val="28"/>
                <w:lang w:val="lv-LV"/>
              </w:rPr>
              <w:t> </w:t>
            </w:r>
            <w:proofErr w:type="spellStart"/>
            <w:r w:rsidRPr="00836FCE">
              <w:rPr>
                <w:i/>
                <w:iCs/>
                <w:position w:val="0"/>
                <w:szCs w:val="28"/>
                <w:lang w:val="lv-LV"/>
              </w:rPr>
              <w:t>euro</w:t>
            </w:r>
            <w:proofErr w:type="spellEnd"/>
          </w:p>
        </w:tc>
      </w:tr>
      <w:tr w:rsidR="000B6976" w:rsidRPr="00836FCE" w14:paraId="17CBD5BB" w14:textId="77777777" w:rsidTr="005B5A85">
        <w:trPr>
          <w:trHeight w:val="1840"/>
          <w:jc w:val="center"/>
        </w:trPr>
        <w:tc>
          <w:tcPr>
            <w:tcW w:w="9492" w:type="dxa"/>
            <w:tcBorders>
              <w:top w:val="single" w:sz="4" w:space="0" w:color="auto"/>
              <w:left w:val="single" w:sz="4" w:space="0" w:color="auto"/>
              <w:bottom w:val="single" w:sz="4" w:space="0" w:color="auto"/>
              <w:right w:val="single" w:sz="4" w:space="0" w:color="auto"/>
            </w:tcBorders>
            <w:hideMark/>
          </w:tcPr>
          <w:p w14:paraId="7CB61150" w14:textId="77777777" w:rsidR="000B6976" w:rsidRPr="00836FCE" w:rsidRDefault="000B6976" w:rsidP="004E2E0D">
            <w:pPr>
              <w:ind w:firstLine="720"/>
              <w:jc w:val="both"/>
              <w:rPr>
                <w:iCs/>
                <w:position w:val="0"/>
                <w:szCs w:val="28"/>
                <w:lang w:val="lv-LV"/>
              </w:rPr>
            </w:pPr>
            <w:r w:rsidRPr="00836FCE">
              <w:rPr>
                <w:iCs/>
                <w:position w:val="0"/>
                <w:szCs w:val="28"/>
                <w:lang w:val="lv-LV"/>
              </w:rPr>
              <w:t>2000</w:t>
            </w:r>
            <w:r w:rsidR="00D54590" w:rsidRPr="00836FCE">
              <w:rPr>
                <w:iCs/>
                <w:position w:val="0"/>
                <w:szCs w:val="28"/>
                <w:lang w:val="lv-LV"/>
              </w:rPr>
              <w:t xml:space="preserve"> </w:t>
            </w:r>
            <w:r w:rsidR="0082002F" w:rsidRPr="00836FCE">
              <w:rPr>
                <w:iCs/>
                <w:position w:val="0"/>
                <w:szCs w:val="28"/>
                <w:lang w:val="lv-LV"/>
              </w:rPr>
              <w:t>x</w:t>
            </w:r>
            <w:r w:rsidR="00D54590" w:rsidRPr="00836FCE">
              <w:rPr>
                <w:iCs/>
                <w:position w:val="0"/>
                <w:szCs w:val="28"/>
                <w:lang w:val="lv-LV"/>
              </w:rPr>
              <w:t xml:space="preserve"> </w:t>
            </w:r>
            <w:r w:rsidRPr="00836FCE">
              <w:rPr>
                <w:iCs/>
                <w:position w:val="0"/>
                <w:szCs w:val="28"/>
                <w:lang w:val="lv-LV"/>
              </w:rPr>
              <w:t>23</w:t>
            </w:r>
            <w:r w:rsidR="0082002F" w:rsidRPr="00836FCE">
              <w:rPr>
                <w:iCs/>
                <w:position w:val="0"/>
                <w:szCs w:val="28"/>
                <w:lang w:val="lv-LV"/>
              </w:rPr>
              <w:t> </w:t>
            </w:r>
            <w:r w:rsidRPr="00836FCE">
              <w:rPr>
                <w:iCs/>
                <w:position w:val="0"/>
                <w:szCs w:val="28"/>
                <w:lang w:val="lv-LV"/>
              </w:rPr>
              <w:t xml:space="preserve">% (likme </w:t>
            </w:r>
            <w:r w:rsidR="00D54590" w:rsidRPr="00836FCE">
              <w:rPr>
                <w:iCs/>
                <w:position w:val="0"/>
                <w:szCs w:val="28"/>
                <w:lang w:val="lv-LV"/>
              </w:rPr>
              <w:t xml:space="preserve">saskaņā </w:t>
            </w:r>
            <w:r w:rsidRPr="00836FCE">
              <w:rPr>
                <w:iCs/>
                <w:position w:val="0"/>
                <w:szCs w:val="28"/>
                <w:lang w:val="lv-LV"/>
              </w:rPr>
              <w:t>ar</w:t>
            </w:r>
            <w:r w:rsidR="00D54590" w:rsidRPr="00836FCE">
              <w:rPr>
                <w:iCs/>
                <w:position w:val="0"/>
                <w:szCs w:val="28"/>
                <w:lang w:val="lv-LV"/>
              </w:rPr>
              <w:t xml:space="preserve"> darba ņēmēja</w:t>
            </w:r>
            <w:r w:rsidRPr="00836FCE">
              <w:rPr>
                <w:iCs/>
                <w:position w:val="0"/>
                <w:szCs w:val="28"/>
                <w:lang w:val="lv-LV"/>
              </w:rPr>
              <w:t xml:space="preserve"> iesniegumu)</w:t>
            </w:r>
          </w:p>
          <w:p w14:paraId="6FC315F5" w14:textId="77777777" w:rsidR="000B6976" w:rsidRPr="00836FCE" w:rsidRDefault="000B6976" w:rsidP="004E2E0D">
            <w:pPr>
              <w:ind w:firstLine="720"/>
              <w:jc w:val="both"/>
              <w:rPr>
                <w:iCs/>
                <w:position w:val="0"/>
                <w:szCs w:val="28"/>
                <w:lang w:val="lv-LV"/>
              </w:rPr>
            </w:pPr>
            <w:r w:rsidRPr="00836FCE">
              <w:rPr>
                <w:iCs/>
                <w:position w:val="0"/>
                <w:szCs w:val="28"/>
                <w:lang w:val="lv-LV"/>
              </w:rPr>
              <w:t>= 460</w:t>
            </w:r>
            <w:r w:rsidR="0082002F" w:rsidRPr="00836FCE">
              <w:rPr>
                <w:iCs/>
                <w:position w:val="0"/>
                <w:szCs w:val="28"/>
                <w:lang w:val="lv-LV"/>
              </w:rPr>
              <w:t> </w:t>
            </w:r>
            <w:proofErr w:type="spellStart"/>
            <w:r w:rsidRPr="00836FCE">
              <w:rPr>
                <w:i/>
                <w:iCs/>
                <w:position w:val="0"/>
                <w:szCs w:val="28"/>
                <w:lang w:val="lv-LV"/>
              </w:rPr>
              <w:t>euro</w:t>
            </w:r>
            <w:proofErr w:type="spellEnd"/>
            <w:r w:rsidR="00D54590" w:rsidRPr="00836FCE">
              <w:rPr>
                <w:iCs/>
                <w:position w:val="0"/>
                <w:szCs w:val="28"/>
                <w:lang w:val="lv-LV"/>
              </w:rPr>
              <w:t xml:space="preserve"> </w:t>
            </w:r>
          </w:p>
          <w:p w14:paraId="2A2E476D" w14:textId="77777777" w:rsidR="000B6976" w:rsidRPr="00836FCE" w:rsidRDefault="000B6976" w:rsidP="004E2E0D">
            <w:pPr>
              <w:ind w:firstLine="720"/>
              <w:jc w:val="both"/>
              <w:rPr>
                <w:iCs/>
                <w:position w:val="0"/>
                <w:szCs w:val="28"/>
                <w:lang w:val="lv-LV"/>
              </w:rPr>
            </w:pPr>
          </w:p>
          <w:p w14:paraId="4C76D7F8" w14:textId="77777777" w:rsidR="000B6976" w:rsidRPr="00836FCE" w:rsidRDefault="000B6976" w:rsidP="00CB1E4E">
            <w:pPr>
              <w:ind w:firstLine="720"/>
              <w:jc w:val="both"/>
              <w:rPr>
                <w:iCs/>
                <w:position w:val="0"/>
                <w:szCs w:val="28"/>
                <w:lang w:val="lv-LV"/>
              </w:rPr>
            </w:pPr>
            <w:r w:rsidRPr="00836FCE">
              <w:rPr>
                <w:iCs/>
                <w:position w:val="0"/>
                <w:szCs w:val="28"/>
                <w:lang w:val="lv-LV"/>
              </w:rPr>
              <w:t>220</w:t>
            </w:r>
            <w:r w:rsidR="0082002F" w:rsidRPr="00836FCE">
              <w:rPr>
                <w:iCs/>
                <w:position w:val="0"/>
                <w:szCs w:val="28"/>
                <w:lang w:val="lv-LV"/>
              </w:rPr>
              <w:t> </w:t>
            </w:r>
            <w:proofErr w:type="spellStart"/>
            <w:r w:rsidRPr="00836FCE">
              <w:rPr>
                <w:i/>
                <w:iCs/>
                <w:position w:val="0"/>
                <w:szCs w:val="28"/>
                <w:lang w:val="lv-LV"/>
              </w:rPr>
              <w:t>euro</w:t>
            </w:r>
            <w:proofErr w:type="spellEnd"/>
            <w:r w:rsidRPr="00836FCE">
              <w:rPr>
                <w:i/>
                <w:iCs/>
                <w:position w:val="0"/>
                <w:szCs w:val="28"/>
                <w:lang w:val="lv-LV"/>
              </w:rPr>
              <w:t xml:space="preserve"> </w:t>
            </w:r>
            <w:r w:rsidRPr="00836FCE">
              <w:rPr>
                <w:iCs/>
                <w:position w:val="0"/>
                <w:szCs w:val="28"/>
                <w:lang w:val="lv-LV"/>
              </w:rPr>
              <w:t xml:space="preserve">(VSAOI </w:t>
            </w:r>
            <w:r w:rsidR="00D54590" w:rsidRPr="00836FCE">
              <w:rPr>
                <w:iCs/>
                <w:position w:val="0"/>
                <w:szCs w:val="28"/>
                <w:lang w:val="lv-LV"/>
              </w:rPr>
              <w:t>11</w:t>
            </w:r>
            <w:r w:rsidR="0082002F" w:rsidRPr="00836FCE">
              <w:rPr>
                <w:iCs/>
                <w:position w:val="0"/>
                <w:szCs w:val="28"/>
                <w:lang w:val="lv-LV"/>
              </w:rPr>
              <w:t> </w:t>
            </w:r>
            <w:r w:rsidR="00D54590" w:rsidRPr="00836FCE">
              <w:rPr>
                <w:iCs/>
                <w:position w:val="0"/>
                <w:szCs w:val="28"/>
                <w:lang w:val="lv-LV"/>
              </w:rPr>
              <w:t>%</w:t>
            </w:r>
            <w:r w:rsidR="009867ED" w:rsidRPr="00836FCE">
              <w:rPr>
                <w:iCs/>
                <w:position w:val="0"/>
                <w:szCs w:val="28"/>
                <w:lang w:val="lv-LV"/>
              </w:rPr>
              <w:t xml:space="preserve"> no</w:t>
            </w:r>
            <w:r w:rsidRPr="00836FCE">
              <w:rPr>
                <w:lang w:val="lv-LV"/>
              </w:rPr>
              <w:t xml:space="preserve"> </w:t>
            </w:r>
            <w:r w:rsidRPr="00836FCE">
              <w:rPr>
                <w:iCs/>
                <w:position w:val="0"/>
                <w:szCs w:val="28"/>
                <w:lang w:val="lv-LV"/>
              </w:rPr>
              <w:t>2000</w:t>
            </w:r>
            <w:r w:rsidR="0082002F" w:rsidRPr="00836FCE">
              <w:rPr>
                <w:iCs/>
                <w:position w:val="0"/>
                <w:szCs w:val="28"/>
                <w:lang w:val="lv-LV"/>
              </w:rPr>
              <w:t> </w:t>
            </w:r>
            <w:proofErr w:type="spellStart"/>
            <w:r w:rsidR="00D54590" w:rsidRPr="00836FCE">
              <w:rPr>
                <w:i/>
                <w:iCs/>
                <w:position w:val="0"/>
                <w:szCs w:val="28"/>
                <w:lang w:val="lv-LV"/>
              </w:rPr>
              <w:t>euro</w:t>
            </w:r>
            <w:proofErr w:type="spellEnd"/>
            <w:r w:rsidRPr="00836FCE">
              <w:rPr>
                <w:iCs/>
                <w:position w:val="0"/>
                <w:szCs w:val="28"/>
                <w:lang w:val="lv-LV"/>
              </w:rPr>
              <w:t>)</w:t>
            </w:r>
          </w:p>
          <w:p w14:paraId="064827DA" w14:textId="77777777" w:rsidR="000B6976" w:rsidRPr="00836FCE" w:rsidRDefault="000B6976" w:rsidP="00CB1E4E">
            <w:pPr>
              <w:ind w:firstLine="720"/>
              <w:jc w:val="both"/>
              <w:rPr>
                <w:iCs/>
                <w:position w:val="0"/>
                <w:szCs w:val="28"/>
                <w:lang w:val="lv-LV"/>
              </w:rPr>
            </w:pPr>
            <w:r w:rsidRPr="00836FCE">
              <w:rPr>
                <w:iCs/>
                <w:position w:val="0"/>
                <w:szCs w:val="28"/>
                <w:lang w:val="lv-LV"/>
              </w:rPr>
              <w:t>200</w:t>
            </w:r>
            <w:r w:rsidR="0082002F" w:rsidRPr="00836FCE">
              <w:rPr>
                <w:iCs/>
                <w:position w:val="0"/>
                <w:szCs w:val="28"/>
                <w:lang w:val="lv-LV"/>
              </w:rPr>
              <w:t> </w:t>
            </w:r>
            <w:proofErr w:type="spellStart"/>
            <w:r w:rsidRPr="00836FCE">
              <w:rPr>
                <w:i/>
                <w:iCs/>
                <w:position w:val="0"/>
                <w:szCs w:val="28"/>
                <w:lang w:val="lv-LV"/>
              </w:rPr>
              <w:t>euro</w:t>
            </w:r>
            <w:proofErr w:type="spellEnd"/>
            <w:r w:rsidRPr="00836FCE">
              <w:rPr>
                <w:i/>
                <w:iCs/>
                <w:position w:val="0"/>
                <w:szCs w:val="28"/>
                <w:lang w:val="lv-LV"/>
              </w:rPr>
              <w:t xml:space="preserve"> </w:t>
            </w:r>
            <w:r w:rsidRPr="00836FCE">
              <w:rPr>
                <w:iCs/>
                <w:position w:val="0"/>
                <w:szCs w:val="28"/>
                <w:lang w:val="lv-LV"/>
              </w:rPr>
              <w:t>(</w:t>
            </w:r>
            <w:r w:rsidR="00D54590" w:rsidRPr="00836FCE">
              <w:rPr>
                <w:iCs/>
                <w:position w:val="0"/>
                <w:szCs w:val="28"/>
                <w:lang w:val="lv-LV"/>
              </w:rPr>
              <w:t>a</w:t>
            </w:r>
            <w:r w:rsidRPr="00836FCE">
              <w:rPr>
                <w:iCs/>
                <w:position w:val="0"/>
                <w:szCs w:val="28"/>
                <w:lang w:val="lv-LV"/>
              </w:rPr>
              <w:t>tvieglojums par</w:t>
            </w:r>
            <w:r w:rsidR="009867ED" w:rsidRPr="00836FCE">
              <w:rPr>
                <w:iCs/>
                <w:position w:val="0"/>
                <w:szCs w:val="28"/>
                <w:lang w:val="lv-LV"/>
              </w:rPr>
              <w:t xml:space="preserve"> </w:t>
            </w:r>
            <w:r w:rsidR="00CF4BD3" w:rsidRPr="00836FCE">
              <w:rPr>
                <w:iCs/>
                <w:position w:val="0"/>
                <w:szCs w:val="28"/>
                <w:lang w:val="lv-LV"/>
              </w:rPr>
              <w:t xml:space="preserve">vienu </w:t>
            </w:r>
            <w:r w:rsidR="009867ED" w:rsidRPr="00836FCE">
              <w:rPr>
                <w:iCs/>
                <w:position w:val="0"/>
                <w:szCs w:val="28"/>
                <w:lang w:val="lv-LV"/>
              </w:rPr>
              <w:t>apgādībā esošo personu</w:t>
            </w:r>
            <w:r w:rsidRPr="00836FCE">
              <w:rPr>
                <w:iCs/>
                <w:position w:val="0"/>
                <w:szCs w:val="28"/>
                <w:lang w:val="lv-LV"/>
              </w:rPr>
              <w:t>)</w:t>
            </w:r>
          </w:p>
          <w:p w14:paraId="192D991C" w14:textId="77777777" w:rsidR="000B6976" w:rsidRPr="00836FCE" w:rsidRDefault="000B6976" w:rsidP="004E2E0D">
            <w:pPr>
              <w:ind w:firstLine="720"/>
              <w:jc w:val="both"/>
              <w:rPr>
                <w:i/>
                <w:iCs/>
                <w:position w:val="0"/>
                <w:szCs w:val="28"/>
                <w:lang w:val="lv-LV"/>
              </w:rPr>
            </w:pPr>
            <w:r w:rsidRPr="00836FCE">
              <w:rPr>
                <w:iCs/>
                <w:position w:val="0"/>
                <w:szCs w:val="28"/>
                <w:lang w:val="lv-LV"/>
              </w:rPr>
              <w:t>Kopā: 420</w:t>
            </w:r>
            <w:r w:rsidR="0082002F" w:rsidRPr="00836FCE">
              <w:rPr>
                <w:iCs/>
                <w:position w:val="0"/>
                <w:szCs w:val="28"/>
                <w:lang w:val="lv-LV"/>
              </w:rPr>
              <w:t> </w:t>
            </w:r>
            <w:proofErr w:type="spellStart"/>
            <w:r w:rsidRPr="00836FCE">
              <w:rPr>
                <w:i/>
                <w:iCs/>
                <w:position w:val="0"/>
                <w:szCs w:val="28"/>
                <w:lang w:val="lv-LV"/>
              </w:rPr>
              <w:t>euro</w:t>
            </w:r>
            <w:proofErr w:type="spellEnd"/>
          </w:p>
          <w:p w14:paraId="05578285" w14:textId="77777777" w:rsidR="000B6976" w:rsidRPr="00836FCE" w:rsidRDefault="000B6976" w:rsidP="004E2E0D">
            <w:pPr>
              <w:ind w:firstLine="720"/>
              <w:jc w:val="both"/>
              <w:rPr>
                <w:i/>
                <w:iCs/>
                <w:position w:val="0"/>
                <w:szCs w:val="28"/>
                <w:lang w:val="lv-LV"/>
              </w:rPr>
            </w:pPr>
          </w:p>
          <w:p w14:paraId="0936D667" w14:textId="77777777" w:rsidR="000B6976" w:rsidRPr="00836FCE" w:rsidRDefault="000B6976" w:rsidP="0082002F">
            <w:pPr>
              <w:ind w:firstLine="720"/>
              <w:jc w:val="both"/>
              <w:rPr>
                <w:iCs/>
                <w:position w:val="0"/>
                <w:szCs w:val="28"/>
                <w:lang w:val="lv-LV"/>
              </w:rPr>
            </w:pPr>
            <w:r w:rsidRPr="00836FCE">
              <w:rPr>
                <w:iCs/>
                <w:position w:val="0"/>
                <w:szCs w:val="28"/>
                <w:lang w:val="lv-LV"/>
              </w:rPr>
              <w:t>420</w:t>
            </w:r>
            <w:r w:rsidR="00F546C8" w:rsidRPr="00836FCE">
              <w:rPr>
                <w:iCs/>
                <w:position w:val="0"/>
                <w:szCs w:val="28"/>
                <w:lang w:val="lv-LV"/>
              </w:rPr>
              <w:t xml:space="preserve"> </w:t>
            </w:r>
            <w:r w:rsidR="0082002F" w:rsidRPr="00836FCE">
              <w:rPr>
                <w:iCs/>
                <w:position w:val="0"/>
                <w:szCs w:val="28"/>
                <w:lang w:val="lv-LV"/>
              </w:rPr>
              <w:t>x</w:t>
            </w:r>
            <w:r w:rsidR="00F546C8" w:rsidRPr="00836FCE">
              <w:rPr>
                <w:iCs/>
                <w:position w:val="0"/>
                <w:szCs w:val="28"/>
                <w:lang w:val="lv-LV"/>
              </w:rPr>
              <w:t xml:space="preserve"> </w:t>
            </w:r>
            <w:r w:rsidRPr="00836FCE">
              <w:rPr>
                <w:iCs/>
                <w:position w:val="0"/>
                <w:szCs w:val="28"/>
                <w:lang w:val="lv-LV"/>
              </w:rPr>
              <w:t>20</w:t>
            </w:r>
            <w:r w:rsidR="0082002F" w:rsidRPr="00836FCE">
              <w:rPr>
                <w:iCs/>
                <w:position w:val="0"/>
                <w:szCs w:val="28"/>
                <w:lang w:val="lv-LV"/>
              </w:rPr>
              <w:t> </w:t>
            </w:r>
            <w:r w:rsidRPr="00836FCE">
              <w:rPr>
                <w:iCs/>
                <w:position w:val="0"/>
                <w:szCs w:val="28"/>
                <w:lang w:val="lv-LV"/>
              </w:rPr>
              <w:t>%</w:t>
            </w:r>
            <w:r w:rsidR="00F546C8" w:rsidRPr="00836FCE">
              <w:rPr>
                <w:iCs/>
                <w:position w:val="0"/>
                <w:szCs w:val="28"/>
                <w:lang w:val="lv-LV"/>
              </w:rPr>
              <w:t xml:space="preserve"> </w:t>
            </w:r>
            <w:r w:rsidRPr="00836FCE">
              <w:rPr>
                <w:iCs/>
                <w:position w:val="0"/>
                <w:szCs w:val="28"/>
                <w:lang w:val="lv-LV"/>
              </w:rPr>
              <w:t>=</w:t>
            </w:r>
            <w:r w:rsidR="00F546C8" w:rsidRPr="00836FCE">
              <w:rPr>
                <w:iCs/>
                <w:position w:val="0"/>
                <w:szCs w:val="28"/>
                <w:lang w:val="lv-LV"/>
              </w:rPr>
              <w:t xml:space="preserve"> </w:t>
            </w:r>
            <w:r w:rsidRPr="00836FCE">
              <w:rPr>
                <w:iCs/>
                <w:position w:val="0"/>
                <w:szCs w:val="28"/>
                <w:lang w:val="lv-LV"/>
              </w:rPr>
              <w:t>84</w:t>
            </w:r>
            <w:r w:rsidR="0082002F" w:rsidRPr="00836FCE">
              <w:rPr>
                <w:iCs/>
                <w:position w:val="0"/>
                <w:szCs w:val="28"/>
                <w:lang w:val="lv-LV"/>
              </w:rPr>
              <w:t> </w:t>
            </w:r>
            <w:proofErr w:type="spellStart"/>
            <w:r w:rsidRPr="00836FCE">
              <w:rPr>
                <w:i/>
                <w:iCs/>
                <w:position w:val="0"/>
                <w:szCs w:val="28"/>
                <w:lang w:val="lv-LV"/>
              </w:rPr>
              <w:t>euro</w:t>
            </w:r>
            <w:proofErr w:type="spellEnd"/>
            <w:r w:rsidRPr="00836FCE">
              <w:rPr>
                <w:i/>
                <w:iCs/>
                <w:position w:val="0"/>
                <w:szCs w:val="28"/>
                <w:lang w:val="lv-LV"/>
              </w:rPr>
              <w:t xml:space="preserve"> </w:t>
            </w:r>
            <w:r w:rsidRPr="00836FCE">
              <w:rPr>
                <w:iCs/>
                <w:position w:val="0"/>
                <w:szCs w:val="28"/>
                <w:lang w:val="lv-LV"/>
              </w:rPr>
              <w:t>(atskaitījumu daļu reizina ar 20</w:t>
            </w:r>
            <w:r w:rsidR="0082002F" w:rsidRPr="00836FCE">
              <w:rPr>
                <w:iCs/>
                <w:position w:val="0"/>
                <w:szCs w:val="28"/>
                <w:lang w:val="lv-LV"/>
              </w:rPr>
              <w:t> </w:t>
            </w:r>
            <w:r w:rsidRPr="00836FCE">
              <w:rPr>
                <w:iCs/>
                <w:position w:val="0"/>
                <w:szCs w:val="28"/>
                <w:lang w:val="lv-LV"/>
              </w:rPr>
              <w:t>%)</w:t>
            </w:r>
          </w:p>
        </w:tc>
      </w:tr>
      <w:tr w:rsidR="00CB1E4E" w:rsidRPr="00836FCE" w14:paraId="1ED08FF8" w14:textId="77777777" w:rsidTr="006B4FB3">
        <w:trPr>
          <w:trHeight w:val="376"/>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01D33623" w14:textId="77777777" w:rsidR="00CB1E4E" w:rsidRPr="00836FCE" w:rsidRDefault="00DB11E8" w:rsidP="0082002F">
            <w:pPr>
              <w:jc w:val="center"/>
              <w:rPr>
                <w:iCs/>
                <w:position w:val="0"/>
                <w:szCs w:val="28"/>
                <w:lang w:val="lv-LV"/>
              </w:rPr>
            </w:pPr>
            <w:r w:rsidRPr="00836FCE">
              <w:rPr>
                <w:iCs/>
                <w:position w:val="0"/>
                <w:szCs w:val="28"/>
                <w:lang w:val="lv-LV"/>
              </w:rPr>
              <w:t xml:space="preserve">Aprēķinātais </w:t>
            </w:r>
            <w:r w:rsidR="00F546C8" w:rsidRPr="00836FCE">
              <w:rPr>
                <w:iCs/>
                <w:position w:val="0"/>
                <w:szCs w:val="28"/>
                <w:lang w:val="lv-LV"/>
              </w:rPr>
              <w:t>nodoklis</w:t>
            </w:r>
            <w:r w:rsidR="00CB1E4E" w:rsidRPr="00836FCE">
              <w:rPr>
                <w:iCs/>
                <w:position w:val="0"/>
                <w:szCs w:val="28"/>
                <w:lang w:val="lv-LV"/>
              </w:rPr>
              <w:t xml:space="preserve">: 460 </w:t>
            </w:r>
            <w:r w:rsidR="0082002F" w:rsidRPr="00836FCE">
              <w:rPr>
                <w:iCs/>
                <w:position w:val="0"/>
                <w:szCs w:val="28"/>
                <w:lang w:val="lv-LV"/>
              </w:rPr>
              <w:t>–</w:t>
            </w:r>
            <w:r w:rsidR="00CB1E4E" w:rsidRPr="00836FCE">
              <w:rPr>
                <w:iCs/>
                <w:position w:val="0"/>
                <w:szCs w:val="28"/>
                <w:lang w:val="lv-LV"/>
              </w:rPr>
              <w:t xml:space="preserve"> 84 = 376</w:t>
            </w:r>
            <w:r w:rsidR="0082002F" w:rsidRPr="00836FCE">
              <w:rPr>
                <w:iCs/>
                <w:position w:val="0"/>
                <w:szCs w:val="28"/>
                <w:lang w:val="lv-LV"/>
              </w:rPr>
              <w:t> </w:t>
            </w:r>
            <w:proofErr w:type="spellStart"/>
            <w:r w:rsidR="00CB1E4E" w:rsidRPr="00836FCE">
              <w:rPr>
                <w:i/>
                <w:iCs/>
                <w:position w:val="0"/>
                <w:szCs w:val="28"/>
                <w:lang w:val="lv-LV"/>
              </w:rPr>
              <w:t>euro</w:t>
            </w:r>
            <w:proofErr w:type="spellEnd"/>
          </w:p>
        </w:tc>
      </w:tr>
    </w:tbl>
    <w:p w14:paraId="422FD9DD" w14:textId="77777777" w:rsidR="00DF299F" w:rsidRPr="00836FCE" w:rsidRDefault="00DF299F" w:rsidP="002C3799">
      <w:pPr>
        <w:ind w:firstLine="720"/>
        <w:jc w:val="both"/>
        <w:rPr>
          <w:iCs/>
          <w:position w:val="0"/>
          <w:szCs w:val="28"/>
          <w:lang w:val="lv-LV"/>
        </w:rPr>
      </w:pPr>
    </w:p>
    <w:p w14:paraId="40C5C9AE" w14:textId="77777777" w:rsidR="00BB36B4" w:rsidRPr="00836FCE" w:rsidRDefault="00BB36B4" w:rsidP="006B4FB3">
      <w:pPr>
        <w:numPr>
          <w:ilvl w:val="0"/>
          <w:numId w:val="33"/>
        </w:numPr>
        <w:tabs>
          <w:tab w:val="left" w:pos="1276"/>
        </w:tabs>
        <w:ind w:left="0" w:firstLine="720"/>
        <w:jc w:val="both"/>
        <w:rPr>
          <w:iCs/>
          <w:position w:val="0"/>
          <w:szCs w:val="28"/>
          <w:lang w:val="lv-LV"/>
        </w:rPr>
      </w:pPr>
      <w:r w:rsidRPr="00836FCE">
        <w:rPr>
          <w:iCs/>
          <w:position w:val="0"/>
          <w:szCs w:val="28"/>
          <w:lang w:val="lv-LV"/>
        </w:rPr>
        <w:t xml:space="preserve">Ja </w:t>
      </w:r>
      <w:r w:rsidR="000229E0" w:rsidRPr="00836FCE">
        <w:rPr>
          <w:iCs/>
          <w:position w:val="0"/>
          <w:szCs w:val="28"/>
          <w:lang w:val="lv-LV"/>
        </w:rPr>
        <w:t xml:space="preserve">darba ņēmējs pie darba devēja </w:t>
      </w:r>
      <w:r w:rsidR="0082002F" w:rsidRPr="00836FCE">
        <w:rPr>
          <w:iCs/>
          <w:position w:val="0"/>
          <w:szCs w:val="28"/>
          <w:lang w:val="lv-LV"/>
        </w:rPr>
        <w:t>ir</w:t>
      </w:r>
      <w:r w:rsidR="000229E0" w:rsidRPr="00836FCE">
        <w:rPr>
          <w:iCs/>
          <w:position w:val="0"/>
          <w:szCs w:val="28"/>
          <w:lang w:val="lv-LV"/>
        </w:rPr>
        <w:t xml:space="preserve"> nodarbināts nepilnu kalendāra mēnesi vai </w:t>
      </w:r>
      <w:r w:rsidRPr="00836FCE">
        <w:rPr>
          <w:iCs/>
          <w:position w:val="0"/>
          <w:szCs w:val="28"/>
          <w:lang w:val="lv-LV"/>
        </w:rPr>
        <w:t>kalendār</w:t>
      </w:r>
      <w:r w:rsidR="000229E0" w:rsidRPr="00836FCE">
        <w:rPr>
          <w:iCs/>
          <w:position w:val="0"/>
          <w:szCs w:val="28"/>
          <w:lang w:val="lv-LV"/>
        </w:rPr>
        <w:t>a</w:t>
      </w:r>
      <w:r w:rsidRPr="00836FCE">
        <w:rPr>
          <w:iCs/>
          <w:position w:val="0"/>
          <w:szCs w:val="28"/>
          <w:lang w:val="lv-LV"/>
        </w:rPr>
        <w:t xml:space="preserve"> mēneša laikā algas nodokļa grāmatiņa pie darba devēja ir iesniegta</w:t>
      </w:r>
      <w:r w:rsidR="000229E0" w:rsidRPr="00836FCE">
        <w:rPr>
          <w:iCs/>
          <w:position w:val="0"/>
          <w:szCs w:val="28"/>
          <w:lang w:val="lv-LV"/>
        </w:rPr>
        <w:t xml:space="preserve"> nepilnu mēnesi (dažas dienas):</w:t>
      </w:r>
    </w:p>
    <w:p w14:paraId="7ED6DC3E" w14:textId="77777777" w:rsidR="00BB36B4" w:rsidRPr="006B4FB3" w:rsidRDefault="000229E0" w:rsidP="006B4FB3">
      <w:pPr>
        <w:pStyle w:val="ListParagraph"/>
        <w:numPr>
          <w:ilvl w:val="1"/>
          <w:numId w:val="33"/>
        </w:numPr>
        <w:tabs>
          <w:tab w:val="left" w:pos="1418"/>
        </w:tabs>
        <w:ind w:left="0" w:firstLine="720"/>
        <w:jc w:val="both"/>
        <w:rPr>
          <w:iCs/>
          <w:position w:val="0"/>
          <w:szCs w:val="28"/>
          <w:lang w:val="lv-LV"/>
        </w:rPr>
      </w:pPr>
      <w:r w:rsidRPr="006B4FB3">
        <w:rPr>
          <w:iCs/>
          <w:position w:val="0"/>
          <w:szCs w:val="28"/>
          <w:lang w:val="lv-LV"/>
        </w:rPr>
        <w:lastRenderedPageBreak/>
        <w:t>mēneša apliekamās summas apmēr</w:t>
      </w:r>
      <w:r w:rsidR="0082002F" w:rsidRPr="00836FCE">
        <w:rPr>
          <w:iCs/>
          <w:position w:val="0"/>
          <w:szCs w:val="28"/>
          <w:lang w:val="lv-LV"/>
        </w:rPr>
        <w:t>u</w:t>
      </w:r>
      <w:r w:rsidRPr="006B4FB3">
        <w:rPr>
          <w:iCs/>
          <w:position w:val="0"/>
          <w:szCs w:val="28"/>
          <w:lang w:val="lv-LV"/>
        </w:rPr>
        <w:t xml:space="preserve"> 1667</w:t>
      </w:r>
      <w:r w:rsidR="0082002F" w:rsidRPr="00836FCE">
        <w:rPr>
          <w:iCs/>
          <w:position w:val="0"/>
          <w:szCs w:val="28"/>
          <w:lang w:val="lv-LV"/>
        </w:rPr>
        <w:t> </w:t>
      </w:r>
      <w:proofErr w:type="spellStart"/>
      <w:r w:rsidRPr="006B4FB3">
        <w:rPr>
          <w:i/>
          <w:iCs/>
          <w:position w:val="0"/>
          <w:szCs w:val="28"/>
          <w:lang w:val="lv-LV"/>
        </w:rPr>
        <w:t>euro</w:t>
      </w:r>
      <w:proofErr w:type="spellEnd"/>
      <w:r w:rsidRPr="006B4FB3">
        <w:rPr>
          <w:iCs/>
          <w:position w:val="0"/>
          <w:szCs w:val="28"/>
          <w:lang w:val="lv-LV"/>
        </w:rPr>
        <w:t>, kuram piemērojama 20</w:t>
      </w:r>
      <w:r w:rsidR="0082002F" w:rsidRPr="00836FCE">
        <w:rPr>
          <w:iCs/>
          <w:position w:val="0"/>
          <w:szCs w:val="28"/>
          <w:lang w:val="lv-LV"/>
        </w:rPr>
        <w:t> </w:t>
      </w:r>
      <w:r w:rsidRPr="006B4FB3">
        <w:rPr>
          <w:iCs/>
          <w:position w:val="0"/>
          <w:szCs w:val="28"/>
          <w:lang w:val="lv-LV"/>
        </w:rPr>
        <w:t>% likme, nedal</w:t>
      </w:r>
      <w:r w:rsidR="0082002F" w:rsidRPr="00836FCE">
        <w:rPr>
          <w:iCs/>
          <w:position w:val="0"/>
          <w:szCs w:val="28"/>
          <w:lang w:val="lv-LV"/>
        </w:rPr>
        <w:t>a</w:t>
      </w:r>
      <w:r w:rsidRPr="006B4FB3">
        <w:rPr>
          <w:iCs/>
          <w:position w:val="0"/>
          <w:szCs w:val="28"/>
          <w:lang w:val="lv-LV"/>
        </w:rPr>
        <w:t xml:space="preserve"> proporcionāli pa dienām (atkarībā no algas nodokļa grāmatiņas iesniegšanas vai neiesniegšanas fakta);</w:t>
      </w:r>
      <w:r w:rsidR="00BB36B4" w:rsidRPr="006B4FB3">
        <w:rPr>
          <w:iCs/>
          <w:position w:val="0"/>
          <w:szCs w:val="28"/>
          <w:lang w:val="lv-LV"/>
        </w:rPr>
        <w:t xml:space="preserve"> </w:t>
      </w:r>
    </w:p>
    <w:p w14:paraId="13CC3408" w14:textId="77777777" w:rsidR="00BB36B4" w:rsidRPr="00836FCE" w:rsidRDefault="000229E0" w:rsidP="006B4FB3">
      <w:pPr>
        <w:numPr>
          <w:ilvl w:val="1"/>
          <w:numId w:val="33"/>
        </w:numPr>
        <w:tabs>
          <w:tab w:val="left" w:pos="1418"/>
        </w:tabs>
        <w:ind w:left="0" w:firstLine="720"/>
        <w:jc w:val="both"/>
        <w:rPr>
          <w:iCs/>
          <w:position w:val="0"/>
          <w:szCs w:val="28"/>
          <w:lang w:val="lv-LV"/>
        </w:rPr>
      </w:pPr>
      <w:r w:rsidRPr="00836FCE">
        <w:rPr>
          <w:iCs/>
          <w:position w:val="0"/>
          <w:szCs w:val="28"/>
          <w:lang w:val="lv-LV"/>
        </w:rPr>
        <w:t>neapliekam</w:t>
      </w:r>
      <w:r w:rsidR="0082002F" w:rsidRPr="00836FCE">
        <w:rPr>
          <w:iCs/>
          <w:position w:val="0"/>
          <w:szCs w:val="28"/>
          <w:lang w:val="lv-LV"/>
        </w:rPr>
        <w:t>o</w:t>
      </w:r>
      <w:r w:rsidRPr="00836FCE">
        <w:rPr>
          <w:iCs/>
          <w:position w:val="0"/>
          <w:szCs w:val="28"/>
          <w:lang w:val="lv-LV"/>
        </w:rPr>
        <w:t xml:space="preserve"> minimum</w:t>
      </w:r>
      <w:r w:rsidR="0082002F" w:rsidRPr="00836FCE">
        <w:rPr>
          <w:iCs/>
          <w:position w:val="0"/>
          <w:szCs w:val="28"/>
          <w:lang w:val="lv-LV"/>
        </w:rPr>
        <w:t>u</w:t>
      </w:r>
      <w:r w:rsidRPr="00836FCE">
        <w:rPr>
          <w:iCs/>
          <w:position w:val="0"/>
          <w:szCs w:val="28"/>
          <w:lang w:val="lv-LV"/>
        </w:rPr>
        <w:t xml:space="preserve"> un atvieglojum</w:t>
      </w:r>
      <w:r w:rsidR="0082002F" w:rsidRPr="00836FCE">
        <w:rPr>
          <w:iCs/>
          <w:position w:val="0"/>
          <w:szCs w:val="28"/>
          <w:lang w:val="lv-LV"/>
        </w:rPr>
        <w:t>us</w:t>
      </w:r>
      <w:r w:rsidRPr="00836FCE">
        <w:rPr>
          <w:iCs/>
          <w:position w:val="0"/>
          <w:szCs w:val="28"/>
          <w:lang w:val="lv-LV"/>
        </w:rPr>
        <w:t xml:space="preserve"> piemēro proporcionāli dienām, kurās ir iesniegta algas nodokļa grāmatiņa</w:t>
      </w:r>
      <w:r w:rsidR="00BB36B4" w:rsidRPr="00836FCE">
        <w:rPr>
          <w:iCs/>
          <w:position w:val="0"/>
          <w:szCs w:val="28"/>
          <w:lang w:val="lv-LV"/>
        </w:rPr>
        <w:t>.</w:t>
      </w:r>
    </w:p>
    <w:p w14:paraId="1BF4D3FA" w14:textId="77777777" w:rsidR="00F62781" w:rsidRPr="00836FCE" w:rsidRDefault="00F62781" w:rsidP="006B4FB3">
      <w:pPr>
        <w:ind w:firstLine="720"/>
        <w:jc w:val="both"/>
        <w:rPr>
          <w:iCs/>
          <w:position w:val="0"/>
          <w:szCs w:val="28"/>
          <w:lang w:val="lv-LV"/>
        </w:rPr>
      </w:pPr>
    </w:p>
    <w:p w14:paraId="1A74D2B9" w14:textId="77777777" w:rsidR="00DF299F" w:rsidRPr="00836FCE" w:rsidRDefault="008D6EAE" w:rsidP="002C3799">
      <w:pPr>
        <w:ind w:firstLine="720"/>
        <w:jc w:val="both"/>
        <w:rPr>
          <w:iCs/>
          <w:position w:val="0"/>
          <w:szCs w:val="28"/>
          <w:lang w:val="lv-LV"/>
        </w:rPr>
      </w:pPr>
      <w:r w:rsidRPr="00836FCE">
        <w:rPr>
          <w:iCs/>
          <w:position w:val="0"/>
          <w:szCs w:val="28"/>
          <w:lang w:val="lv-LV"/>
        </w:rPr>
        <w:t>5</w:t>
      </w:r>
      <w:r w:rsidR="00C25F0B" w:rsidRPr="00836FCE">
        <w:rPr>
          <w:iCs/>
          <w:position w:val="0"/>
          <w:szCs w:val="28"/>
          <w:lang w:val="lv-LV"/>
        </w:rPr>
        <w:t>.piemērs</w:t>
      </w:r>
    </w:p>
    <w:p w14:paraId="0EC4BFD4" w14:textId="77777777" w:rsidR="00124256" w:rsidRPr="00836FCE" w:rsidRDefault="001E2E29" w:rsidP="002C3799">
      <w:pPr>
        <w:ind w:firstLine="720"/>
        <w:jc w:val="both"/>
        <w:rPr>
          <w:iCs/>
          <w:position w:val="0"/>
          <w:szCs w:val="28"/>
          <w:lang w:val="lv-LV"/>
        </w:rPr>
      </w:pPr>
      <w:r w:rsidRPr="00836FCE">
        <w:rPr>
          <w:iCs/>
          <w:position w:val="0"/>
          <w:szCs w:val="28"/>
          <w:lang w:val="lv-LV"/>
        </w:rPr>
        <w:t>Darba ņēmējs</w:t>
      </w:r>
      <w:r w:rsidR="00124256" w:rsidRPr="00836FCE">
        <w:rPr>
          <w:iCs/>
          <w:position w:val="0"/>
          <w:szCs w:val="28"/>
          <w:lang w:val="lv-LV"/>
        </w:rPr>
        <w:t xml:space="preserve"> </w:t>
      </w:r>
      <w:r w:rsidR="00A73CDA" w:rsidRPr="00836FCE">
        <w:rPr>
          <w:iCs/>
          <w:position w:val="0"/>
          <w:szCs w:val="28"/>
          <w:lang w:val="lv-LV"/>
        </w:rPr>
        <w:t>uzsāk darbu</w:t>
      </w:r>
      <w:r w:rsidR="00124256" w:rsidRPr="00836FCE">
        <w:rPr>
          <w:iCs/>
          <w:position w:val="0"/>
          <w:szCs w:val="28"/>
          <w:lang w:val="lv-LV"/>
        </w:rPr>
        <w:t xml:space="preserve"> </w:t>
      </w:r>
      <w:r w:rsidR="000B7374" w:rsidRPr="00836FCE">
        <w:rPr>
          <w:iCs/>
          <w:position w:val="0"/>
          <w:szCs w:val="28"/>
          <w:lang w:val="lv-LV"/>
        </w:rPr>
        <w:t>16.aprīlī</w:t>
      </w:r>
      <w:r w:rsidR="00124256" w:rsidRPr="00836FCE">
        <w:rPr>
          <w:iCs/>
          <w:position w:val="0"/>
          <w:szCs w:val="28"/>
          <w:lang w:val="lv-LV"/>
        </w:rPr>
        <w:t xml:space="preserve">, </w:t>
      </w:r>
      <w:r w:rsidR="000229E0" w:rsidRPr="00836FCE">
        <w:rPr>
          <w:iCs/>
          <w:position w:val="0"/>
          <w:szCs w:val="28"/>
          <w:lang w:val="lv-LV"/>
        </w:rPr>
        <w:t xml:space="preserve">alga par šo </w:t>
      </w:r>
      <w:r w:rsidR="00E70EBE" w:rsidRPr="00836FCE">
        <w:rPr>
          <w:iCs/>
          <w:position w:val="0"/>
          <w:szCs w:val="28"/>
          <w:lang w:val="lv-LV"/>
        </w:rPr>
        <w:t xml:space="preserve">mēnesi </w:t>
      </w:r>
      <w:r w:rsidR="000229E0" w:rsidRPr="00836FCE">
        <w:rPr>
          <w:iCs/>
          <w:position w:val="0"/>
          <w:szCs w:val="28"/>
          <w:lang w:val="lv-LV"/>
        </w:rPr>
        <w:t>ir 2000</w:t>
      </w:r>
      <w:r w:rsidR="0082002F" w:rsidRPr="00836FCE">
        <w:rPr>
          <w:iCs/>
          <w:position w:val="0"/>
          <w:szCs w:val="28"/>
          <w:lang w:val="lv-LV"/>
        </w:rPr>
        <w:t> </w:t>
      </w:r>
      <w:proofErr w:type="spellStart"/>
      <w:r w:rsidR="000229E0" w:rsidRPr="00836FCE">
        <w:rPr>
          <w:i/>
          <w:iCs/>
          <w:position w:val="0"/>
          <w:szCs w:val="28"/>
          <w:lang w:val="lv-LV"/>
        </w:rPr>
        <w:t>euro</w:t>
      </w:r>
      <w:proofErr w:type="spellEnd"/>
      <w:r w:rsidR="000229E0" w:rsidRPr="00836FCE">
        <w:rPr>
          <w:i/>
          <w:iCs/>
          <w:position w:val="0"/>
          <w:szCs w:val="28"/>
          <w:lang w:val="lv-LV"/>
        </w:rPr>
        <w:t>,</w:t>
      </w:r>
      <w:r w:rsidR="000229E0" w:rsidRPr="00836FCE">
        <w:rPr>
          <w:iCs/>
          <w:position w:val="0"/>
          <w:szCs w:val="28"/>
          <w:lang w:val="lv-LV"/>
        </w:rPr>
        <w:t xml:space="preserve"> </w:t>
      </w:r>
      <w:r w:rsidR="00124256" w:rsidRPr="00836FCE">
        <w:rPr>
          <w:iCs/>
          <w:position w:val="0"/>
          <w:szCs w:val="28"/>
          <w:lang w:val="lv-LV"/>
        </w:rPr>
        <w:t>darba devējam ir iesniegta algas nodokļ</w:t>
      </w:r>
      <w:r w:rsidR="00B63B2A" w:rsidRPr="00836FCE">
        <w:rPr>
          <w:iCs/>
          <w:position w:val="0"/>
          <w:szCs w:val="28"/>
          <w:lang w:val="lv-LV"/>
        </w:rPr>
        <w:t>a</w:t>
      </w:r>
      <w:r w:rsidR="00124256" w:rsidRPr="00836FCE">
        <w:rPr>
          <w:iCs/>
          <w:position w:val="0"/>
          <w:szCs w:val="28"/>
          <w:lang w:val="lv-LV"/>
        </w:rPr>
        <w:t xml:space="preserve"> grāmatiņa, apgādībā ir divas personas, </w:t>
      </w:r>
      <w:r w:rsidR="00A26ADB" w:rsidRPr="00836FCE">
        <w:rPr>
          <w:iCs/>
          <w:position w:val="0"/>
          <w:szCs w:val="28"/>
          <w:lang w:val="lv-LV"/>
        </w:rPr>
        <w:t xml:space="preserve">prognozētais </w:t>
      </w:r>
      <w:r w:rsidR="000E2C8D" w:rsidRPr="00836FCE">
        <w:rPr>
          <w:iCs/>
          <w:position w:val="0"/>
          <w:szCs w:val="28"/>
          <w:lang w:val="lv-LV"/>
        </w:rPr>
        <w:t>mēneša neapliekam</w:t>
      </w:r>
      <w:r w:rsidR="000229E0" w:rsidRPr="00836FCE">
        <w:rPr>
          <w:iCs/>
          <w:position w:val="0"/>
          <w:szCs w:val="28"/>
          <w:lang w:val="lv-LV"/>
        </w:rPr>
        <w:t>ais</w:t>
      </w:r>
      <w:r w:rsidR="000E2C8D" w:rsidRPr="00836FCE">
        <w:rPr>
          <w:iCs/>
          <w:position w:val="0"/>
          <w:szCs w:val="28"/>
          <w:lang w:val="lv-LV"/>
        </w:rPr>
        <w:t xml:space="preserve"> minimum</w:t>
      </w:r>
      <w:r w:rsidR="000229E0" w:rsidRPr="00836FCE">
        <w:rPr>
          <w:iCs/>
          <w:position w:val="0"/>
          <w:szCs w:val="28"/>
          <w:lang w:val="lv-LV"/>
        </w:rPr>
        <w:t>s</w:t>
      </w:r>
      <w:r w:rsidR="000E2C8D" w:rsidRPr="00836FCE">
        <w:rPr>
          <w:iCs/>
          <w:position w:val="0"/>
          <w:szCs w:val="28"/>
          <w:lang w:val="lv-LV"/>
        </w:rPr>
        <w:t xml:space="preserve"> </w:t>
      </w:r>
      <w:r w:rsidR="00A26ADB" w:rsidRPr="00836FCE">
        <w:rPr>
          <w:iCs/>
          <w:position w:val="0"/>
          <w:szCs w:val="28"/>
          <w:lang w:val="lv-LV"/>
        </w:rPr>
        <w:t>ir 0</w:t>
      </w:r>
      <w:r w:rsidR="0082002F" w:rsidRPr="00836FCE">
        <w:rPr>
          <w:iCs/>
          <w:position w:val="0"/>
          <w:szCs w:val="28"/>
          <w:lang w:val="lv-LV"/>
        </w:rPr>
        <w:t> </w:t>
      </w:r>
      <w:proofErr w:type="spellStart"/>
      <w:r w:rsidR="0082002F" w:rsidRPr="006B4FB3">
        <w:rPr>
          <w:i/>
          <w:iCs/>
          <w:position w:val="0"/>
          <w:szCs w:val="28"/>
          <w:lang w:val="lv-LV"/>
        </w:rPr>
        <w:t>euro</w:t>
      </w:r>
      <w:proofErr w:type="spellEnd"/>
      <w:r w:rsidR="000229E0" w:rsidRPr="00836FCE">
        <w:rPr>
          <w:iCs/>
          <w:position w:val="0"/>
          <w:szCs w:val="28"/>
          <w:lang w:val="lv-LV"/>
        </w:rPr>
        <w:t>, VSAOI likme ir 35,09</w:t>
      </w:r>
      <w:r w:rsidR="0082002F" w:rsidRPr="00836FCE">
        <w:rPr>
          <w:iCs/>
          <w:position w:val="0"/>
          <w:szCs w:val="28"/>
          <w:lang w:val="lv-LV"/>
        </w:rPr>
        <w:t> </w:t>
      </w:r>
      <w:r w:rsidR="000229E0" w:rsidRPr="00836FCE">
        <w:rPr>
          <w:iCs/>
          <w:position w:val="0"/>
          <w:szCs w:val="28"/>
          <w:lang w:val="lv-LV"/>
        </w:rPr>
        <w:t>% (darba ņēmēja daļa 11</w:t>
      </w:r>
      <w:r w:rsidR="0082002F" w:rsidRPr="00836FCE">
        <w:rPr>
          <w:iCs/>
          <w:position w:val="0"/>
          <w:szCs w:val="28"/>
          <w:lang w:val="lv-LV"/>
        </w:rPr>
        <w:t> </w:t>
      </w:r>
      <w:r w:rsidR="000229E0" w:rsidRPr="00836FCE">
        <w:rPr>
          <w:iCs/>
          <w:position w:val="0"/>
          <w:szCs w:val="28"/>
          <w:lang w:val="lv-LV"/>
        </w:rPr>
        <w:t>%, darba devēja daļa 24,09</w:t>
      </w:r>
      <w:r w:rsidR="0082002F" w:rsidRPr="00836FCE">
        <w:rPr>
          <w:iCs/>
          <w:position w:val="0"/>
          <w:szCs w:val="28"/>
          <w:lang w:val="lv-LV"/>
        </w:rPr>
        <w:t> </w:t>
      </w:r>
      <w:r w:rsidR="000229E0" w:rsidRPr="00836FCE">
        <w:rPr>
          <w:iCs/>
          <w:position w:val="0"/>
          <w:szCs w:val="28"/>
          <w:lang w:val="lv-LV"/>
        </w:rPr>
        <w:t xml:space="preserve">%), nodokļa atvieglojums par </w:t>
      </w:r>
      <w:r w:rsidR="00BC27EB" w:rsidRPr="00836FCE">
        <w:rPr>
          <w:iCs/>
          <w:position w:val="0"/>
          <w:szCs w:val="28"/>
          <w:lang w:val="lv-LV"/>
        </w:rPr>
        <w:t xml:space="preserve">katru </w:t>
      </w:r>
      <w:r w:rsidR="000229E0" w:rsidRPr="00836FCE">
        <w:rPr>
          <w:iCs/>
          <w:position w:val="0"/>
          <w:szCs w:val="28"/>
          <w:lang w:val="lv-LV"/>
        </w:rPr>
        <w:t>apgādībā esošu personu – 200</w:t>
      </w:r>
      <w:r w:rsidR="0082002F" w:rsidRPr="00836FCE">
        <w:rPr>
          <w:iCs/>
          <w:position w:val="0"/>
          <w:szCs w:val="28"/>
          <w:lang w:val="lv-LV"/>
        </w:rPr>
        <w:t> </w:t>
      </w:r>
      <w:proofErr w:type="spellStart"/>
      <w:r w:rsidR="000229E0" w:rsidRPr="00836FCE">
        <w:rPr>
          <w:i/>
          <w:iCs/>
          <w:position w:val="0"/>
          <w:szCs w:val="28"/>
          <w:lang w:val="lv-LV"/>
        </w:rPr>
        <w:t>euro</w:t>
      </w:r>
      <w:proofErr w:type="spellEnd"/>
      <w:r w:rsidR="000229E0" w:rsidRPr="00836FCE">
        <w:rPr>
          <w:iCs/>
          <w:position w:val="0"/>
          <w:szCs w:val="28"/>
          <w:lang w:val="lv-LV"/>
        </w:rPr>
        <w:t xml:space="preserve"> mēnesī.</w:t>
      </w:r>
    </w:p>
    <w:p w14:paraId="2CFFD978" w14:textId="77777777" w:rsidR="0047769D" w:rsidRPr="00836FCE" w:rsidRDefault="0047769D" w:rsidP="002C3799">
      <w:pPr>
        <w:ind w:firstLine="720"/>
        <w:jc w:val="both"/>
        <w:rPr>
          <w:iCs/>
          <w:position w:val="0"/>
          <w:szCs w:val="28"/>
          <w:lang w:val="lv-LV"/>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3"/>
        <w:gridCol w:w="4819"/>
      </w:tblGrid>
      <w:tr w:rsidR="00124256" w:rsidRPr="00836FCE" w14:paraId="2758BDC2" w14:textId="77777777" w:rsidTr="006B4FB3">
        <w:trPr>
          <w:trHeight w:val="459"/>
          <w:jc w:val="center"/>
        </w:trPr>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6E46A5EF" w14:textId="77777777" w:rsidR="00124256" w:rsidRPr="00836FCE" w:rsidRDefault="00124256" w:rsidP="0082002F">
            <w:pPr>
              <w:jc w:val="center"/>
              <w:rPr>
                <w:iCs/>
                <w:position w:val="0"/>
                <w:szCs w:val="28"/>
                <w:lang w:val="lv-LV"/>
              </w:rPr>
            </w:pPr>
            <w:r w:rsidRPr="00836FCE">
              <w:rPr>
                <w:iCs/>
                <w:position w:val="0"/>
                <w:szCs w:val="28"/>
                <w:lang w:val="lv-LV"/>
              </w:rPr>
              <w:t>2000</w:t>
            </w:r>
            <w:r w:rsidR="0082002F" w:rsidRPr="00836FCE">
              <w:rPr>
                <w:iCs/>
                <w:position w:val="0"/>
                <w:szCs w:val="28"/>
                <w:lang w:val="lv-LV"/>
              </w:rPr>
              <w:t> </w:t>
            </w:r>
            <w:proofErr w:type="spellStart"/>
            <w:r w:rsidRPr="00836FCE">
              <w:rPr>
                <w:i/>
                <w:iCs/>
                <w:position w:val="0"/>
                <w:szCs w:val="28"/>
                <w:lang w:val="lv-LV"/>
              </w:rPr>
              <w:t>euro</w:t>
            </w:r>
            <w:proofErr w:type="spellEnd"/>
          </w:p>
        </w:tc>
      </w:tr>
      <w:tr w:rsidR="000229E0" w:rsidRPr="00836FCE" w14:paraId="52D275F6" w14:textId="77777777" w:rsidTr="005B5A85">
        <w:trPr>
          <w:trHeight w:val="201"/>
          <w:jc w:val="center"/>
        </w:trPr>
        <w:tc>
          <w:tcPr>
            <w:tcW w:w="4673" w:type="dxa"/>
            <w:tcBorders>
              <w:top w:val="single" w:sz="4" w:space="0" w:color="auto"/>
              <w:left w:val="single" w:sz="4" w:space="0" w:color="auto"/>
              <w:bottom w:val="single" w:sz="4" w:space="0" w:color="auto"/>
              <w:right w:val="single" w:sz="4" w:space="0" w:color="auto"/>
            </w:tcBorders>
          </w:tcPr>
          <w:p w14:paraId="12747FBD" w14:textId="77777777" w:rsidR="000229E0" w:rsidRPr="00836FCE" w:rsidRDefault="000229E0" w:rsidP="005B5A85">
            <w:pPr>
              <w:jc w:val="center"/>
              <w:rPr>
                <w:iCs/>
                <w:position w:val="0"/>
                <w:szCs w:val="28"/>
                <w:lang w:val="lv-LV"/>
              </w:rPr>
            </w:pPr>
            <w:r w:rsidRPr="00836FCE">
              <w:rPr>
                <w:iCs/>
                <w:position w:val="0"/>
                <w:szCs w:val="28"/>
                <w:lang w:val="lv-LV"/>
              </w:rPr>
              <w:t>20</w:t>
            </w:r>
            <w:r w:rsidR="0082002F" w:rsidRPr="00836FCE">
              <w:rPr>
                <w:iCs/>
                <w:position w:val="0"/>
                <w:szCs w:val="28"/>
                <w:lang w:val="lv-LV"/>
              </w:rPr>
              <w:t> </w:t>
            </w:r>
            <w:r w:rsidRPr="00836FCE">
              <w:rPr>
                <w:iCs/>
                <w:position w:val="0"/>
                <w:szCs w:val="28"/>
                <w:lang w:val="lv-LV"/>
              </w:rPr>
              <w:t>%</w:t>
            </w:r>
          </w:p>
        </w:tc>
        <w:tc>
          <w:tcPr>
            <w:tcW w:w="4819" w:type="dxa"/>
            <w:tcBorders>
              <w:top w:val="single" w:sz="4" w:space="0" w:color="auto"/>
              <w:left w:val="single" w:sz="4" w:space="0" w:color="auto"/>
              <w:bottom w:val="single" w:sz="4" w:space="0" w:color="auto"/>
              <w:right w:val="single" w:sz="4" w:space="0" w:color="auto"/>
            </w:tcBorders>
          </w:tcPr>
          <w:p w14:paraId="1A553B59" w14:textId="77777777" w:rsidR="000229E0" w:rsidRPr="00836FCE" w:rsidRDefault="000229E0" w:rsidP="005B5A85">
            <w:pPr>
              <w:jc w:val="center"/>
              <w:rPr>
                <w:iCs/>
                <w:position w:val="0"/>
                <w:szCs w:val="28"/>
                <w:lang w:val="lv-LV"/>
              </w:rPr>
            </w:pPr>
            <w:r w:rsidRPr="00836FCE">
              <w:rPr>
                <w:iCs/>
                <w:position w:val="0"/>
                <w:szCs w:val="28"/>
                <w:lang w:val="lv-LV"/>
              </w:rPr>
              <w:t>23</w:t>
            </w:r>
            <w:r w:rsidR="0082002F" w:rsidRPr="00836FCE">
              <w:rPr>
                <w:iCs/>
                <w:position w:val="0"/>
                <w:szCs w:val="28"/>
                <w:lang w:val="lv-LV"/>
              </w:rPr>
              <w:t> </w:t>
            </w:r>
            <w:r w:rsidRPr="00836FCE">
              <w:rPr>
                <w:iCs/>
                <w:position w:val="0"/>
                <w:szCs w:val="28"/>
                <w:lang w:val="lv-LV"/>
              </w:rPr>
              <w:t>%</w:t>
            </w:r>
          </w:p>
        </w:tc>
      </w:tr>
      <w:tr w:rsidR="00124256" w:rsidRPr="00836FCE" w14:paraId="0764E0C5" w14:textId="77777777" w:rsidTr="005B5A85">
        <w:trPr>
          <w:trHeight w:val="1840"/>
          <w:jc w:val="center"/>
        </w:trPr>
        <w:tc>
          <w:tcPr>
            <w:tcW w:w="4673" w:type="dxa"/>
            <w:tcBorders>
              <w:top w:val="single" w:sz="4" w:space="0" w:color="auto"/>
              <w:left w:val="single" w:sz="4" w:space="0" w:color="auto"/>
              <w:bottom w:val="single" w:sz="4" w:space="0" w:color="auto"/>
              <w:right w:val="single" w:sz="4" w:space="0" w:color="auto"/>
            </w:tcBorders>
            <w:hideMark/>
          </w:tcPr>
          <w:p w14:paraId="6F0433C8" w14:textId="77777777" w:rsidR="00124256" w:rsidRPr="00836FCE" w:rsidRDefault="00124256" w:rsidP="001331EA">
            <w:pPr>
              <w:ind w:firstLine="720"/>
              <w:jc w:val="both"/>
              <w:rPr>
                <w:iCs/>
                <w:position w:val="0"/>
                <w:szCs w:val="28"/>
                <w:lang w:val="lv-LV"/>
              </w:rPr>
            </w:pPr>
            <w:r w:rsidRPr="00836FCE">
              <w:rPr>
                <w:iCs/>
                <w:position w:val="0"/>
                <w:szCs w:val="28"/>
                <w:lang w:val="lv-LV"/>
              </w:rPr>
              <w:t>1667</w:t>
            </w:r>
            <w:r w:rsidR="0082002F"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(ienākums līdz mēneša ienākumu 1.slieksnim)</w:t>
            </w:r>
          </w:p>
          <w:p w14:paraId="0F43828F" w14:textId="77777777" w:rsidR="00124256" w:rsidRPr="00836FCE" w:rsidRDefault="0082002F" w:rsidP="001331EA">
            <w:pPr>
              <w:ind w:firstLine="720"/>
              <w:jc w:val="both"/>
              <w:rPr>
                <w:iCs/>
                <w:position w:val="0"/>
                <w:szCs w:val="28"/>
                <w:lang w:val="lv-LV"/>
              </w:rPr>
            </w:pPr>
            <w:r w:rsidRPr="00836FCE">
              <w:rPr>
                <w:iCs/>
                <w:position w:val="0"/>
                <w:szCs w:val="28"/>
                <w:lang w:val="lv-LV"/>
              </w:rPr>
              <w:t>–</w:t>
            </w:r>
            <w:r w:rsidR="001E2E29" w:rsidRPr="00836FCE">
              <w:rPr>
                <w:iCs/>
                <w:position w:val="0"/>
                <w:szCs w:val="28"/>
                <w:lang w:val="lv-LV"/>
              </w:rPr>
              <w:t xml:space="preserve"> </w:t>
            </w:r>
            <w:r w:rsidR="00124256" w:rsidRPr="00836FCE">
              <w:rPr>
                <w:iCs/>
                <w:position w:val="0"/>
                <w:szCs w:val="28"/>
                <w:lang w:val="lv-LV"/>
              </w:rPr>
              <w:t>220</w:t>
            </w:r>
            <w:r w:rsidRPr="00836FCE">
              <w:rPr>
                <w:iCs/>
                <w:position w:val="0"/>
                <w:szCs w:val="28"/>
                <w:lang w:val="lv-LV"/>
              </w:rPr>
              <w:t> </w:t>
            </w:r>
            <w:proofErr w:type="spellStart"/>
            <w:r w:rsidR="00124256" w:rsidRPr="00836FCE">
              <w:rPr>
                <w:i/>
                <w:iCs/>
                <w:position w:val="0"/>
                <w:szCs w:val="28"/>
                <w:lang w:val="lv-LV"/>
              </w:rPr>
              <w:t>euro</w:t>
            </w:r>
            <w:proofErr w:type="spellEnd"/>
            <w:r w:rsidR="00124256" w:rsidRPr="00836FCE">
              <w:rPr>
                <w:iCs/>
                <w:position w:val="0"/>
                <w:szCs w:val="28"/>
                <w:lang w:val="lv-LV"/>
              </w:rPr>
              <w:t xml:space="preserve"> (VSAOI 11</w:t>
            </w:r>
            <w:r w:rsidRPr="00836FCE">
              <w:rPr>
                <w:iCs/>
                <w:position w:val="0"/>
                <w:szCs w:val="28"/>
                <w:lang w:val="lv-LV"/>
              </w:rPr>
              <w:t> </w:t>
            </w:r>
            <w:r w:rsidR="00124256" w:rsidRPr="00836FCE">
              <w:rPr>
                <w:iCs/>
                <w:position w:val="0"/>
                <w:szCs w:val="28"/>
                <w:lang w:val="lv-LV"/>
              </w:rPr>
              <w:t xml:space="preserve">% no </w:t>
            </w:r>
            <w:r w:rsidR="00EA5D7E" w:rsidRPr="00836FCE">
              <w:rPr>
                <w:iCs/>
                <w:position w:val="0"/>
                <w:szCs w:val="28"/>
                <w:lang w:val="lv-LV"/>
              </w:rPr>
              <w:t>20</w:t>
            </w:r>
            <w:r w:rsidR="00124256" w:rsidRPr="00836FCE">
              <w:rPr>
                <w:iCs/>
                <w:position w:val="0"/>
                <w:szCs w:val="28"/>
                <w:lang w:val="lv-LV"/>
              </w:rPr>
              <w:t>00</w:t>
            </w:r>
            <w:r w:rsidRPr="00836FCE">
              <w:rPr>
                <w:iCs/>
                <w:position w:val="0"/>
                <w:szCs w:val="28"/>
                <w:lang w:val="lv-LV"/>
              </w:rPr>
              <w:t> </w:t>
            </w:r>
            <w:proofErr w:type="spellStart"/>
            <w:r w:rsidR="00124256" w:rsidRPr="00836FCE">
              <w:rPr>
                <w:i/>
                <w:iCs/>
                <w:position w:val="0"/>
                <w:szCs w:val="28"/>
                <w:lang w:val="lv-LV"/>
              </w:rPr>
              <w:t>euro</w:t>
            </w:r>
            <w:proofErr w:type="spellEnd"/>
            <w:r w:rsidR="00124256" w:rsidRPr="00836FCE">
              <w:rPr>
                <w:iCs/>
                <w:position w:val="0"/>
                <w:szCs w:val="28"/>
                <w:lang w:val="lv-LV"/>
              </w:rPr>
              <w:t>)</w:t>
            </w:r>
          </w:p>
          <w:p w14:paraId="2BF46804" w14:textId="77777777" w:rsidR="0082002F" w:rsidRPr="00836FCE" w:rsidRDefault="0082002F" w:rsidP="001331EA">
            <w:pPr>
              <w:ind w:firstLine="720"/>
              <w:jc w:val="both"/>
              <w:rPr>
                <w:iCs/>
                <w:position w:val="0"/>
                <w:szCs w:val="28"/>
                <w:lang w:val="lv-LV"/>
              </w:rPr>
            </w:pPr>
            <w:r w:rsidRPr="00836FCE">
              <w:rPr>
                <w:iCs/>
                <w:position w:val="0"/>
                <w:szCs w:val="28"/>
                <w:lang w:val="lv-LV"/>
              </w:rPr>
              <w:t>–</w:t>
            </w:r>
            <w:r w:rsidR="001E2E29" w:rsidRPr="00836FCE">
              <w:rPr>
                <w:iCs/>
                <w:position w:val="0"/>
                <w:szCs w:val="28"/>
                <w:lang w:val="lv-LV"/>
              </w:rPr>
              <w:t xml:space="preserve"> 20</w:t>
            </w:r>
            <w:r w:rsidR="00124256" w:rsidRPr="00836FCE">
              <w:rPr>
                <w:iCs/>
                <w:position w:val="0"/>
                <w:szCs w:val="28"/>
                <w:lang w:val="lv-LV"/>
              </w:rPr>
              <w:t>0</w:t>
            </w:r>
            <w:r w:rsidRPr="00836FCE">
              <w:rPr>
                <w:iCs/>
                <w:position w:val="0"/>
                <w:szCs w:val="28"/>
                <w:lang w:val="lv-LV"/>
              </w:rPr>
              <w:t> </w:t>
            </w:r>
            <w:proofErr w:type="spellStart"/>
            <w:r w:rsidR="00124256" w:rsidRPr="00836FCE">
              <w:rPr>
                <w:i/>
                <w:iCs/>
                <w:position w:val="0"/>
                <w:szCs w:val="28"/>
                <w:lang w:val="lv-LV"/>
              </w:rPr>
              <w:t>euro</w:t>
            </w:r>
            <w:proofErr w:type="spellEnd"/>
            <w:r w:rsidR="00124256" w:rsidRPr="00836FCE">
              <w:rPr>
                <w:iCs/>
                <w:position w:val="0"/>
                <w:szCs w:val="28"/>
                <w:lang w:val="lv-LV"/>
              </w:rPr>
              <w:t xml:space="preserve"> (atvieglojums par </w:t>
            </w:r>
            <w:r w:rsidR="001E2E29" w:rsidRPr="00836FCE">
              <w:rPr>
                <w:iCs/>
                <w:position w:val="0"/>
                <w:szCs w:val="28"/>
                <w:lang w:val="lv-LV"/>
              </w:rPr>
              <w:t>divām</w:t>
            </w:r>
            <w:r w:rsidR="009448C1" w:rsidRPr="00836FCE">
              <w:rPr>
                <w:iCs/>
                <w:position w:val="0"/>
                <w:szCs w:val="28"/>
                <w:lang w:val="lv-LV"/>
              </w:rPr>
              <w:t xml:space="preserve"> </w:t>
            </w:r>
            <w:r w:rsidR="00124256" w:rsidRPr="00836FCE">
              <w:rPr>
                <w:iCs/>
                <w:position w:val="0"/>
                <w:szCs w:val="28"/>
                <w:lang w:val="lv-LV"/>
              </w:rPr>
              <w:t>apgādībā esošām personām</w:t>
            </w:r>
            <w:r w:rsidR="002F31CF" w:rsidRPr="00836FCE">
              <w:rPr>
                <w:iCs/>
                <w:position w:val="0"/>
                <w:szCs w:val="28"/>
                <w:lang w:val="lv-LV"/>
              </w:rPr>
              <w:t xml:space="preserve"> proporcionāli dienām, kurās ir iesniegta algas nodokļa grāmatiņa </w:t>
            </w:r>
          </w:p>
          <w:p w14:paraId="5A47208B" w14:textId="77777777" w:rsidR="00124256" w:rsidRPr="00836FCE" w:rsidRDefault="002F31CF" w:rsidP="006B4FB3">
            <w:pPr>
              <w:jc w:val="both"/>
              <w:rPr>
                <w:iCs/>
                <w:position w:val="0"/>
                <w:szCs w:val="28"/>
                <w:lang w:val="lv-LV"/>
              </w:rPr>
            </w:pPr>
            <w:r w:rsidRPr="00836FCE">
              <w:rPr>
                <w:iCs/>
                <w:position w:val="0"/>
                <w:szCs w:val="28"/>
                <w:lang w:val="lv-LV"/>
              </w:rPr>
              <w:t>((200</w:t>
            </w:r>
            <w:r w:rsidR="001E2E29" w:rsidRPr="00836FCE">
              <w:rPr>
                <w:iCs/>
                <w:position w:val="0"/>
                <w:szCs w:val="28"/>
                <w:lang w:val="lv-LV"/>
              </w:rPr>
              <w:t xml:space="preserve"> </w:t>
            </w:r>
            <w:r w:rsidRPr="00836FCE">
              <w:rPr>
                <w:iCs/>
                <w:position w:val="0"/>
                <w:szCs w:val="28"/>
                <w:lang w:val="lv-LV"/>
              </w:rPr>
              <w:t>:</w:t>
            </w:r>
            <w:r w:rsidR="001E2E29" w:rsidRPr="00836FCE">
              <w:rPr>
                <w:iCs/>
                <w:position w:val="0"/>
                <w:szCs w:val="28"/>
                <w:lang w:val="lv-LV"/>
              </w:rPr>
              <w:t xml:space="preserve"> </w:t>
            </w:r>
            <w:r w:rsidRPr="00836FCE">
              <w:rPr>
                <w:iCs/>
                <w:position w:val="0"/>
                <w:szCs w:val="28"/>
                <w:lang w:val="lv-LV"/>
              </w:rPr>
              <w:t>30</w:t>
            </w:r>
            <w:r w:rsidR="001E2E29" w:rsidRPr="00836FCE">
              <w:rPr>
                <w:iCs/>
                <w:position w:val="0"/>
                <w:szCs w:val="28"/>
                <w:lang w:val="lv-LV"/>
              </w:rPr>
              <w:t xml:space="preserve"> </w:t>
            </w:r>
            <w:r w:rsidR="0082002F" w:rsidRPr="00836FCE">
              <w:rPr>
                <w:iCs/>
                <w:position w:val="0"/>
                <w:szCs w:val="28"/>
                <w:lang w:val="lv-LV"/>
              </w:rPr>
              <w:t>x</w:t>
            </w:r>
            <w:r w:rsidR="001E2E29" w:rsidRPr="00836FCE">
              <w:rPr>
                <w:iCs/>
                <w:position w:val="0"/>
                <w:szCs w:val="28"/>
                <w:lang w:val="lv-LV"/>
              </w:rPr>
              <w:t xml:space="preserve"> </w:t>
            </w:r>
            <w:r w:rsidRPr="00836FCE">
              <w:rPr>
                <w:iCs/>
                <w:position w:val="0"/>
                <w:szCs w:val="28"/>
                <w:lang w:val="lv-LV"/>
              </w:rPr>
              <w:t>15)</w:t>
            </w:r>
            <w:r w:rsidR="001E2E29" w:rsidRPr="00836FCE">
              <w:rPr>
                <w:iCs/>
                <w:position w:val="0"/>
                <w:szCs w:val="28"/>
                <w:lang w:val="lv-LV"/>
              </w:rPr>
              <w:t xml:space="preserve"> </w:t>
            </w:r>
            <w:r w:rsidR="0082002F" w:rsidRPr="00836FCE">
              <w:rPr>
                <w:iCs/>
                <w:position w:val="0"/>
                <w:szCs w:val="28"/>
                <w:lang w:val="lv-LV"/>
              </w:rPr>
              <w:t>x</w:t>
            </w:r>
            <w:r w:rsidR="001E2E29" w:rsidRPr="00836FCE">
              <w:rPr>
                <w:iCs/>
                <w:position w:val="0"/>
                <w:szCs w:val="28"/>
                <w:lang w:val="lv-LV"/>
              </w:rPr>
              <w:t xml:space="preserve"> </w:t>
            </w:r>
            <w:r w:rsidRPr="00836FCE">
              <w:rPr>
                <w:iCs/>
                <w:position w:val="0"/>
                <w:szCs w:val="28"/>
                <w:lang w:val="lv-LV"/>
              </w:rPr>
              <w:t>2</w:t>
            </w:r>
            <w:r w:rsidR="00124256" w:rsidRPr="00836FCE">
              <w:rPr>
                <w:iCs/>
                <w:position w:val="0"/>
                <w:szCs w:val="28"/>
                <w:lang w:val="lv-LV"/>
              </w:rPr>
              <w:t>)</w:t>
            </w:r>
            <w:r w:rsidRPr="00836FCE">
              <w:rPr>
                <w:iCs/>
                <w:position w:val="0"/>
                <w:szCs w:val="28"/>
                <w:lang w:val="lv-LV"/>
              </w:rPr>
              <w:t xml:space="preserve"> </w:t>
            </w:r>
          </w:p>
          <w:p w14:paraId="75B84C16" w14:textId="77777777" w:rsidR="00124256" w:rsidRPr="00836FCE" w:rsidRDefault="00124256" w:rsidP="001331EA">
            <w:pPr>
              <w:ind w:firstLine="720"/>
              <w:jc w:val="both"/>
              <w:rPr>
                <w:iCs/>
                <w:position w:val="0"/>
                <w:szCs w:val="28"/>
                <w:lang w:val="lv-LV"/>
              </w:rPr>
            </w:pPr>
            <w:r w:rsidRPr="00836FCE">
              <w:rPr>
                <w:iCs/>
                <w:position w:val="0"/>
                <w:szCs w:val="28"/>
                <w:lang w:val="lv-LV"/>
              </w:rPr>
              <w:t xml:space="preserve">= </w:t>
            </w:r>
            <w:r w:rsidR="00EA5D7E" w:rsidRPr="00836FCE">
              <w:rPr>
                <w:iCs/>
                <w:position w:val="0"/>
                <w:szCs w:val="28"/>
                <w:lang w:val="lv-LV"/>
              </w:rPr>
              <w:t>1247</w:t>
            </w:r>
            <w:r w:rsidR="00C10275"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(apliekamais ienākums)</w:t>
            </w:r>
          </w:p>
          <w:p w14:paraId="3A4BCECB" w14:textId="77777777" w:rsidR="002F31CF" w:rsidRPr="00836FCE" w:rsidRDefault="00C10275" w:rsidP="002F31CF">
            <w:pPr>
              <w:ind w:firstLine="720"/>
              <w:jc w:val="both"/>
              <w:rPr>
                <w:iCs/>
                <w:position w:val="0"/>
                <w:szCs w:val="28"/>
                <w:lang w:val="lv-LV"/>
              </w:rPr>
            </w:pPr>
            <w:r w:rsidRPr="00836FCE">
              <w:rPr>
                <w:iCs/>
                <w:position w:val="0"/>
                <w:szCs w:val="28"/>
                <w:lang w:val="lv-LV"/>
              </w:rPr>
              <w:t>x</w:t>
            </w:r>
            <w:r w:rsidR="002F31CF" w:rsidRPr="00836FCE">
              <w:rPr>
                <w:iCs/>
                <w:position w:val="0"/>
                <w:szCs w:val="28"/>
                <w:lang w:val="lv-LV"/>
              </w:rPr>
              <w:t xml:space="preserve"> 20</w:t>
            </w:r>
            <w:r w:rsidRPr="00836FCE">
              <w:rPr>
                <w:iCs/>
                <w:position w:val="0"/>
                <w:szCs w:val="28"/>
                <w:lang w:val="lv-LV"/>
              </w:rPr>
              <w:t> </w:t>
            </w:r>
            <w:r w:rsidR="002F31CF" w:rsidRPr="00836FCE">
              <w:rPr>
                <w:iCs/>
                <w:position w:val="0"/>
                <w:szCs w:val="28"/>
                <w:lang w:val="lv-LV"/>
              </w:rPr>
              <w:t>% likme</w:t>
            </w:r>
          </w:p>
          <w:p w14:paraId="094923AE" w14:textId="77777777" w:rsidR="00124256" w:rsidRPr="00836FCE" w:rsidRDefault="002F31CF" w:rsidP="00C10275">
            <w:pPr>
              <w:ind w:firstLine="720"/>
              <w:jc w:val="both"/>
              <w:rPr>
                <w:iCs/>
                <w:position w:val="0"/>
                <w:szCs w:val="28"/>
                <w:lang w:val="lv-LV"/>
              </w:rPr>
            </w:pPr>
            <w:r w:rsidRPr="00836FCE">
              <w:rPr>
                <w:iCs/>
                <w:position w:val="0"/>
                <w:szCs w:val="28"/>
                <w:lang w:val="lv-LV"/>
              </w:rPr>
              <w:t xml:space="preserve">= </w:t>
            </w:r>
            <w:r w:rsidR="00EA5D7E" w:rsidRPr="00836FCE">
              <w:rPr>
                <w:iCs/>
                <w:position w:val="0"/>
                <w:szCs w:val="28"/>
                <w:lang w:val="lv-LV"/>
              </w:rPr>
              <w:t>249,40</w:t>
            </w:r>
            <w:r w:rsidR="00C10275"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w:t>
            </w:r>
          </w:p>
        </w:tc>
        <w:tc>
          <w:tcPr>
            <w:tcW w:w="4819" w:type="dxa"/>
            <w:tcBorders>
              <w:top w:val="single" w:sz="4" w:space="0" w:color="auto"/>
              <w:left w:val="single" w:sz="4" w:space="0" w:color="auto"/>
              <w:bottom w:val="single" w:sz="4" w:space="0" w:color="auto"/>
              <w:right w:val="single" w:sz="4" w:space="0" w:color="auto"/>
            </w:tcBorders>
            <w:hideMark/>
          </w:tcPr>
          <w:p w14:paraId="55EA8D32" w14:textId="77777777" w:rsidR="00124256" w:rsidRPr="00836FCE" w:rsidRDefault="002F31CF" w:rsidP="001331EA">
            <w:pPr>
              <w:ind w:firstLine="720"/>
              <w:jc w:val="both"/>
              <w:rPr>
                <w:iCs/>
                <w:position w:val="0"/>
                <w:szCs w:val="28"/>
                <w:lang w:val="lv-LV"/>
              </w:rPr>
            </w:pPr>
            <w:r w:rsidRPr="00836FCE">
              <w:rPr>
                <w:iCs/>
                <w:position w:val="0"/>
                <w:szCs w:val="28"/>
                <w:lang w:val="lv-LV"/>
              </w:rPr>
              <w:t>3</w:t>
            </w:r>
            <w:r w:rsidR="00124256" w:rsidRPr="00836FCE">
              <w:rPr>
                <w:iCs/>
                <w:position w:val="0"/>
                <w:szCs w:val="28"/>
                <w:lang w:val="lv-LV"/>
              </w:rPr>
              <w:t>33</w:t>
            </w:r>
            <w:r w:rsidR="00C10275" w:rsidRPr="00836FCE">
              <w:rPr>
                <w:iCs/>
                <w:position w:val="0"/>
                <w:szCs w:val="28"/>
                <w:lang w:val="lv-LV"/>
              </w:rPr>
              <w:t> </w:t>
            </w:r>
            <w:proofErr w:type="spellStart"/>
            <w:r w:rsidR="00124256" w:rsidRPr="00836FCE">
              <w:rPr>
                <w:i/>
                <w:iCs/>
                <w:position w:val="0"/>
                <w:szCs w:val="28"/>
                <w:lang w:val="lv-LV"/>
              </w:rPr>
              <w:t>euro</w:t>
            </w:r>
            <w:proofErr w:type="spellEnd"/>
            <w:r w:rsidR="00124256" w:rsidRPr="00836FCE">
              <w:rPr>
                <w:iCs/>
                <w:position w:val="0"/>
                <w:szCs w:val="28"/>
                <w:lang w:val="lv-LV"/>
              </w:rPr>
              <w:t xml:space="preserve"> (ienākums virs mēneša ienākumu 1.sliekšņa)</w:t>
            </w:r>
          </w:p>
          <w:p w14:paraId="22379FD7" w14:textId="77777777" w:rsidR="00124256" w:rsidRPr="00836FCE" w:rsidRDefault="00C10275" w:rsidP="001331EA">
            <w:pPr>
              <w:ind w:firstLine="720"/>
              <w:jc w:val="both"/>
              <w:rPr>
                <w:iCs/>
                <w:position w:val="0"/>
                <w:szCs w:val="28"/>
                <w:lang w:val="lv-LV"/>
              </w:rPr>
            </w:pPr>
            <w:r w:rsidRPr="00836FCE">
              <w:rPr>
                <w:iCs/>
                <w:position w:val="0"/>
                <w:szCs w:val="28"/>
                <w:lang w:val="lv-LV"/>
              </w:rPr>
              <w:t>x</w:t>
            </w:r>
            <w:r w:rsidR="00124256" w:rsidRPr="00836FCE">
              <w:rPr>
                <w:iCs/>
                <w:position w:val="0"/>
                <w:szCs w:val="28"/>
                <w:lang w:val="lv-LV"/>
              </w:rPr>
              <w:t xml:space="preserve"> 23</w:t>
            </w:r>
            <w:r w:rsidRPr="00836FCE">
              <w:rPr>
                <w:iCs/>
                <w:position w:val="0"/>
                <w:szCs w:val="28"/>
                <w:lang w:val="lv-LV"/>
              </w:rPr>
              <w:t> </w:t>
            </w:r>
            <w:r w:rsidR="00124256" w:rsidRPr="00836FCE">
              <w:rPr>
                <w:iCs/>
                <w:position w:val="0"/>
                <w:szCs w:val="28"/>
                <w:lang w:val="lv-LV"/>
              </w:rPr>
              <w:t>% likme</w:t>
            </w:r>
          </w:p>
          <w:p w14:paraId="4AFBCB6E" w14:textId="77777777" w:rsidR="00124256" w:rsidRPr="00836FCE" w:rsidRDefault="00124256" w:rsidP="001331EA">
            <w:pPr>
              <w:ind w:firstLine="720"/>
              <w:jc w:val="both"/>
              <w:rPr>
                <w:i/>
                <w:iCs/>
                <w:position w:val="0"/>
                <w:szCs w:val="28"/>
                <w:lang w:val="lv-LV"/>
              </w:rPr>
            </w:pPr>
            <w:r w:rsidRPr="00836FCE">
              <w:rPr>
                <w:iCs/>
                <w:position w:val="0"/>
                <w:szCs w:val="28"/>
                <w:lang w:val="lv-LV"/>
              </w:rPr>
              <w:t xml:space="preserve">= </w:t>
            </w:r>
            <w:r w:rsidR="002F31CF" w:rsidRPr="00836FCE">
              <w:rPr>
                <w:iCs/>
                <w:position w:val="0"/>
                <w:szCs w:val="28"/>
                <w:lang w:val="lv-LV"/>
              </w:rPr>
              <w:t>76</w:t>
            </w:r>
            <w:r w:rsidRPr="00836FCE">
              <w:rPr>
                <w:iCs/>
                <w:position w:val="0"/>
                <w:szCs w:val="28"/>
                <w:lang w:val="lv-LV"/>
              </w:rPr>
              <w:t>,59</w:t>
            </w:r>
            <w:r w:rsidR="00C10275" w:rsidRPr="00836FCE">
              <w:rPr>
                <w:iCs/>
                <w:position w:val="0"/>
                <w:szCs w:val="28"/>
                <w:lang w:val="lv-LV"/>
              </w:rPr>
              <w:t> </w:t>
            </w:r>
            <w:proofErr w:type="spellStart"/>
            <w:r w:rsidR="00A34324" w:rsidRPr="00836FCE">
              <w:rPr>
                <w:i/>
                <w:iCs/>
                <w:position w:val="0"/>
                <w:szCs w:val="28"/>
                <w:lang w:val="lv-LV"/>
              </w:rPr>
              <w:t>euro</w:t>
            </w:r>
            <w:proofErr w:type="spellEnd"/>
          </w:p>
          <w:p w14:paraId="38B80A03" w14:textId="77777777" w:rsidR="00124256" w:rsidRPr="00836FCE" w:rsidRDefault="00124256" w:rsidP="001331EA">
            <w:pPr>
              <w:ind w:firstLine="720"/>
              <w:jc w:val="both"/>
              <w:rPr>
                <w:iCs/>
                <w:position w:val="0"/>
                <w:szCs w:val="28"/>
                <w:lang w:val="lv-LV"/>
              </w:rPr>
            </w:pPr>
          </w:p>
        </w:tc>
      </w:tr>
      <w:tr w:rsidR="00124256" w:rsidRPr="00836FCE" w14:paraId="280FAE68" w14:textId="77777777" w:rsidTr="006B4FB3">
        <w:trPr>
          <w:trHeight w:val="358"/>
          <w:jc w:val="center"/>
        </w:trPr>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440FAA93" w14:textId="77777777" w:rsidR="00124256" w:rsidRPr="00836FCE" w:rsidRDefault="000229E0" w:rsidP="00C10275">
            <w:pPr>
              <w:jc w:val="center"/>
              <w:rPr>
                <w:iCs/>
                <w:position w:val="0"/>
                <w:szCs w:val="28"/>
                <w:lang w:val="lv-LV"/>
              </w:rPr>
            </w:pPr>
            <w:r w:rsidRPr="00836FCE">
              <w:rPr>
                <w:iCs/>
                <w:position w:val="0"/>
                <w:szCs w:val="28"/>
                <w:lang w:val="lv-LV"/>
              </w:rPr>
              <w:t xml:space="preserve">Aprēķinātais </w:t>
            </w:r>
            <w:r w:rsidR="001E2E29" w:rsidRPr="00836FCE">
              <w:rPr>
                <w:iCs/>
                <w:position w:val="0"/>
                <w:szCs w:val="28"/>
                <w:lang w:val="lv-LV"/>
              </w:rPr>
              <w:t>nodoklis</w:t>
            </w:r>
            <w:r w:rsidR="00124256" w:rsidRPr="00836FCE">
              <w:rPr>
                <w:iCs/>
                <w:position w:val="0"/>
                <w:szCs w:val="28"/>
                <w:lang w:val="lv-LV"/>
              </w:rPr>
              <w:t xml:space="preserve"> kopā: </w:t>
            </w:r>
            <w:r w:rsidR="00EA5D7E" w:rsidRPr="00836FCE">
              <w:rPr>
                <w:iCs/>
                <w:position w:val="0"/>
                <w:szCs w:val="28"/>
                <w:lang w:val="lv-LV"/>
              </w:rPr>
              <w:t>249,40</w:t>
            </w:r>
            <w:r w:rsidR="00124256" w:rsidRPr="00836FCE">
              <w:rPr>
                <w:iCs/>
                <w:position w:val="0"/>
                <w:szCs w:val="28"/>
                <w:lang w:val="lv-LV"/>
              </w:rPr>
              <w:t xml:space="preserve"> </w:t>
            </w:r>
            <w:r w:rsidR="002F31CF" w:rsidRPr="00836FCE">
              <w:rPr>
                <w:iCs/>
                <w:position w:val="0"/>
                <w:szCs w:val="28"/>
                <w:lang w:val="lv-LV"/>
              </w:rPr>
              <w:t>+</w:t>
            </w:r>
            <w:r w:rsidR="00124256" w:rsidRPr="00836FCE">
              <w:rPr>
                <w:iCs/>
                <w:position w:val="0"/>
                <w:szCs w:val="28"/>
                <w:lang w:val="lv-LV"/>
              </w:rPr>
              <w:t xml:space="preserve"> </w:t>
            </w:r>
            <w:r w:rsidR="002F31CF" w:rsidRPr="00836FCE">
              <w:rPr>
                <w:iCs/>
                <w:position w:val="0"/>
                <w:szCs w:val="28"/>
                <w:lang w:val="lv-LV"/>
              </w:rPr>
              <w:t>7</w:t>
            </w:r>
            <w:r w:rsidR="00124256" w:rsidRPr="00836FCE">
              <w:rPr>
                <w:iCs/>
                <w:position w:val="0"/>
                <w:szCs w:val="28"/>
                <w:lang w:val="lv-LV"/>
              </w:rPr>
              <w:t>6,</w:t>
            </w:r>
            <w:r w:rsidR="002F31CF" w:rsidRPr="00836FCE">
              <w:rPr>
                <w:iCs/>
                <w:position w:val="0"/>
                <w:szCs w:val="28"/>
                <w:lang w:val="lv-LV"/>
              </w:rPr>
              <w:t>59</w:t>
            </w:r>
            <w:r w:rsidR="00124256" w:rsidRPr="00836FCE">
              <w:rPr>
                <w:iCs/>
                <w:position w:val="0"/>
                <w:szCs w:val="28"/>
                <w:lang w:val="lv-LV"/>
              </w:rPr>
              <w:t xml:space="preserve"> =</w:t>
            </w:r>
            <w:r w:rsidR="00120640" w:rsidRPr="00836FCE">
              <w:rPr>
                <w:iCs/>
                <w:position w:val="0"/>
                <w:szCs w:val="28"/>
                <w:lang w:val="lv-LV"/>
              </w:rPr>
              <w:t xml:space="preserve"> </w:t>
            </w:r>
            <w:r w:rsidR="002F31CF" w:rsidRPr="00836FCE">
              <w:rPr>
                <w:iCs/>
                <w:position w:val="0"/>
                <w:szCs w:val="28"/>
                <w:lang w:val="lv-LV"/>
              </w:rPr>
              <w:t>3</w:t>
            </w:r>
            <w:r w:rsidR="00EA5D7E" w:rsidRPr="00836FCE">
              <w:rPr>
                <w:iCs/>
                <w:position w:val="0"/>
                <w:szCs w:val="28"/>
                <w:lang w:val="lv-LV"/>
              </w:rPr>
              <w:t>25</w:t>
            </w:r>
            <w:r w:rsidR="002F31CF" w:rsidRPr="00836FCE">
              <w:rPr>
                <w:iCs/>
                <w:position w:val="0"/>
                <w:szCs w:val="28"/>
                <w:lang w:val="lv-LV"/>
              </w:rPr>
              <w:t>,</w:t>
            </w:r>
            <w:r w:rsidR="00EA5D7E" w:rsidRPr="00836FCE">
              <w:rPr>
                <w:iCs/>
                <w:position w:val="0"/>
                <w:szCs w:val="28"/>
                <w:lang w:val="lv-LV"/>
              </w:rPr>
              <w:t>9</w:t>
            </w:r>
            <w:r w:rsidR="00124256" w:rsidRPr="00836FCE">
              <w:rPr>
                <w:iCs/>
                <w:position w:val="0"/>
                <w:szCs w:val="28"/>
                <w:lang w:val="lv-LV"/>
              </w:rPr>
              <w:t>9</w:t>
            </w:r>
            <w:r w:rsidR="00C10275" w:rsidRPr="00836FCE">
              <w:rPr>
                <w:iCs/>
                <w:position w:val="0"/>
                <w:szCs w:val="28"/>
                <w:lang w:val="lv-LV"/>
              </w:rPr>
              <w:t> </w:t>
            </w:r>
            <w:proofErr w:type="spellStart"/>
            <w:r w:rsidR="00124256" w:rsidRPr="00836FCE">
              <w:rPr>
                <w:i/>
                <w:iCs/>
                <w:position w:val="0"/>
                <w:szCs w:val="28"/>
                <w:lang w:val="lv-LV"/>
              </w:rPr>
              <w:t>euro</w:t>
            </w:r>
            <w:proofErr w:type="spellEnd"/>
          </w:p>
        </w:tc>
      </w:tr>
    </w:tbl>
    <w:p w14:paraId="7CA29FEC" w14:textId="77777777" w:rsidR="00124256" w:rsidRPr="00836FCE" w:rsidRDefault="00124256" w:rsidP="008976E4">
      <w:pPr>
        <w:ind w:firstLine="720"/>
        <w:jc w:val="both"/>
        <w:rPr>
          <w:iCs/>
          <w:position w:val="0"/>
          <w:szCs w:val="28"/>
          <w:lang w:val="lv-LV"/>
        </w:rPr>
      </w:pPr>
    </w:p>
    <w:p w14:paraId="05DE2044" w14:textId="77777777" w:rsidR="005B5A85" w:rsidRPr="00836FCE" w:rsidRDefault="005B5A85" w:rsidP="006B4FB3">
      <w:pPr>
        <w:numPr>
          <w:ilvl w:val="0"/>
          <w:numId w:val="33"/>
        </w:numPr>
        <w:tabs>
          <w:tab w:val="left" w:pos="1276"/>
        </w:tabs>
        <w:ind w:left="0" w:firstLine="720"/>
        <w:jc w:val="both"/>
        <w:rPr>
          <w:iCs/>
          <w:position w:val="0"/>
          <w:szCs w:val="28"/>
          <w:lang w:val="lv-LV"/>
        </w:rPr>
      </w:pPr>
      <w:r w:rsidRPr="00836FCE">
        <w:rPr>
          <w:iCs/>
          <w:position w:val="0"/>
          <w:szCs w:val="28"/>
          <w:lang w:val="lv-LV"/>
        </w:rPr>
        <w:t>Ja darba ņēmējs darba devējam nav iesniedzis algas nodokļa grāmatiņu, algotā da</w:t>
      </w:r>
      <w:r w:rsidR="005652DF">
        <w:rPr>
          <w:iCs/>
          <w:position w:val="0"/>
          <w:szCs w:val="28"/>
          <w:lang w:val="lv-LV"/>
        </w:rPr>
        <w:t>rba ienākumam piemēro progresīvo</w:t>
      </w:r>
      <w:r w:rsidRPr="00836FCE">
        <w:rPr>
          <w:iCs/>
          <w:position w:val="0"/>
          <w:szCs w:val="28"/>
          <w:lang w:val="lv-LV"/>
        </w:rPr>
        <w:t xml:space="preserve"> nodokļa likm</w:t>
      </w:r>
      <w:r w:rsidR="00C10275" w:rsidRPr="00836FCE">
        <w:rPr>
          <w:iCs/>
          <w:position w:val="0"/>
          <w:szCs w:val="28"/>
          <w:lang w:val="lv-LV"/>
        </w:rPr>
        <w:t>i</w:t>
      </w:r>
      <w:r w:rsidRPr="00836FCE">
        <w:rPr>
          <w:iCs/>
          <w:position w:val="0"/>
          <w:szCs w:val="28"/>
          <w:lang w:val="lv-LV"/>
        </w:rPr>
        <w:t xml:space="preserve"> 23</w:t>
      </w:r>
      <w:r w:rsidR="00C10275" w:rsidRPr="00836FCE">
        <w:rPr>
          <w:iCs/>
          <w:position w:val="0"/>
          <w:szCs w:val="28"/>
          <w:lang w:val="lv-LV"/>
        </w:rPr>
        <w:t> </w:t>
      </w:r>
      <w:r w:rsidRPr="00836FCE">
        <w:rPr>
          <w:iCs/>
          <w:position w:val="0"/>
          <w:szCs w:val="28"/>
          <w:lang w:val="lv-LV"/>
        </w:rPr>
        <w:t>% apmērā, bet nepiemēro neapliekam</w:t>
      </w:r>
      <w:r w:rsidR="00C10275" w:rsidRPr="00836FCE">
        <w:rPr>
          <w:iCs/>
          <w:position w:val="0"/>
          <w:szCs w:val="28"/>
          <w:lang w:val="lv-LV"/>
        </w:rPr>
        <w:t>o</w:t>
      </w:r>
      <w:r w:rsidRPr="00836FCE">
        <w:rPr>
          <w:iCs/>
          <w:position w:val="0"/>
          <w:szCs w:val="28"/>
          <w:lang w:val="lv-LV"/>
        </w:rPr>
        <w:t xml:space="preserve"> minimum</w:t>
      </w:r>
      <w:r w:rsidR="00C10275" w:rsidRPr="00836FCE">
        <w:rPr>
          <w:iCs/>
          <w:position w:val="0"/>
          <w:szCs w:val="28"/>
          <w:lang w:val="lv-LV"/>
        </w:rPr>
        <w:t>u</w:t>
      </w:r>
      <w:r w:rsidRPr="00836FCE">
        <w:rPr>
          <w:iCs/>
          <w:position w:val="0"/>
          <w:szCs w:val="28"/>
          <w:lang w:val="lv-LV"/>
        </w:rPr>
        <w:t xml:space="preserve"> un atvieglojum</w:t>
      </w:r>
      <w:r w:rsidR="00C10275" w:rsidRPr="00836FCE">
        <w:rPr>
          <w:iCs/>
          <w:position w:val="0"/>
          <w:szCs w:val="28"/>
          <w:lang w:val="lv-LV"/>
        </w:rPr>
        <w:t>u</w:t>
      </w:r>
      <w:r w:rsidRPr="00836FCE">
        <w:rPr>
          <w:iCs/>
          <w:position w:val="0"/>
          <w:szCs w:val="28"/>
          <w:lang w:val="lv-LV"/>
        </w:rPr>
        <w:t xml:space="preserve"> par apgādībā esošu personu.</w:t>
      </w:r>
    </w:p>
    <w:p w14:paraId="35888A2D" w14:textId="77777777" w:rsidR="005B5A85" w:rsidRPr="00836FCE" w:rsidRDefault="005B5A85" w:rsidP="005B5A85">
      <w:pPr>
        <w:ind w:firstLine="720"/>
        <w:jc w:val="both"/>
        <w:rPr>
          <w:iCs/>
          <w:position w:val="0"/>
          <w:szCs w:val="28"/>
          <w:lang w:val="lv-LV"/>
        </w:rPr>
      </w:pPr>
    </w:p>
    <w:p w14:paraId="5229A009" w14:textId="77777777" w:rsidR="008D6EAE" w:rsidRPr="00836FCE" w:rsidRDefault="008D6EAE" w:rsidP="005B5A85">
      <w:pPr>
        <w:ind w:firstLine="720"/>
        <w:jc w:val="both"/>
        <w:rPr>
          <w:iCs/>
          <w:position w:val="0"/>
          <w:szCs w:val="28"/>
          <w:lang w:val="lv-LV"/>
        </w:rPr>
      </w:pPr>
      <w:r w:rsidRPr="00836FCE">
        <w:rPr>
          <w:iCs/>
          <w:position w:val="0"/>
          <w:szCs w:val="28"/>
          <w:lang w:val="lv-LV"/>
        </w:rPr>
        <w:t>6.piemērs</w:t>
      </w:r>
    </w:p>
    <w:p w14:paraId="21ED623F" w14:textId="77777777" w:rsidR="005B5A85" w:rsidRPr="00836FCE" w:rsidRDefault="00BC27EB" w:rsidP="005B5A85">
      <w:pPr>
        <w:ind w:firstLine="720"/>
        <w:jc w:val="both"/>
        <w:rPr>
          <w:iCs/>
          <w:position w:val="0"/>
          <w:szCs w:val="28"/>
          <w:lang w:val="lv-LV"/>
        </w:rPr>
      </w:pPr>
      <w:r w:rsidRPr="00836FCE">
        <w:rPr>
          <w:iCs/>
          <w:position w:val="0"/>
          <w:szCs w:val="28"/>
          <w:lang w:val="lv-LV"/>
        </w:rPr>
        <w:t>Darba ņēmēja mēneša alga ir 900</w:t>
      </w:r>
      <w:r w:rsidR="00C10275" w:rsidRPr="00836FCE">
        <w:rPr>
          <w:iCs/>
          <w:position w:val="0"/>
          <w:szCs w:val="28"/>
          <w:lang w:val="lv-LV"/>
        </w:rPr>
        <w:t> </w:t>
      </w:r>
      <w:proofErr w:type="spellStart"/>
      <w:r w:rsidRPr="00836FCE">
        <w:rPr>
          <w:i/>
          <w:iCs/>
          <w:position w:val="0"/>
          <w:szCs w:val="28"/>
          <w:lang w:val="lv-LV"/>
        </w:rPr>
        <w:t>euro</w:t>
      </w:r>
      <w:proofErr w:type="spellEnd"/>
      <w:r w:rsidRPr="00836FCE">
        <w:rPr>
          <w:i/>
          <w:iCs/>
          <w:position w:val="0"/>
          <w:szCs w:val="28"/>
          <w:lang w:val="lv-LV"/>
        </w:rPr>
        <w:t xml:space="preserve">. </w:t>
      </w:r>
      <w:r w:rsidR="002226F7" w:rsidRPr="00836FCE">
        <w:rPr>
          <w:iCs/>
          <w:position w:val="0"/>
          <w:szCs w:val="28"/>
          <w:lang w:val="lv-LV"/>
        </w:rPr>
        <w:t>Darba ņēmējs</w:t>
      </w:r>
      <w:r w:rsidR="008F13F5" w:rsidRPr="00836FCE">
        <w:rPr>
          <w:iCs/>
          <w:position w:val="0"/>
          <w:szCs w:val="28"/>
          <w:lang w:val="lv-LV"/>
        </w:rPr>
        <w:t xml:space="preserve"> </w:t>
      </w:r>
      <w:r w:rsidR="00A73CDA" w:rsidRPr="00836FCE">
        <w:rPr>
          <w:iCs/>
          <w:position w:val="0"/>
          <w:szCs w:val="28"/>
          <w:lang w:val="lv-LV"/>
        </w:rPr>
        <w:t>nav iesniedzis</w:t>
      </w:r>
      <w:r w:rsidRPr="00836FCE">
        <w:rPr>
          <w:iCs/>
          <w:position w:val="0"/>
          <w:szCs w:val="28"/>
          <w:lang w:val="lv-LV"/>
        </w:rPr>
        <w:t xml:space="preserve"> darba devējam</w:t>
      </w:r>
      <w:r w:rsidR="00A73CDA" w:rsidRPr="00836FCE">
        <w:rPr>
          <w:iCs/>
          <w:position w:val="0"/>
          <w:szCs w:val="28"/>
          <w:lang w:val="lv-LV"/>
        </w:rPr>
        <w:t xml:space="preserve"> algas nodokļ</w:t>
      </w:r>
      <w:r w:rsidR="00BD0B9A" w:rsidRPr="00836FCE">
        <w:rPr>
          <w:iCs/>
          <w:position w:val="0"/>
          <w:szCs w:val="28"/>
          <w:lang w:val="lv-LV"/>
        </w:rPr>
        <w:t>a</w:t>
      </w:r>
      <w:r w:rsidR="00A73CDA" w:rsidRPr="00836FCE">
        <w:rPr>
          <w:iCs/>
          <w:position w:val="0"/>
          <w:szCs w:val="28"/>
          <w:lang w:val="lv-LV"/>
        </w:rPr>
        <w:t xml:space="preserve"> grāmatiņu</w:t>
      </w:r>
      <w:r w:rsidR="008F13F5" w:rsidRPr="00836FCE">
        <w:rPr>
          <w:iCs/>
          <w:position w:val="0"/>
          <w:szCs w:val="28"/>
          <w:lang w:val="lv-LV"/>
        </w:rPr>
        <w:t xml:space="preserve">, </w:t>
      </w:r>
      <w:r w:rsidR="00C10275" w:rsidRPr="00836FCE">
        <w:rPr>
          <w:iCs/>
          <w:position w:val="0"/>
          <w:szCs w:val="28"/>
          <w:lang w:val="lv-LV"/>
        </w:rPr>
        <w:t>tādējādi</w:t>
      </w:r>
      <w:r w:rsidR="00A73CDA" w:rsidRPr="00836FCE">
        <w:rPr>
          <w:iCs/>
          <w:position w:val="0"/>
          <w:szCs w:val="28"/>
          <w:lang w:val="lv-LV"/>
        </w:rPr>
        <w:t xml:space="preserve"> viņa </w:t>
      </w:r>
      <w:r w:rsidR="008F13F5" w:rsidRPr="00836FCE">
        <w:rPr>
          <w:iCs/>
          <w:position w:val="0"/>
          <w:szCs w:val="28"/>
          <w:lang w:val="lv-LV"/>
        </w:rPr>
        <w:t>darba algai piemēro 23</w:t>
      </w:r>
      <w:r w:rsidR="00C10275" w:rsidRPr="00836FCE">
        <w:rPr>
          <w:iCs/>
          <w:position w:val="0"/>
          <w:szCs w:val="28"/>
          <w:lang w:val="lv-LV"/>
        </w:rPr>
        <w:t> </w:t>
      </w:r>
      <w:r w:rsidR="008A5B01" w:rsidRPr="00836FCE">
        <w:rPr>
          <w:iCs/>
          <w:position w:val="0"/>
          <w:szCs w:val="28"/>
          <w:lang w:val="lv-LV"/>
        </w:rPr>
        <w:t>%</w:t>
      </w:r>
      <w:r w:rsidR="008F13F5" w:rsidRPr="00836FCE">
        <w:rPr>
          <w:iCs/>
          <w:position w:val="0"/>
          <w:szCs w:val="28"/>
          <w:lang w:val="lv-LV"/>
        </w:rPr>
        <w:t xml:space="preserve"> nodokļa</w:t>
      </w:r>
      <w:r w:rsidR="00D7202F" w:rsidRPr="00836FCE">
        <w:rPr>
          <w:iCs/>
          <w:position w:val="0"/>
          <w:szCs w:val="28"/>
          <w:lang w:val="lv-LV"/>
        </w:rPr>
        <w:t xml:space="preserve"> </w:t>
      </w:r>
      <w:r w:rsidR="008F13F5" w:rsidRPr="00836FCE">
        <w:rPr>
          <w:iCs/>
          <w:position w:val="0"/>
          <w:szCs w:val="28"/>
          <w:lang w:val="lv-LV"/>
        </w:rPr>
        <w:t xml:space="preserve">likmi. VSAOI </w:t>
      </w:r>
      <w:r w:rsidR="003D555E" w:rsidRPr="00836FCE">
        <w:rPr>
          <w:iCs/>
          <w:position w:val="0"/>
          <w:szCs w:val="28"/>
          <w:lang w:val="lv-LV"/>
        </w:rPr>
        <w:t>likme ir 35,09</w:t>
      </w:r>
      <w:r w:rsidR="00C10275" w:rsidRPr="00836FCE">
        <w:rPr>
          <w:iCs/>
          <w:position w:val="0"/>
          <w:szCs w:val="28"/>
          <w:lang w:val="lv-LV"/>
        </w:rPr>
        <w:t> </w:t>
      </w:r>
      <w:r w:rsidR="003D555E" w:rsidRPr="00836FCE">
        <w:rPr>
          <w:iCs/>
          <w:position w:val="0"/>
          <w:szCs w:val="28"/>
          <w:lang w:val="lv-LV"/>
        </w:rPr>
        <w:t>% (darba ņēmēja daļa 11</w:t>
      </w:r>
      <w:r w:rsidR="00C10275" w:rsidRPr="00836FCE">
        <w:rPr>
          <w:iCs/>
          <w:position w:val="0"/>
          <w:szCs w:val="28"/>
          <w:lang w:val="lv-LV"/>
        </w:rPr>
        <w:t> </w:t>
      </w:r>
      <w:r w:rsidR="003D555E" w:rsidRPr="00836FCE">
        <w:rPr>
          <w:iCs/>
          <w:position w:val="0"/>
          <w:szCs w:val="28"/>
          <w:lang w:val="lv-LV"/>
        </w:rPr>
        <w:t>%, darba devēja daļa 24,09</w:t>
      </w:r>
      <w:r w:rsidR="00C10275" w:rsidRPr="00836FCE">
        <w:rPr>
          <w:iCs/>
          <w:position w:val="0"/>
          <w:szCs w:val="28"/>
          <w:lang w:val="lv-LV"/>
        </w:rPr>
        <w:t> </w:t>
      </w:r>
      <w:r w:rsidR="003D555E" w:rsidRPr="00836FCE">
        <w:rPr>
          <w:iCs/>
          <w:position w:val="0"/>
          <w:szCs w:val="28"/>
          <w:lang w:val="lv-LV"/>
        </w:rPr>
        <w:t>%)</w:t>
      </w:r>
      <w:r w:rsidR="008F13F5" w:rsidRPr="00836FCE">
        <w:rPr>
          <w:iCs/>
          <w:position w:val="0"/>
          <w:szCs w:val="28"/>
          <w:lang w:val="lv-LV"/>
        </w:rPr>
        <w:t xml:space="preserve">. </w:t>
      </w:r>
    </w:p>
    <w:p w14:paraId="2ADED0B9" w14:textId="77777777" w:rsidR="005B5A85" w:rsidRPr="00836FCE" w:rsidRDefault="005B5A85" w:rsidP="005B5A85">
      <w:pPr>
        <w:ind w:firstLine="720"/>
        <w:jc w:val="both"/>
        <w:rPr>
          <w:iCs/>
          <w:position w:val="0"/>
          <w:szCs w:val="28"/>
          <w:lang w:val="lv-LV"/>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8F13F5" w:rsidRPr="00836FCE" w14:paraId="5309041B" w14:textId="77777777" w:rsidTr="006B4FB3">
        <w:trPr>
          <w:trHeight w:val="285"/>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40FA07C6" w14:textId="77777777" w:rsidR="008F13F5" w:rsidRPr="00836FCE" w:rsidRDefault="005B5A85" w:rsidP="00C10275">
            <w:pPr>
              <w:jc w:val="center"/>
              <w:rPr>
                <w:iCs/>
                <w:position w:val="0"/>
                <w:szCs w:val="28"/>
                <w:lang w:val="lv-LV"/>
              </w:rPr>
            </w:pPr>
            <w:r w:rsidRPr="00836FCE">
              <w:rPr>
                <w:iCs/>
                <w:position w:val="0"/>
                <w:szCs w:val="28"/>
                <w:lang w:val="lv-LV"/>
              </w:rPr>
              <w:br w:type="page"/>
            </w:r>
            <w:r w:rsidR="00D30D0C" w:rsidRPr="00836FCE">
              <w:rPr>
                <w:iCs/>
                <w:position w:val="0"/>
                <w:szCs w:val="28"/>
                <w:lang w:val="lv-LV"/>
              </w:rPr>
              <w:t>9</w:t>
            </w:r>
            <w:r w:rsidR="008F13F5" w:rsidRPr="00836FCE">
              <w:rPr>
                <w:iCs/>
                <w:position w:val="0"/>
                <w:szCs w:val="28"/>
                <w:lang w:val="lv-LV"/>
              </w:rPr>
              <w:t>00</w:t>
            </w:r>
            <w:r w:rsidR="00C10275" w:rsidRPr="00836FCE">
              <w:rPr>
                <w:iCs/>
                <w:position w:val="0"/>
                <w:szCs w:val="28"/>
                <w:lang w:val="lv-LV"/>
              </w:rPr>
              <w:t> </w:t>
            </w:r>
            <w:proofErr w:type="spellStart"/>
            <w:r w:rsidR="008F13F5" w:rsidRPr="00836FCE">
              <w:rPr>
                <w:i/>
                <w:iCs/>
                <w:position w:val="0"/>
                <w:szCs w:val="28"/>
                <w:lang w:val="lv-LV"/>
              </w:rPr>
              <w:t>euro</w:t>
            </w:r>
            <w:proofErr w:type="spellEnd"/>
          </w:p>
        </w:tc>
      </w:tr>
      <w:tr w:rsidR="00783C6D" w:rsidRPr="00836FCE" w14:paraId="0474FC59" w14:textId="77777777" w:rsidTr="006B4FB3">
        <w:trPr>
          <w:trHeight w:val="1226"/>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1BEF5D19" w14:textId="77777777" w:rsidR="00783C6D" w:rsidRPr="00836FCE" w:rsidRDefault="00783C6D" w:rsidP="00D30D0C">
            <w:pPr>
              <w:ind w:firstLine="720"/>
              <w:jc w:val="both"/>
              <w:rPr>
                <w:iCs/>
                <w:position w:val="0"/>
                <w:szCs w:val="28"/>
                <w:lang w:val="lv-LV"/>
              </w:rPr>
            </w:pPr>
            <w:r w:rsidRPr="00836FCE">
              <w:rPr>
                <w:iCs/>
                <w:position w:val="0"/>
                <w:szCs w:val="28"/>
                <w:lang w:val="lv-LV"/>
              </w:rPr>
              <w:lastRenderedPageBreak/>
              <w:t>900</w:t>
            </w:r>
            <w:r w:rsidR="008A5B01" w:rsidRPr="00836FCE">
              <w:rPr>
                <w:iCs/>
                <w:position w:val="0"/>
                <w:szCs w:val="28"/>
                <w:lang w:val="lv-LV"/>
              </w:rPr>
              <w:t xml:space="preserve"> </w:t>
            </w:r>
            <w:r w:rsidR="00C10275" w:rsidRPr="00836FCE">
              <w:rPr>
                <w:iCs/>
                <w:position w:val="0"/>
                <w:szCs w:val="28"/>
                <w:lang w:val="lv-LV"/>
              </w:rPr>
              <w:t>x</w:t>
            </w:r>
            <w:r w:rsidR="008A5B01" w:rsidRPr="00836FCE">
              <w:rPr>
                <w:iCs/>
                <w:position w:val="0"/>
                <w:szCs w:val="28"/>
                <w:lang w:val="lv-LV"/>
              </w:rPr>
              <w:t xml:space="preserve"> </w:t>
            </w:r>
            <w:r w:rsidRPr="00836FCE">
              <w:rPr>
                <w:iCs/>
                <w:position w:val="0"/>
                <w:szCs w:val="28"/>
                <w:lang w:val="lv-LV"/>
              </w:rPr>
              <w:t>23</w:t>
            </w:r>
            <w:r w:rsidR="00C10275" w:rsidRPr="00836FCE">
              <w:rPr>
                <w:iCs/>
                <w:position w:val="0"/>
                <w:szCs w:val="28"/>
                <w:lang w:val="lv-LV"/>
              </w:rPr>
              <w:t> </w:t>
            </w:r>
            <w:r w:rsidRPr="00836FCE">
              <w:rPr>
                <w:iCs/>
                <w:position w:val="0"/>
                <w:szCs w:val="28"/>
                <w:lang w:val="lv-LV"/>
              </w:rPr>
              <w:t>% likme</w:t>
            </w:r>
            <w:r w:rsidR="008A5B01" w:rsidRPr="00836FCE">
              <w:rPr>
                <w:iCs/>
                <w:position w:val="0"/>
                <w:szCs w:val="28"/>
                <w:lang w:val="lv-LV"/>
              </w:rPr>
              <w:t xml:space="preserve"> </w:t>
            </w:r>
            <w:r w:rsidRPr="00836FCE">
              <w:rPr>
                <w:iCs/>
                <w:position w:val="0"/>
                <w:szCs w:val="28"/>
                <w:lang w:val="lv-LV"/>
              </w:rPr>
              <w:t>= 207</w:t>
            </w:r>
            <w:r w:rsidR="00C10275"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w:t>
            </w:r>
          </w:p>
          <w:p w14:paraId="48D34107" w14:textId="77777777" w:rsidR="00783C6D" w:rsidRPr="00836FCE" w:rsidRDefault="00783C6D" w:rsidP="00D30D0C">
            <w:pPr>
              <w:ind w:firstLine="720"/>
              <w:jc w:val="both"/>
              <w:rPr>
                <w:i/>
                <w:iCs/>
                <w:position w:val="0"/>
                <w:szCs w:val="28"/>
                <w:lang w:val="lv-LV"/>
              </w:rPr>
            </w:pPr>
            <w:r w:rsidRPr="00836FCE">
              <w:rPr>
                <w:iCs/>
                <w:position w:val="0"/>
                <w:szCs w:val="28"/>
                <w:lang w:val="lv-LV"/>
              </w:rPr>
              <w:t>900</w:t>
            </w:r>
            <w:r w:rsidR="008A5B01" w:rsidRPr="00836FCE">
              <w:rPr>
                <w:iCs/>
                <w:position w:val="0"/>
                <w:szCs w:val="28"/>
                <w:lang w:val="lv-LV"/>
              </w:rPr>
              <w:t xml:space="preserve"> </w:t>
            </w:r>
            <w:r w:rsidR="00C10275" w:rsidRPr="00836FCE">
              <w:rPr>
                <w:iCs/>
                <w:position w:val="0"/>
                <w:szCs w:val="28"/>
                <w:lang w:val="lv-LV"/>
              </w:rPr>
              <w:t>x</w:t>
            </w:r>
            <w:r w:rsidRPr="00836FCE">
              <w:rPr>
                <w:iCs/>
                <w:position w:val="0"/>
                <w:szCs w:val="28"/>
                <w:lang w:val="lv-LV"/>
              </w:rPr>
              <w:t xml:space="preserve"> </w:t>
            </w:r>
            <w:r w:rsidR="008A5B01" w:rsidRPr="00836FCE">
              <w:rPr>
                <w:iCs/>
                <w:position w:val="0"/>
                <w:szCs w:val="28"/>
                <w:lang w:val="lv-LV"/>
              </w:rPr>
              <w:t>11</w:t>
            </w:r>
            <w:r w:rsidR="00C10275" w:rsidRPr="00836FCE">
              <w:rPr>
                <w:iCs/>
                <w:position w:val="0"/>
                <w:szCs w:val="28"/>
                <w:lang w:val="lv-LV"/>
              </w:rPr>
              <w:t> </w:t>
            </w:r>
            <w:r w:rsidR="008A5B01" w:rsidRPr="00836FCE">
              <w:rPr>
                <w:iCs/>
                <w:position w:val="0"/>
                <w:szCs w:val="28"/>
                <w:lang w:val="lv-LV"/>
              </w:rPr>
              <w:t xml:space="preserve">% </w:t>
            </w:r>
            <w:r w:rsidRPr="00836FCE">
              <w:rPr>
                <w:iCs/>
                <w:position w:val="0"/>
                <w:szCs w:val="28"/>
                <w:lang w:val="lv-LV"/>
              </w:rPr>
              <w:t>(VSAOI 11</w:t>
            </w:r>
            <w:r w:rsidR="00C10275" w:rsidRPr="00836FCE">
              <w:rPr>
                <w:iCs/>
                <w:position w:val="0"/>
                <w:szCs w:val="28"/>
                <w:lang w:val="lv-LV"/>
              </w:rPr>
              <w:t> </w:t>
            </w:r>
            <w:r w:rsidRPr="00836FCE">
              <w:rPr>
                <w:iCs/>
                <w:position w:val="0"/>
                <w:szCs w:val="28"/>
                <w:lang w:val="lv-LV"/>
              </w:rPr>
              <w:t>% no 900</w:t>
            </w:r>
            <w:r w:rsidR="00C10275"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w:t>
            </w:r>
            <w:r w:rsidR="008A5B01" w:rsidRPr="00836FCE">
              <w:rPr>
                <w:iCs/>
                <w:position w:val="0"/>
                <w:szCs w:val="28"/>
                <w:lang w:val="lv-LV"/>
              </w:rPr>
              <w:t xml:space="preserve"> </w:t>
            </w:r>
            <w:r w:rsidRPr="00836FCE">
              <w:rPr>
                <w:iCs/>
                <w:position w:val="0"/>
                <w:szCs w:val="28"/>
                <w:lang w:val="lv-LV"/>
              </w:rPr>
              <w:t>= 99</w:t>
            </w:r>
            <w:r w:rsidR="00C10275" w:rsidRPr="00836FCE">
              <w:rPr>
                <w:iCs/>
                <w:position w:val="0"/>
                <w:szCs w:val="28"/>
                <w:lang w:val="lv-LV"/>
              </w:rPr>
              <w:t> </w:t>
            </w:r>
            <w:proofErr w:type="spellStart"/>
            <w:r w:rsidRPr="00836FCE">
              <w:rPr>
                <w:i/>
                <w:iCs/>
                <w:position w:val="0"/>
                <w:szCs w:val="28"/>
                <w:lang w:val="lv-LV"/>
              </w:rPr>
              <w:t>euro</w:t>
            </w:r>
            <w:proofErr w:type="spellEnd"/>
          </w:p>
          <w:p w14:paraId="6B72852E" w14:textId="77777777" w:rsidR="00783C6D" w:rsidRPr="00836FCE" w:rsidRDefault="00783C6D" w:rsidP="00D30D0C">
            <w:pPr>
              <w:ind w:firstLine="720"/>
              <w:jc w:val="both"/>
              <w:rPr>
                <w:i/>
                <w:iCs/>
                <w:position w:val="0"/>
                <w:szCs w:val="28"/>
                <w:lang w:val="lv-LV"/>
              </w:rPr>
            </w:pPr>
          </w:p>
          <w:p w14:paraId="236C152C" w14:textId="77777777" w:rsidR="00783C6D" w:rsidRPr="00836FCE" w:rsidRDefault="00783C6D" w:rsidP="00C10275">
            <w:pPr>
              <w:ind w:firstLine="720"/>
              <w:jc w:val="both"/>
              <w:rPr>
                <w:iCs/>
                <w:position w:val="0"/>
                <w:szCs w:val="28"/>
                <w:lang w:val="lv-LV"/>
              </w:rPr>
            </w:pPr>
            <w:r w:rsidRPr="00836FCE">
              <w:rPr>
                <w:iCs/>
                <w:position w:val="0"/>
                <w:szCs w:val="28"/>
                <w:lang w:val="lv-LV"/>
              </w:rPr>
              <w:t>99</w:t>
            </w:r>
            <w:r w:rsidR="008A5B01" w:rsidRPr="00836FCE">
              <w:rPr>
                <w:iCs/>
                <w:position w:val="0"/>
                <w:szCs w:val="28"/>
                <w:lang w:val="lv-LV"/>
              </w:rPr>
              <w:t xml:space="preserve"> </w:t>
            </w:r>
            <w:r w:rsidR="00C10275" w:rsidRPr="00836FCE">
              <w:rPr>
                <w:iCs/>
                <w:position w:val="0"/>
                <w:szCs w:val="28"/>
                <w:lang w:val="lv-LV"/>
              </w:rPr>
              <w:t>x</w:t>
            </w:r>
            <w:r w:rsidR="008A5B01" w:rsidRPr="00836FCE">
              <w:rPr>
                <w:iCs/>
                <w:position w:val="0"/>
                <w:szCs w:val="28"/>
                <w:lang w:val="lv-LV"/>
              </w:rPr>
              <w:t xml:space="preserve"> </w:t>
            </w:r>
            <w:r w:rsidRPr="00836FCE">
              <w:rPr>
                <w:iCs/>
                <w:position w:val="0"/>
                <w:szCs w:val="28"/>
                <w:lang w:val="lv-LV"/>
              </w:rPr>
              <w:t>20</w:t>
            </w:r>
            <w:r w:rsidR="00C10275" w:rsidRPr="00836FCE">
              <w:rPr>
                <w:iCs/>
                <w:position w:val="0"/>
                <w:szCs w:val="28"/>
                <w:lang w:val="lv-LV"/>
              </w:rPr>
              <w:t> </w:t>
            </w:r>
            <w:r w:rsidRPr="00836FCE">
              <w:rPr>
                <w:iCs/>
                <w:position w:val="0"/>
                <w:szCs w:val="28"/>
                <w:lang w:val="lv-LV"/>
              </w:rPr>
              <w:t>%</w:t>
            </w:r>
            <w:r w:rsidR="008A5B01" w:rsidRPr="00836FCE">
              <w:rPr>
                <w:iCs/>
                <w:position w:val="0"/>
                <w:szCs w:val="28"/>
                <w:lang w:val="lv-LV"/>
              </w:rPr>
              <w:t xml:space="preserve"> </w:t>
            </w:r>
            <w:r w:rsidRPr="00836FCE">
              <w:rPr>
                <w:iCs/>
                <w:position w:val="0"/>
                <w:szCs w:val="28"/>
                <w:lang w:val="lv-LV"/>
              </w:rPr>
              <w:t>=</w:t>
            </w:r>
            <w:r w:rsidR="008A5B01" w:rsidRPr="00836FCE">
              <w:rPr>
                <w:iCs/>
                <w:position w:val="0"/>
                <w:szCs w:val="28"/>
                <w:lang w:val="lv-LV"/>
              </w:rPr>
              <w:t xml:space="preserve"> </w:t>
            </w:r>
            <w:r w:rsidRPr="00836FCE">
              <w:rPr>
                <w:iCs/>
                <w:position w:val="0"/>
                <w:szCs w:val="28"/>
                <w:lang w:val="lv-LV"/>
              </w:rPr>
              <w:t>19,80</w:t>
            </w:r>
            <w:r w:rsidR="00C10275" w:rsidRPr="00836FCE">
              <w:rPr>
                <w:iCs/>
                <w:position w:val="0"/>
                <w:szCs w:val="28"/>
                <w:lang w:val="lv-LV"/>
              </w:rPr>
              <w:t> </w:t>
            </w:r>
            <w:proofErr w:type="spellStart"/>
            <w:r w:rsidRPr="00836FCE">
              <w:rPr>
                <w:i/>
                <w:iCs/>
                <w:position w:val="0"/>
                <w:szCs w:val="28"/>
                <w:lang w:val="lv-LV"/>
              </w:rPr>
              <w:t>euro</w:t>
            </w:r>
            <w:proofErr w:type="spellEnd"/>
            <w:r w:rsidRPr="00836FCE">
              <w:rPr>
                <w:i/>
                <w:iCs/>
                <w:position w:val="0"/>
                <w:szCs w:val="28"/>
                <w:lang w:val="lv-LV"/>
              </w:rPr>
              <w:t xml:space="preserve"> </w:t>
            </w:r>
            <w:r w:rsidRPr="00836FCE">
              <w:rPr>
                <w:iCs/>
                <w:position w:val="0"/>
                <w:szCs w:val="28"/>
                <w:lang w:val="lv-LV"/>
              </w:rPr>
              <w:t>(atskaitījumu daļu reizina ar 20</w:t>
            </w:r>
            <w:r w:rsidR="00C10275" w:rsidRPr="00836FCE">
              <w:rPr>
                <w:iCs/>
                <w:position w:val="0"/>
                <w:szCs w:val="28"/>
                <w:lang w:val="lv-LV"/>
              </w:rPr>
              <w:t> </w:t>
            </w:r>
            <w:r w:rsidRPr="00836FCE">
              <w:rPr>
                <w:iCs/>
                <w:position w:val="0"/>
                <w:szCs w:val="28"/>
                <w:lang w:val="lv-LV"/>
              </w:rPr>
              <w:t>%)</w:t>
            </w:r>
          </w:p>
        </w:tc>
      </w:tr>
      <w:tr w:rsidR="008F13F5" w:rsidRPr="00836FCE" w14:paraId="348F0458" w14:textId="77777777" w:rsidTr="006B4FB3">
        <w:trPr>
          <w:trHeight w:val="365"/>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1701A120" w14:textId="77777777" w:rsidR="008F13F5" w:rsidRPr="00836FCE" w:rsidRDefault="00E04164" w:rsidP="00C10275">
            <w:pPr>
              <w:jc w:val="center"/>
              <w:rPr>
                <w:iCs/>
                <w:position w:val="0"/>
                <w:szCs w:val="28"/>
                <w:lang w:val="lv-LV"/>
              </w:rPr>
            </w:pPr>
            <w:r w:rsidRPr="00836FCE">
              <w:rPr>
                <w:iCs/>
                <w:position w:val="0"/>
                <w:szCs w:val="28"/>
                <w:lang w:val="lv-LV"/>
              </w:rPr>
              <w:t xml:space="preserve">Aprēķinātais </w:t>
            </w:r>
            <w:r w:rsidR="008A5B01" w:rsidRPr="00836FCE">
              <w:rPr>
                <w:iCs/>
                <w:position w:val="0"/>
                <w:szCs w:val="28"/>
                <w:lang w:val="lv-LV"/>
              </w:rPr>
              <w:t>nodoklis</w:t>
            </w:r>
            <w:r w:rsidR="008F13F5" w:rsidRPr="00836FCE">
              <w:rPr>
                <w:iCs/>
                <w:position w:val="0"/>
                <w:szCs w:val="28"/>
                <w:lang w:val="lv-LV"/>
              </w:rPr>
              <w:t xml:space="preserve">: </w:t>
            </w:r>
            <w:r w:rsidR="005B0DA8" w:rsidRPr="00836FCE">
              <w:rPr>
                <w:iCs/>
                <w:position w:val="0"/>
                <w:szCs w:val="28"/>
                <w:lang w:val="lv-LV"/>
              </w:rPr>
              <w:t xml:space="preserve">207 </w:t>
            </w:r>
            <w:r w:rsidR="00C10275" w:rsidRPr="00836FCE">
              <w:rPr>
                <w:iCs/>
                <w:position w:val="0"/>
                <w:szCs w:val="28"/>
                <w:lang w:val="lv-LV"/>
              </w:rPr>
              <w:t>–</w:t>
            </w:r>
            <w:r w:rsidR="005B0DA8" w:rsidRPr="00836FCE">
              <w:rPr>
                <w:iCs/>
                <w:position w:val="0"/>
                <w:szCs w:val="28"/>
                <w:lang w:val="lv-LV"/>
              </w:rPr>
              <w:t xml:space="preserve"> 19,80 </w:t>
            </w:r>
            <w:r w:rsidR="008F13F5" w:rsidRPr="00836FCE">
              <w:rPr>
                <w:iCs/>
                <w:position w:val="0"/>
                <w:szCs w:val="28"/>
                <w:lang w:val="lv-LV"/>
              </w:rPr>
              <w:t>=</w:t>
            </w:r>
            <w:r w:rsidR="005B0DA8" w:rsidRPr="00836FCE">
              <w:rPr>
                <w:iCs/>
                <w:position w:val="0"/>
                <w:szCs w:val="28"/>
                <w:lang w:val="lv-LV"/>
              </w:rPr>
              <w:t xml:space="preserve"> 187,20</w:t>
            </w:r>
            <w:r w:rsidR="00C10275" w:rsidRPr="00836FCE">
              <w:rPr>
                <w:iCs/>
                <w:position w:val="0"/>
                <w:szCs w:val="28"/>
                <w:lang w:val="lv-LV"/>
              </w:rPr>
              <w:t> </w:t>
            </w:r>
            <w:proofErr w:type="spellStart"/>
            <w:r w:rsidR="008F13F5" w:rsidRPr="00836FCE">
              <w:rPr>
                <w:i/>
                <w:iCs/>
                <w:position w:val="0"/>
                <w:szCs w:val="28"/>
                <w:lang w:val="lv-LV"/>
              </w:rPr>
              <w:t>euro</w:t>
            </w:r>
            <w:proofErr w:type="spellEnd"/>
          </w:p>
        </w:tc>
      </w:tr>
    </w:tbl>
    <w:p w14:paraId="6DA674E4" w14:textId="77777777" w:rsidR="002744B5" w:rsidRPr="00836FCE" w:rsidRDefault="002744B5" w:rsidP="006B4FB3">
      <w:pPr>
        <w:pStyle w:val="ListParagraph"/>
        <w:ind w:left="0" w:firstLine="720"/>
        <w:jc w:val="both"/>
        <w:rPr>
          <w:iCs/>
          <w:position w:val="0"/>
          <w:szCs w:val="28"/>
          <w:lang w:val="lv-LV"/>
        </w:rPr>
      </w:pPr>
    </w:p>
    <w:p w14:paraId="25DF2F43" w14:textId="77777777" w:rsidR="00126E9E" w:rsidRPr="00836FCE" w:rsidRDefault="00126E9E" w:rsidP="006B4FB3">
      <w:pPr>
        <w:pStyle w:val="ListParagraph"/>
        <w:numPr>
          <w:ilvl w:val="0"/>
          <w:numId w:val="33"/>
        </w:numPr>
        <w:tabs>
          <w:tab w:val="left" w:pos="1276"/>
        </w:tabs>
        <w:ind w:left="0" w:firstLine="720"/>
        <w:jc w:val="both"/>
        <w:rPr>
          <w:iCs/>
          <w:position w:val="0"/>
          <w:szCs w:val="28"/>
          <w:lang w:val="lv-LV"/>
        </w:rPr>
      </w:pPr>
      <w:r w:rsidRPr="00836FCE">
        <w:rPr>
          <w:iCs/>
          <w:position w:val="0"/>
          <w:szCs w:val="28"/>
          <w:lang w:val="lv-LV"/>
        </w:rPr>
        <w:t>Ja nodokļa maksātājs taksācijas gada laikā saņem gan algota darba ienākumu, gan pensijas ienākumu un tam darba vietā ir iesniegta algas nodokļa grāmatiņa, nosakot nodokļa maksātāja mēneša apliekamo ienākumu:</w:t>
      </w:r>
    </w:p>
    <w:p w14:paraId="7E24EE7C" w14:textId="77777777" w:rsidR="00126E9E" w:rsidRPr="00836FCE" w:rsidRDefault="00126E9E" w:rsidP="006B4FB3">
      <w:pPr>
        <w:pStyle w:val="ListParagraph"/>
        <w:numPr>
          <w:ilvl w:val="1"/>
          <w:numId w:val="33"/>
        </w:numPr>
        <w:tabs>
          <w:tab w:val="left" w:pos="1418"/>
        </w:tabs>
        <w:ind w:left="0" w:firstLine="720"/>
        <w:jc w:val="both"/>
        <w:rPr>
          <w:iCs/>
          <w:position w:val="0"/>
          <w:szCs w:val="28"/>
          <w:lang w:val="lv-LV"/>
        </w:rPr>
      </w:pPr>
      <w:r w:rsidRPr="00836FCE">
        <w:rPr>
          <w:iCs/>
          <w:position w:val="0"/>
          <w:szCs w:val="28"/>
          <w:u w:val="single"/>
          <w:lang w:val="lv-LV"/>
        </w:rPr>
        <w:t>algota darba ienākumam</w:t>
      </w:r>
      <w:r w:rsidRPr="00836FCE">
        <w:rPr>
          <w:iCs/>
          <w:position w:val="0"/>
          <w:szCs w:val="28"/>
          <w:lang w:val="lv-LV"/>
        </w:rPr>
        <w:t xml:space="preserve"> šajā mēnesī nepiemēro </w:t>
      </w:r>
      <w:r w:rsidR="002E53E7" w:rsidRPr="00836FCE">
        <w:rPr>
          <w:iCs/>
          <w:position w:val="0"/>
          <w:szCs w:val="28"/>
          <w:lang w:val="lv-LV"/>
        </w:rPr>
        <w:t>Valsts ieņēmumu dienesta prognozēt</w:t>
      </w:r>
      <w:r w:rsidR="00C10275" w:rsidRPr="00836FCE">
        <w:rPr>
          <w:iCs/>
          <w:position w:val="0"/>
          <w:szCs w:val="28"/>
          <w:lang w:val="lv-LV"/>
        </w:rPr>
        <w:t>o</w:t>
      </w:r>
      <w:r w:rsidR="002E53E7" w:rsidRPr="00836FCE">
        <w:rPr>
          <w:iCs/>
          <w:position w:val="0"/>
          <w:szCs w:val="28"/>
          <w:lang w:val="lv-LV"/>
        </w:rPr>
        <w:t xml:space="preserve"> </w:t>
      </w:r>
      <w:r w:rsidRPr="00836FCE">
        <w:rPr>
          <w:iCs/>
          <w:position w:val="0"/>
          <w:szCs w:val="28"/>
          <w:lang w:val="lv-LV"/>
        </w:rPr>
        <w:t>mēneša neapliekam</w:t>
      </w:r>
      <w:r w:rsidR="00C10275" w:rsidRPr="00836FCE">
        <w:rPr>
          <w:iCs/>
          <w:position w:val="0"/>
          <w:szCs w:val="28"/>
          <w:lang w:val="lv-LV"/>
        </w:rPr>
        <w:t>o</w:t>
      </w:r>
      <w:r w:rsidRPr="00836FCE">
        <w:rPr>
          <w:iCs/>
          <w:position w:val="0"/>
          <w:szCs w:val="28"/>
          <w:lang w:val="lv-LV"/>
        </w:rPr>
        <w:t xml:space="preserve"> minimum</w:t>
      </w:r>
      <w:r w:rsidR="00C10275" w:rsidRPr="00836FCE">
        <w:rPr>
          <w:iCs/>
          <w:position w:val="0"/>
          <w:szCs w:val="28"/>
          <w:lang w:val="lv-LV"/>
        </w:rPr>
        <w:t>u</w:t>
      </w:r>
      <w:r w:rsidRPr="00836FCE">
        <w:rPr>
          <w:iCs/>
          <w:position w:val="0"/>
          <w:szCs w:val="28"/>
          <w:lang w:val="lv-LV"/>
        </w:rPr>
        <w:t>, bet piemēro atvieglojum</w:t>
      </w:r>
      <w:r w:rsidR="00C10275" w:rsidRPr="00836FCE">
        <w:rPr>
          <w:iCs/>
          <w:position w:val="0"/>
          <w:szCs w:val="28"/>
          <w:lang w:val="lv-LV"/>
        </w:rPr>
        <w:t>us</w:t>
      </w:r>
      <w:r w:rsidRPr="00836FCE">
        <w:rPr>
          <w:iCs/>
          <w:position w:val="0"/>
          <w:szCs w:val="28"/>
          <w:lang w:val="lv-LV"/>
        </w:rPr>
        <w:t xml:space="preserve"> un </w:t>
      </w:r>
      <w:proofErr w:type="spellStart"/>
      <w:r w:rsidRPr="00836FCE">
        <w:rPr>
          <w:iCs/>
          <w:position w:val="0"/>
          <w:szCs w:val="28"/>
          <w:lang w:val="lv-LV"/>
        </w:rPr>
        <w:t>papildatvieglojum</w:t>
      </w:r>
      <w:r w:rsidR="00C10275" w:rsidRPr="00836FCE">
        <w:rPr>
          <w:iCs/>
          <w:position w:val="0"/>
          <w:szCs w:val="28"/>
          <w:lang w:val="lv-LV"/>
        </w:rPr>
        <w:t>us</w:t>
      </w:r>
      <w:proofErr w:type="spellEnd"/>
      <w:r w:rsidRPr="00836FCE">
        <w:rPr>
          <w:iCs/>
          <w:position w:val="0"/>
          <w:szCs w:val="28"/>
          <w:lang w:val="lv-LV"/>
        </w:rPr>
        <w:t>, kā arī piemēro progresīv</w:t>
      </w:r>
      <w:r w:rsidR="005652DF">
        <w:rPr>
          <w:iCs/>
          <w:position w:val="0"/>
          <w:szCs w:val="28"/>
          <w:lang w:val="lv-LV"/>
        </w:rPr>
        <w:t>o</w:t>
      </w:r>
      <w:r w:rsidRPr="00836FCE">
        <w:rPr>
          <w:iCs/>
          <w:position w:val="0"/>
          <w:szCs w:val="28"/>
          <w:lang w:val="lv-LV"/>
        </w:rPr>
        <w:t xml:space="preserve"> nodokļa likm</w:t>
      </w:r>
      <w:r w:rsidR="00C10275" w:rsidRPr="00836FCE">
        <w:rPr>
          <w:iCs/>
          <w:position w:val="0"/>
          <w:szCs w:val="28"/>
          <w:lang w:val="lv-LV"/>
        </w:rPr>
        <w:t>i</w:t>
      </w:r>
      <w:r w:rsidR="00E658D8" w:rsidRPr="00836FCE">
        <w:rPr>
          <w:iCs/>
          <w:position w:val="0"/>
          <w:szCs w:val="28"/>
          <w:lang w:val="lv-LV"/>
        </w:rPr>
        <w:t xml:space="preserve"> (20</w:t>
      </w:r>
      <w:r w:rsidR="00C10275" w:rsidRPr="00836FCE">
        <w:rPr>
          <w:iCs/>
          <w:position w:val="0"/>
          <w:szCs w:val="28"/>
          <w:lang w:val="lv-LV"/>
        </w:rPr>
        <w:t> </w:t>
      </w:r>
      <w:r w:rsidR="00E658D8" w:rsidRPr="00836FCE">
        <w:rPr>
          <w:iCs/>
          <w:position w:val="0"/>
          <w:szCs w:val="28"/>
          <w:lang w:val="lv-LV"/>
        </w:rPr>
        <w:t>%, 23</w:t>
      </w:r>
      <w:r w:rsidR="00C10275" w:rsidRPr="00836FCE">
        <w:rPr>
          <w:iCs/>
          <w:position w:val="0"/>
          <w:szCs w:val="28"/>
          <w:lang w:val="lv-LV"/>
        </w:rPr>
        <w:t> </w:t>
      </w:r>
      <w:r w:rsidR="00E658D8" w:rsidRPr="00836FCE">
        <w:rPr>
          <w:iCs/>
          <w:position w:val="0"/>
          <w:szCs w:val="28"/>
          <w:lang w:val="lv-LV"/>
        </w:rPr>
        <w:t>%) atkarībā no algota darba ienākuma apmēra</w:t>
      </w:r>
      <w:r w:rsidR="00C10275" w:rsidRPr="00836FCE">
        <w:rPr>
          <w:iCs/>
          <w:position w:val="0"/>
          <w:szCs w:val="28"/>
          <w:lang w:val="lv-LV"/>
        </w:rPr>
        <w:t>;</w:t>
      </w:r>
    </w:p>
    <w:p w14:paraId="69DE0062" w14:textId="77777777" w:rsidR="00DB6801" w:rsidRPr="00836FCE" w:rsidRDefault="00126E9E" w:rsidP="006B4FB3">
      <w:pPr>
        <w:pStyle w:val="ListParagraph"/>
        <w:numPr>
          <w:ilvl w:val="1"/>
          <w:numId w:val="33"/>
        </w:numPr>
        <w:tabs>
          <w:tab w:val="left" w:pos="1418"/>
        </w:tabs>
        <w:ind w:left="0" w:firstLine="720"/>
        <w:jc w:val="both"/>
        <w:rPr>
          <w:iCs/>
          <w:position w:val="0"/>
          <w:szCs w:val="28"/>
          <w:lang w:val="lv-LV"/>
        </w:rPr>
      </w:pPr>
      <w:r w:rsidRPr="00836FCE">
        <w:rPr>
          <w:iCs/>
          <w:position w:val="0"/>
          <w:szCs w:val="28"/>
          <w:u w:val="single"/>
          <w:lang w:val="lv-LV"/>
        </w:rPr>
        <w:t>pensijas ienākumam</w:t>
      </w:r>
      <w:r w:rsidRPr="00836FCE">
        <w:rPr>
          <w:iCs/>
          <w:position w:val="0"/>
          <w:szCs w:val="28"/>
          <w:lang w:val="lv-LV"/>
        </w:rPr>
        <w:t xml:space="preserve"> šajā mēnesī piemēro pensionāra mēneša neapliekam</w:t>
      </w:r>
      <w:r w:rsidR="00C10275" w:rsidRPr="00836FCE">
        <w:rPr>
          <w:iCs/>
          <w:position w:val="0"/>
          <w:szCs w:val="28"/>
          <w:lang w:val="lv-LV"/>
        </w:rPr>
        <w:t>o</w:t>
      </w:r>
      <w:r w:rsidRPr="00836FCE">
        <w:rPr>
          <w:iCs/>
          <w:position w:val="0"/>
          <w:szCs w:val="28"/>
          <w:lang w:val="lv-LV"/>
        </w:rPr>
        <w:t xml:space="preserve"> minimum</w:t>
      </w:r>
      <w:r w:rsidR="00C10275" w:rsidRPr="00836FCE">
        <w:rPr>
          <w:iCs/>
          <w:position w:val="0"/>
          <w:szCs w:val="28"/>
          <w:lang w:val="lv-LV"/>
        </w:rPr>
        <w:t>u</w:t>
      </w:r>
      <w:r w:rsidRPr="00836FCE">
        <w:rPr>
          <w:iCs/>
          <w:position w:val="0"/>
          <w:szCs w:val="28"/>
          <w:lang w:val="lv-LV"/>
        </w:rPr>
        <w:t>, kā arī piemēro progresīv</w:t>
      </w:r>
      <w:r w:rsidR="005652DF">
        <w:rPr>
          <w:iCs/>
          <w:position w:val="0"/>
          <w:szCs w:val="28"/>
          <w:lang w:val="lv-LV"/>
        </w:rPr>
        <w:t>o</w:t>
      </w:r>
      <w:r w:rsidRPr="00836FCE">
        <w:rPr>
          <w:iCs/>
          <w:position w:val="0"/>
          <w:szCs w:val="28"/>
          <w:lang w:val="lv-LV"/>
        </w:rPr>
        <w:t xml:space="preserve"> nodokļa likm</w:t>
      </w:r>
      <w:r w:rsidR="00C10275" w:rsidRPr="00836FCE">
        <w:rPr>
          <w:iCs/>
          <w:position w:val="0"/>
          <w:szCs w:val="28"/>
          <w:lang w:val="lv-LV"/>
        </w:rPr>
        <w:t>i</w:t>
      </w:r>
      <w:r w:rsidR="00E658D8" w:rsidRPr="00836FCE">
        <w:rPr>
          <w:iCs/>
          <w:position w:val="0"/>
          <w:szCs w:val="28"/>
          <w:lang w:val="lv-LV"/>
        </w:rPr>
        <w:t xml:space="preserve"> (20</w:t>
      </w:r>
      <w:r w:rsidR="00C10275" w:rsidRPr="00836FCE">
        <w:rPr>
          <w:iCs/>
          <w:position w:val="0"/>
          <w:szCs w:val="28"/>
          <w:lang w:val="lv-LV"/>
        </w:rPr>
        <w:t> </w:t>
      </w:r>
      <w:r w:rsidR="00E658D8" w:rsidRPr="00836FCE">
        <w:rPr>
          <w:iCs/>
          <w:position w:val="0"/>
          <w:szCs w:val="28"/>
          <w:lang w:val="lv-LV"/>
        </w:rPr>
        <w:t>%, 23</w:t>
      </w:r>
      <w:r w:rsidR="00C10275" w:rsidRPr="00836FCE">
        <w:rPr>
          <w:iCs/>
          <w:position w:val="0"/>
          <w:szCs w:val="28"/>
          <w:lang w:val="lv-LV"/>
        </w:rPr>
        <w:t> </w:t>
      </w:r>
      <w:r w:rsidR="00E658D8" w:rsidRPr="00836FCE">
        <w:rPr>
          <w:iCs/>
          <w:position w:val="0"/>
          <w:szCs w:val="28"/>
          <w:lang w:val="lv-LV"/>
        </w:rPr>
        <w:t>%) atkarībā no pensijas ienākuma apmēra</w:t>
      </w:r>
      <w:r w:rsidRPr="00836FCE">
        <w:rPr>
          <w:iCs/>
          <w:position w:val="0"/>
          <w:szCs w:val="28"/>
          <w:lang w:val="lv-LV"/>
        </w:rPr>
        <w:t>.</w:t>
      </w:r>
    </w:p>
    <w:p w14:paraId="04C19AD4" w14:textId="77777777" w:rsidR="006E6D7E" w:rsidRPr="00836FCE" w:rsidRDefault="006E6D7E" w:rsidP="006B4FB3">
      <w:pPr>
        <w:pStyle w:val="ListParagraph"/>
        <w:ind w:left="0" w:firstLine="720"/>
        <w:jc w:val="both"/>
        <w:rPr>
          <w:iCs/>
          <w:position w:val="0"/>
          <w:szCs w:val="28"/>
          <w:lang w:val="lv-LV"/>
        </w:rPr>
      </w:pPr>
    </w:p>
    <w:p w14:paraId="125D67B9" w14:textId="77777777" w:rsidR="0011780B" w:rsidRPr="00836FCE" w:rsidRDefault="00061FD7" w:rsidP="006B4FB3">
      <w:pPr>
        <w:pStyle w:val="ListParagraph"/>
        <w:ind w:left="0" w:firstLine="720"/>
        <w:jc w:val="both"/>
        <w:rPr>
          <w:iCs/>
          <w:position w:val="0"/>
          <w:szCs w:val="28"/>
          <w:lang w:val="lv-LV"/>
        </w:rPr>
      </w:pPr>
      <w:r w:rsidRPr="00836FCE">
        <w:rPr>
          <w:iCs/>
          <w:position w:val="0"/>
          <w:szCs w:val="28"/>
          <w:lang w:val="lv-LV"/>
        </w:rPr>
        <w:t>7.piemērs</w:t>
      </w:r>
    </w:p>
    <w:p w14:paraId="2460DA3B" w14:textId="77777777" w:rsidR="00061FD7" w:rsidRPr="00836FCE" w:rsidRDefault="00D4228A" w:rsidP="002C3799">
      <w:pPr>
        <w:ind w:firstLine="720"/>
        <w:jc w:val="both"/>
        <w:rPr>
          <w:iCs/>
          <w:position w:val="0"/>
          <w:szCs w:val="28"/>
          <w:lang w:val="lv-LV"/>
        </w:rPr>
      </w:pPr>
      <w:r w:rsidRPr="00836FCE">
        <w:rPr>
          <w:iCs/>
          <w:position w:val="0"/>
          <w:szCs w:val="28"/>
          <w:lang w:val="lv-LV"/>
        </w:rPr>
        <w:t>Darba ņēmēja</w:t>
      </w:r>
      <w:r w:rsidR="00F66EBE" w:rsidRPr="00836FCE">
        <w:rPr>
          <w:iCs/>
          <w:position w:val="0"/>
          <w:szCs w:val="28"/>
          <w:lang w:val="lv-LV"/>
        </w:rPr>
        <w:t xml:space="preserve">, </w:t>
      </w:r>
      <w:r w:rsidRPr="00836FCE">
        <w:rPr>
          <w:iCs/>
          <w:position w:val="0"/>
          <w:szCs w:val="28"/>
          <w:lang w:val="lv-LV"/>
        </w:rPr>
        <w:t xml:space="preserve">kurš saņem </w:t>
      </w:r>
      <w:r w:rsidR="00F66EBE" w:rsidRPr="00836FCE">
        <w:rPr>
          <w:iCs/>
          <w:position w:val="0"/>
          <w:szCs w:val="28"/>
          <w:lang w:val="lv-LV"/>
        </w:rPr>
        <w:t>vecuma pensij</w:t>
      </w:r>
      <w:r w:rsidRPr="00836FCE">
        <w:rPr>
          <w:iCs/>
          <w:position w:val="0"/>
          <w:szCs w:val="28"/>
          <w:lang w:val="lv-LV"/>
        </w:rPr>
        <w:t>u</w:t>
      </w:r>
      <w:r w:rsidR="00984BD2" w:rsidRPr="00836FCE">
        <w:rPr>
          <w:iCs/>
          <w:position w:val="0"/>
          <w:szCs w:val="28"/>
          <w:lang w:val="lv-LV"/>
        </w:rPr>
        <w:t xml:space="preserve"> 300</w:t>
      </w:r>
      <w:r w:rsidR="00C10275" w:rsidRPr="00836FCE">
        <w:rPr>
          <w:iCs/>
          <w:position w:val="0"/>
          <w:szCs w:val="28"/>
          <w:lang w:val="lv-LV"/>
        </w:rPr>
        <w:t> </w:t>
      </w:r>
      <w:proofErr w:type="spellStart"/>
      <w:r w:rsidR="00984BD2" w:rsidRPr="00836FCE">
        <w:rPr>
          <w:i/>
          <w:iCs/>
          <w:position w:val="0"/>
          <w:szCs w:val="28"/>
          <w:lang w:val="lv-LV"/>
        </w:rPr>
        <w:t>euro</w:t>
      </w:r>
      <w:proofErr w:type="spellEnd"/>
      <w:r w:rsidR="00984BD2" w:rsidRPr="00836FCE">
        <w:rPr>
          <w:iCs/>
          <w:position w:val="0"/>
          <w:szCs w:val="28"/>
          <w:lang w:val="lv-LV"/>
        </w:rPr>
        <w:t xml:space="preserve"> mēnesī</w:t>
      </w:r>
      <w:r w:rsidR="00F66EBE" w:rsidRPr="00836FCE">
        <w:rPr>
          <w:iCs/>
          <w:position w:val="0"/>
          <w:szCs w:val="28"/>
          <w:lang w:val="lv-LV"/>
        </w:rPr>
        <w:t>, mēneša alga ir 1000</w:t>
      </w:r>
      <w:r w:rsidR="00C10275" w:rsidRPr="00836FCE">
        <w:rPr>
          <w:iCs/>
          <w:position w:val="0"/>
          <w:szCs w:val="28"/>
          <w:lang w:val="lv-LV"/>
        </w:rPr>
        <w:t> </w:t>
      </w:r>
      <w:proofErr w:type="spellStart"/>
      <w:r w:rsidR="00F66EBE" w:rsidRPr="00836FCE">
        <w:rPr>
          <w:i/>
          <w:iCs/>
          <w:position w:val="0"/>
          <w:szCs w:val="28"/>
          <w:lang w:val="lv-LV"/>
        </w:rPr>
        <w:t>euro</w:t>
      </w:r>
      <w:proofErr w:type="spellEnd"/>
      <w:r w:rsidR="00F66EBE" w:rsidRPr="00836FCE">
        <w:rPr>
          <w:i/>
          <w:iCs/>
          <w:position w:val="0"/>
          <w:szCs w:val="28"/>
          <w:lang w:val="lv-LV"/>
        </w:rPr>
        <w:t>,</w:t>
      </w:r>
      <w:r w:rsidR="00F66EBE" w:rsidRPr="00836FCE">
        <w:rPr>
          <w:iCs/>
          <w:position w:val="0"/>
          <w:szCs w:val="28"/>
          <w:lang w:val="lv-LV"/>
        </w:rPr>
        <w:t xml:space="preserve"> darba devējam </w:t>
      </w:r>
      <w:r w:rsidR="004724CB" w:rsidRPr="00836FCE">
        <w:rPr>
          <w:iCs/>
          <w:position w:val="0"/>
          <w:szCs w:val="28"/>
          <w:lang w:val="lv-LV"/>
        </w:rPr>
        <w:t xml:space="preserve">ir </w:t>
      </w:r>
      <w:r w:rsidR="00F66EBE" w:rsidRPr="00836FCE">
        <w:rPr>
          <w:iCs/>
          <w:position w:val="0"/>
          <w:szCs w:val="28"/>
          <w:lang w:val="lv-LV"/>
        </w:rPr>
        <w:t>iesniegta algas nodokļa grāmatiņa, apgādībā ir viena persona, papildu atvieglojums 3.grupas invalīdam</w:t>
      </w:r>
      <w:r w:rsidR="00183A6B" w:rsidRPr="00836FCE">
        <w:rPr>
          <w:iCs/>
          <w:position w:val="0"/>
          <w:szCs w:val="28"/>
          <w:lang w:val="lv-LV"/>
        </w:rPr>
        <w:t xml:space="preserve"> 120</w:t>
      </w:r>
      <w:r w:rsidR="00C10275" w:rsidRPr="00836FCE">
        <w:rPr>
          <w:iCs/>
          <w:position w:val="0"/>
          <w:szCs w:val="28"/>
          <w:lang w:val="lv-LV"/>
        </w:rPr>
        <w:t> </w:t>
      </w:r>
      <w:proofErr w:type="spellStart"/>
      <w:r w:rsidR="00183A6B" w:rsidRPr="00836FCE">
        <w:rPr>
          <w:i/>
          <w:iCs/>
          <w:position w:val="0"/>
          <w:szCs w:val="28"/>
          <w:lang w:val="lv-LV"/>
        </w:rPr>
        <w:t>euro</w:t>
      </w:r>
      <w:proofErr w:type="spellEnd"/>
      <w:r w:rsidRPr="00836FCE">
        <w:rPr>
          <w:iCs/>
          <w:position w:val="0"/>
          <w:szCs w:val="28"/>
          <w:lang w:val="lv-LV"/>
        </w:rPr>
        <w:t xml:space="preserve"> mēnesī</w:t>
      </w:r>
      <w:r w:rsidR="00183A6B" w:rsidRPr="00836FCE">
        <w:rPr>
          <w:i/>
          <w:iCs/>
          <w:position w:val="0"/>
          <w:szCs w:val="28"/>
          <w:lang w:val="lv-LV"/>
        </w:rPr>
        <w:t>,</w:t>
      </w:r>
      <w:r w:rsidR="00183A6B" w:rsidRPr="00836FCE">
        <w:rPr>
          <w:iCs/>
          <w:position w:val="0"/>
          <w:szCs w:val="28"/>
          <w:lang w:val="lv-LV"/>
        </w:rPr>
        <w:t xml:space="preserve"> nodokļa atvieglojums par apgādībā esošu personu – 200</w:t>
      </w:r>
      <w:r w:rsidR="00C10275" w:rsidRPr="00836FCE">
        <w:rPr>
          <w:iCs/>
          <w:position w:val="0"/>
          <w:szCs w:val="28"/>
          <w:lang w:val="lv-LV"/>
        </w:rPr>
        <w:t> </w:t>
      </w:r>
      <w:proofErr w:type="spellStart"/>
      <w:r w:rsidR="00183A6B" w:rsidRPr="00836FCE">
        <w:rPr>
          <w:i/>
          <w:iCs/>
          <w:position w:val="0"/>
          <w:szCs w:val="28"/>
          <w:lang w:val="lv-LV"/>
        </w:rPr>
        <w:t>euro</w:t>
      </w:r>
      <w:proofErr w:type="spellEnd"/>
      <w:r w:rsidR="00183A6B" w:rsidRPr="00836FCE">
        <w:rPr>
          <w:iCs/>
          <w:position w:val="0"/>
          <w:szCs w:val="28"/>
          <w:lang w:val="lv-LV"/>
        </w:rPr>
        <w:t xml:space="preserve"> mēnesī. </w:t>
      </w:r>
      <w:r w:rsidR="00061FD7" w:rsidRPr="00836FCE">
        <w:rPr>
          <w:iCs/>
          <w:position w:val="0"/>
          <w:szCs w:val="28"/>
          <w:lang w:val="lv-LV"/>
        </w:rPr>
        <w:t xml:space="preserve">VSAOI likme </w:t>
      </w:r>
      <w:r w:rsidR="008914A3" w:rsidRPr="00836FCE">
        <w:rPr>
          <w:iCs/>
          <w:position w:val="0"/>
          <w:szCs w:val="28"/>
          <w:lang w:val="lv-LV"/>
        </w:rPr>
        <w:t>pensionāram</w:t>
      </w:r>
      <w:r w:rsidR="003451A8" w:rsidRPr="00836FCE">
        <w:rPr>
          <w:iCs/>
          <w:position w:val="0"/>
          <w:szCs w:val="28"/>
          <w:lang w:val="lv-LV"/>
        </w:rPr>
        <w:t xml:space="preserve"> </w:t>
      </w:r>
      <w:r w:rsidR="00783C6D" w:rsidRPr="00836FCE">
        <w:rPr>
          <w:iCs/>
          <w:position w:val="0"/>
          <w:szCs w:val="28"/>
          <w:lang w:val="lv-LV"/>
        </w:rPr>
        <w:t xml:space="preserve">ir </w:t>
      </w:r>
      <w:r w:rsidR="00C040AE" w:rsidRPr="00836FCE">
        <w:rPr>
          <w:iCs/>
          <w:position w:val="0"/>
          <w:szCs w:val="28"/>
          <w:lang w:val="lv-LV"/>
        </w:rPr>
        <w:t>30,87</w:t>
      </w:r>
      <w:r w:rsidR="00C10275" w:rsidRPr="00836FCE">
        <w:rPr>
          <w:iCs/>
          <w:position w:val="0"/>
          <w:szCs w:val="28"/>
          <w:lang w:val="lv-LV"/>
        </w:rPr>
        <w:t> </w:t>
      </w:r>
      <w:r w:rsidR="00C040AE" w:rsidRPr="00836FCE">
        <w:rPr>
          <w:iCs/>
          <w:position w:val="0"/>
          <w:szCs w:val="28"/>
          <w:lang w:val="lv-LV"/>
        </w:rPr>
        <w:t>%</w:t>
      </w:r>
      <w:r w:rsidRPr="00836FCE">
        <w:rPr>
          <w:iCs/>
          <w:position w:val="0"/>
          <w:szCs w:val="28"/>
          <w:lang w:val="lv-LV"/>
        </w:rPr>
        <w:t xml:space="preserve"> </w:t>
      </w:r>
      <w:r w:rsidR="00C040AE" w:rsidRPr="00836FCE">
        <w:rPr>
          <w:iCs/>
          <w:position w:val="0"/>
          <w:szCs w:val="28"/>
          <w:lang w:val="lv-LV"/>
        </w:rPr>
        <w:t xml:space="preserve">(darba ņēmēja daļa </w:t>
      </w:r>
      <w:r w:rsidR="008914A3" w:rsidRPr="00836FCE">
        <w:rPr>
          <w:iCs/>
          <w:position w:val="0"/>
          <w:szCs w:val="28"/>
          <w:lang w:val="lv-LV"/>
        </w:rPr>
        <w:t>9,56</w:t>
      </w:r>
      <w:r w:rsidR="00C10275" w:rsidRPr="00836FCE">
        <w:rPr>
          <w:iCs/>
          <w:position w:val="0"/>
          <w:szCs w:val="28"/>
          <w:lang w:val="lv-LV"/>
        </w:rPr>
        <w:t> </w:t>
      </w:r>
      <w:r w:rsidR="008914A3" w:rsidRPr="00836FCE">
        <w:rPr>
          <w:iCs/>
          <w:position w:val="0"/>
          <w:szCs w:val="28"/>
          <w:lang w:val="lv-LV"/>
        </w:rPr>
        <w:t>%</w:t>
      </w:r>
      <w:r w:rsidR="00C040AE" w:rsidRPr="00836FCE">
        <w:rPr>
          <w:iCs/>
          <w:position w:val="0"/>
          <w:szCs w:val="28"/>
          <w:lang w:val="lv-LV"/>
        </w:rPr>
        <w:t>, darba devēja daļa 21,31</w:t>
      </w:r>
      <w:r w:rsidR="00C10275" w:rsidRPr="00836FCE">
        <w:rPr>
          <w:iCs/>
          <w:position w:val="0"/>
          <w:szCs w:val="28"/>
          <w:lang w:val="lv-LV"/>
        </w:rPr>
        <w:t> </w:t>
      </w:r>
      <w:r w:rsidR="00C040AE" w:rsidRPr="00836FCE">
        <w:rPr>
          <w:iCs/>
          <w:position w:val="0"/>
          <w:szCs w:val="28"/>
          <w:lang w:val="lv-LV"/>
        </w:rPr>
        <w:t>%)</w:t>
      </w:r>
      <w:r w:rsidR="00061FD7" w:rsidRPr="00836FCE">
        <w:rPr>
          <w:iCs/>
          <w:position w:val="0"/>
          <w:szCs w:val="28"/>
          <w:lang w:val="lv-LV"/>
        </w:rPr>
        <w:t xml:space="preserve">. </w:t>
      </w:r>
    </w:p>
    <w:p w14:paraId="32A0E1DA" w14:textId="77777777" w:rsidR="00B304B2" w:rsidRDefault="00B304B2" w:rsidP="002C3799">
      <w:pPr>
        <w:ind w:firstLine="720"/>
        <w:jc w:val="both"/>
        <w:rPr>
          <w:iCs/>
          <w:position w:val="0"/>
          <w:szCs w:val="28"/>
          <w:lang w:val="lv-LV"/>
        </w:rPr>
      </w:pPr>
    </w:p>
    <w:p w14:paraId="6105288F" w14:textId="77777777" w:rsidR="00061FD7" w:rsidRDefault="000A77D4" w:rsidP="002C3799">
      <w:pPr>
        <w:ind w:firstLine="720"/>
        <w:jc w:val="both"/>
        <w:rPr>
          <w:iCs/>
          <w:position w:val="0"/>
          <w:szCs w:val="28"/>
          <w:lang w:val="lv-LV"/>
        </w:rPr>
      </w:pPr>
      <w:r w:rsidRPr="00836FCE">
        <w:rPr>
          <w:iCs/>
          <w:position w:val="0"/>
          <w:szCs w:val="28"/>
          <w:lang w:val="lv-LV"/>
        </w:rPr>
        <w:t>Nodokļa aprēķins algota darba ienākumam:</w:t>
      </w:r>
    </w:p>
    <w:p w14:paraId="1DF1D0EA" w14:textId="77777777" w:rsidR="006E6D7E" w:rsidRPr="00836FCE" w:rsidRDefault="006E6D7E" w:rsidP="006B4FB3">
      <w:pPr>
        <w:ind w:firstLine="720"/>
        <w:jc w:val="both"/>
        <w:rPr>
          <w:iCs/>
          <w:position w:val="0"/>
          <w:szCs w:val="28"/>
          <w:lang w:val="lv-LV"/>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061FD7" w:rsidRPr="00836FCE" w14:paraId="4EEF08D6" w14:textId="77777777" w:rsidTr="006B4FB3">
        <w:trPr>
          <w:trHeight w:val="335"/>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60E8681D" w14:textId="77777777" w:rsidR="00061FD7" w:rsidRPr="00836FCE" w:rsidRDefault="00061FD7" w:rsidP="00C10275">
            <w:pPr>
              <w:jc w:val="center"/>
              <w:rPr>
                <w:iCs/>
                <w:position w:val="0"/>
                <w:szCs w:val="28"/>
                <w:lang w:val="lv-LV"/>
              </w:rPr>
            </w:pPr>
            <w:r w:rsidRPr="00836FCE">
              <w:rPr>
                <w:iCs/>
                <w:position w:val="0"/>
                <w:szCs w:val="28"/>
                <w:lang w:val="lv-LV"/>
              </w:rPr>
              <w:t>1000</w:t>
            </w:r>
            <w:r w:rsidR="00C10275" w:rsidRPr="00836FCE">
              <w:rPr>
                <w:iCs/>
                <w:position w:val="0"/>
                <w:szCs w:val="28"/>
                <w:lang w:val="lv-LV"/>
              </w:rPr>
              <w:t> </w:t>
            </w:r>
            <w:proofErr w:type="spellStart"/>
            <w:r w:rsidRPr="00836FCE">
              <w:rPr>
                <w:i/>
                <w:iCs/>
                <w:position w:val="0"/>
                <w:szCs w:val="28"/>
                <w:lang w:val="lv-LV"/>
              </w:rPr>
              <w:t>euro</w:t>
            </w:r>
            <w:proofErr w:type="spellEnd"/>
          </w:p>
        </w:tc>
      </w:tr>
      <w:tr w:rsidR="00C040AE" w:rsidRPr="00836FCE" w14:paraId="399FB571" w14:textId="77777777" w:rsidTr="00592978">
        <w:trPr>
          <w:trHeight w:val="2115"/>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4332CD96" w14:textId="77777777" w:rsidR="00C040AE" w:rsidRPr="00836FCE" w:rsidRDefault="00C10275" w:rsidP="006B4FB3">
            <w:pPr>
              <w:ind w:left="720"/>
              <w:jc w:val="both"/>
              <w:rPr>
                <w:iCs/>
                <w:position w:val="0"/>
                <w:szCs w:val="28"/>
                <w:lang w:val="lv-LV"/>
              </w:rPr>
            </w:pPr>
            <w:r w:rsidRPr="00836FCE">
              <w:rPr>
                <w:iCs/>
                <w:position w:val="0"/>
                <w:szCs w:val="28"/>
                <w:lang w:val="lv-LV"/>
              </w:rPr>
              <w:t xml:space="preserve">– </w:t>
            </w:r>
            <w:r w:rsidR="00C040AE" w:rsidRPr="00836FCE">
              <w:rPr>
                <w:iCs/>
                <w:position w:val="0"/>
                <w:szCs w:val="28"/>
                <w:lang w:val="lv-LV"/>
              </w:rPr>
              <w:t>95,60</w:t>
            </w:r>
            <w:r w:rsidRPr="00836FCE">
              <w:rPr>
                <w:iCs/>
                <w:position w:val="0"/>
                <w:szCs w:val="28"/>
                <w:lang w:val="lv-LV"/>
              </w:rPr>
              <w:t> </w:t>
            </w:r>
            <w:proofErr w:type="spellStart"/>
            <w:r w:rsidR="00C040AE" w:rsidRPr="00836FCE">
              <w:rPr>
                <w:i/>
                <w:iCs/>
                <w:position w:val="0"/>
                <w:szCs w:val="28"/>
                <w:lang w:val="lv-LV"/>
              </w:rPr>
              <w:t>euro</w:t>
            </w:r>
            <w:proofErr w:type="spellEnd"/>
            <w:r w:rsidR="00C040AE" w:rsidRPr="00836FCE">
              <w:rPr>
                <w:i/>
                <w:iCs/>
                <w:position w:val="0"/>
                <w:szCs w:val="28"/>
                <w:lang w:val="lv-LV"/>
              </w:rPr>
              <w:t xml:space="preserve"> </w:t>
            </w:r>
            <w:r w:rsidR="00C040AE" w:rsidRPr="00836FCE">
              <w:rPr>
                <w:iCs/>
                <w:position w:val="0"/>
                <w:szCs w:val="28"/>
                <w:lang w:val="lv-LV"/>
              </w:rPr>
              <w:t>(VSAOI 9,56</w:t>
            </w:r>
            <w:r w:rsidRPr="00836FCE">
              <w:rPr>
                <w:iCs/>
                <w:position w:val="0"/>
                <w:szCs w:val="28"/>
                <w:lang w:val="lv-LV"/>
              </w:rPr>
              <w:t> </w:t>
            </w:r>
            <w:r w:rsidR="00C040AE" w:rsidRPr="00836FCE">
              <w:rPr>
                <w:iCs/>
                <w:position w:val="0"/>
                <w:szCs w:val="28"/>
                <w:lang w:val="lv-LV"/>
              </w:rPr>
              <w:t>% no 1000</w:t>
            </w:r>
            <w:r w:rsidRPr="00836FCE">
              <w:rPr>
                <w:iCs/>
                <w:position w:val="0"/>
                <w:szCs w:val="28"/>
                <w:lang w:val="lv-LV"/>
              </w:rPr>
              <w:t> </w:t>
            </w:r>
            <w:proofErr w:type="spellStart"/>
            <w:r w:rsidR="00C040AE" w:rsidRPr="00836FCE">
              <w:rPr>
                <w:i/>
                <w:iCs/>
                <w:position w:val="0"/>
                <w:szCs w:val="28"/>
                <w:lang w:val="lv-LV"/>
              </w:rPr>
              <w:t>euro</w:t>
            </w:r>
            <w:proofErr w:type="spellEnd"/>
            <w:r w:rsidR="00C040AE" w:rsidRPr="00836FCE">
              <w:rPr>
                <w:iCs/>
                <w:position w:val="0"/>
                <w:szCs w:val="28"/>
                <w:lang w:val="lv-LV"/>
              </w:rPr>
              <w:t>)</w:t>
            </w:r>
          </w:p>
          <w:p w14:paraId="0F05D726" w14:textId="77777777" w:rsidR="00C040AE" w:rsidRPr="00836FCE" w:rsidRDefault="00C10275" w:rsidP="006B4FB3">
            <w:pPr>
              <w:ind w:left="720"/>
              <w:jc w:val="both"/>
              <w:rPr>
                <w:iCs/>
                <w:position w:val="0"/>
                <w:szCs w:val="28"/>
                <w:lang w:val="lv-LV"/>
              </w:rPr>
            </w:pPr>
            <w:r w:rsidRPr="00836FCE">
              <w:rPr>
                <w:iCs/>
                <w:position w:val="0"/>
                <w:szCs w:val="28"/>
                <w:lang w:val="lv-LV"/>
              </w:rPr>
              <w:t xml:space="preserve">– </w:t>
            </w:r>
            <w:r w:rsidR="00C040AE" w:rsidRPr="00836FCE">
              <w:rPr>
                <w:iCs/>
                <w:position w:val="0"/>
                <w:szCs w:val="28"/>
                <w:lang w:val="lv-LV"/>
              </w:rPr>
              <w:t>200</w:t>
            </w:r>
            <w:r w:rsidRPr="00836FCE">
              <w:rPr>
                <w:iCs/>
                <w:position w:val="0"/>
                <w:szCs w:val="28"/>
                <w:lang w:val="lv-LV"/>
              </w:rPr>
              <w:t> </w:t>
            </w:r>
            <w:proofErr w:type="spellStart"/>
            <w:r w:rsidR="00C040AE" w:rsidRPr="00836FCE">
              <w:rPr>
                <w:i/>
                <w:iCs/>
                <w:position w:val="0"/>
                <w:szCs w:val="28"/>
                <w:lang w:val="lv-LV"/>
              </w:rPr>
              <w:t>euro</w:t>
            </w:r>
            <w:proofErr w:type="spellEnd"/>
            <w:r w:rsidR="00C040AE" w:rsidRPr="00836FCE">
              <w:rPr>
                <w:i/>
                <w:iCs/>
                <w:position w:val="0"/>
                <w:szCs w:val="28"/>
                <w:lang w:val="lv-LV"/>
              </w:rPr>
              <w:t xml:space="preserve"> </w:t>
            </w:r>
            <w:r w:rsidR="00C040AE" w:rsidRPr="00836FCE">
              <w:rPr>
                <w:iCs/>
                <w:position w:val="0"/>
                <w:szCs w:val="28"/>
                <w:lang w:val="lv-LV"/>
              </w:rPr>
              <w:t xml:space="preserve">(atvieglojums par </w:t>
            </w:r>
            <w:r w:rsidR="00D4228A" w:rsidRPr="00836FCE">
              <w:rPr>
                <w:iCs/>
                <w:position w:val="0"/>
                <w:szCs w:val="28"/>
                <w:lang w:val="lv-LV"/>
              </w:rPr>
              <w:t>vienu</w:t>
            </w:r>
            <w:r w:rsidR="00466CE2" w:rsidRPr="00836FCE">
              <w:rPr>
                <w:iCs/>
                <w:position w:val="0"/>
                <w:szCs w:val="28"/>
                <w:lang w:val="lv-LV"/>
              </w:rPr>
              <w:t xml:space="preserve"> </w:t>
            </w:r>
            <w:r w:rsidR="00C040AE" w:rsidRPr="00836FCE">
              <w:rPr>
                <w:iCs/>
                <w:position w:val="0"/>
                <w:szCs w:val="28"/>
                <w:lang w:val="lv-LV"/>
              </w:rPr>
              <w:t>apgādīb</w:t>
            </w:r>
            <w:r w:rsidRPr="00836FCE">
              <w:rPr>
                <w:iCs/>
                <w:position w:val="0"/>
                <w:szCs w:val="28"/>
                <w:lang w:val="lv-LV"/>
              </w:rPr>
              <w:t>ā</w:t>
            </w:r>
            <w:r w:rsidR="00C040AE" w:rsidRPr="00836FCE">
              <w:rPr>
                <w:iCs/>
                <w:position w:val="0"/>
                <w:szCs w:val="28"/>
                <w:lang w:val="lv-LV"/>
              </w:rPr>
              <w:t xml:space="preserve"> esošu personu)</w:t>
            </w:r>
          </w:p>
          <w:p w14:paraId="6E1B969B" w14:textId="77777777" w:rsidR="00C040AE" w:rsidRPr="00836FCE" w:rsidRDefault="00C10275" w:rsidP="006B4FB3">
            <w:pPr>
              <w:ind w:left="720"/>
              <w:jc w:val="both"/>
              <w:rPr>
                <w:iCs/>
                <w:position w:val="0"/>
                <w:szCs w:val="28"/>
                <w:lang w:val="lv-LV"/>
              </w:rPr>
            </w:pPr>
            <w:r w:rsidRPr="00836FCE">
              <w:rPr>
                <w:iCs/>
                <w:position w:val="0"/>
                <w:szCs w:val="28"/>
                <w:lang w:val="lv-LV"/>
              </w:rPr>
              <w:t xml:space="preserve">– </w:t>
            </w:r>
            <w:r w:rsidR="00C040AE" w:rsidRPr="00836FCE">
              <w:rPr>
                <w:iCs/>
                <w:position w:val="0"/>
                <w:szCs w:val="28"/>
                <w:lang w:val="lv-LV"/>
              </w:rPr>
              <w:t>120</w:t>
            </w:r>
            <w:r w:rsidRPr="00836FCE">
              <w:rPr>
                <w:iCs/>
                <w:position w:val="0"/>
                <w:szCs w:val="28"/>
                <w:lang w:val="lv-LV"/>
              </w:rPr>
              <w:t> </w:t>
            </w:r>
            <w:proofErr w:type="spellStart"/>
            <w:r w:rsidR="00C040AE" w:rsidRPr="00836FCE">
              <w:rPr>
                <w:i/>
                <w:iCs/>
                <w:position w:val="0"/>
                <w:szCs w:val="28"/>
                <w:lang w:val="lv-LV"/>
              </w:rPr>
              <w:t>euro</w:t>
            </w:r>
            <w:proofErr w:type="spellEnd"/>
            <w:r w:rsidR="00C040AE" w:rsidRPr="00836FCE">
              <w:rPr>
                <w:iCs/>
                <w:position w:val="0"/>
                <w:szCs w:val="28"/>
                <w:lang w:val="lv-LV"/>
              </w:rPr>
              <w:t xml:space="preserve"> (papildu atvieglojums 3.grupa</w:t>
            </w:r>
            <w:r w:rsidR="00D4228A" w:rsidRPr="00836FCE">
              <w:rPr>
                <w:iCs/>
                <w:position w:val="0"/>
                <w:szCs w:val="28"/>
                <w:lang w:val="lv-LV"/>
              </w:rPr>
              <w:t>s invalīdam</w:t>
            </w:r>
            <w:r w:rsidR="00C040AE" w:rsidRPr="00836FCE">
              <w:rPr>
                <w:iCs/>
                <w:position w:val="0"/>
                <w:szCs w:val="28"/>
                <w:lang w:val="lv-LV"/>
              </w:rPr>
              <w:t>)</w:t>
            </w:r>
          </w:p>
          <w:p w14:paraId="336DB54A" w14:textId="77777777" w:rsidR="00116276" w:rsidRPr="00836FCE" w:rsidRDefault="00C10275" w:rsidP="00466CE2">
            <w:pPr>
              <w:ind w:firstLine="720"/>
              <w:jc w:val="both"/>
              <w:rPr>
                <w:iCs/>
                <w:position w:val="0"/>
                <w:szCs w:val="28"/>
                <w:lang w:val="lv-LV"/>
              </w:rPr>
            </w:pPr>
            <w:r w:rsidRPr="00836FCE">
              <w:rPr>
                <w:iCs/>
                <w:position w:val="0"/>
                <w:szCs w:val="28"/>
                <w:lang w:val="lv-LV"/>
              </w:rPr>
              <w:t xml:space="preserve">= </w:t>
            </w:r>
            <w:r w:rsidR="00466CE2" w:rsidRPr="00836FCE">
              <w:rPr>
                <w:iCs/>
                <w:position w:val="0"/>
                <w:szCs w:val="28"/>
                <w:lang w:val="lv-LV"/>
              </w:rPr>
              <w:t>584,40</w:t>
            </w:r>
            <w:r w:rsidRPr="00836FCE">
              <w:rPr>
                <w:iCs/>
                <w:position w:val="0"/>
                <w:szCs w:val="28"/>
                <w:lang w:val="lv-LV"/>
              </w:rPr>
              <w:t> </w:t>
            </w:r>
            <w:proofErr w:type="spellStart"/>
            <w:r w:rsidR="00C040AE" w:rsidRPr="00836FCE">
              <w:rPr>
                <w:i/>
                <w:iCs/>
                <w:position w:val="0"/>
                <w:szCs w:val="28"/>
                <w:lang w:val="lv-LV"/>
              </w:rPr>
              <w:t>euro</w:t>
            </w:r>
            <w:proofErr w:type="spellEnd"/>
            <w:r w:rsidR="00466CE2" w:rsidRPr="00836FCE">
              <w:rPr>
                <w:i/>
                <w:iCs/>
                <w:position w:val="0"/>
                <w:szCs w:val="28"/>
                <w:lang w:val="lv-LV"/>
              </w:rPr>
              <w:t xml:space="preserve"> </w:t>
            </w:r>
            <w:r w:rsidR="00466CE2" w:rsidRPr="00836FCE">
              <w:rPr>
                <w:iCs/>
                <w:position w:val="0"/>
                <w:szCs w:val="28"/>
                <w:lang w:val="lv-LV"/>
              </w:rPr>
              <w:t>(apliekamais ienākums)</w:t>
            </w:r>
            <w:r w:rsidR="00D4228A" w:rsidRPr="00836FCE">
              <w:rPr>
                <w:iCs/>
                <w:position w:val="0"/>
                <w:szCs w:val="28"/>
                <w:lang w:val="lv-LV"/>
              </w:rPr>
              <w:t xml:space="preserve"> </w:t>
            </w:r>
          </w:p>
          <w:p w14:paraId="12D0B0D3" w14:textId="77777777" w:rsidR="00585BEC" w:rsidRPr="00836FCE" w:rsidRDefault="00C10275" w:rsidP="00466CE2">
            <w:pPr>
              <w:ind w:firstLine="720"/>
              <w:jc w:val="both"/>
              <w:rPr>
                <w:iCs/>
                <w:position w:val="0"/>
                <w:szCs w:val="28"/>
                <w:lang w:val="lv-LV"/>
              </w:rPr>
            </w:pPr>
            <w:r w:rsidRPr="00836FCE">
              <w:rPr>
                <w:iCs/>
                <w:position w:val="0"/>
                <w:szCs w:val="28"/>
                <w:lang w:val="lv-LV"/>
              </w:rPr>
              <w:t>x</w:t>
            </w:r>
            <w:r w:rsidR="00D4228A" w:rsidRPr="00836FCE">
              <w:rPr>
                <w:iCs/>
                <w:position w:val="0"/>
                <w:szCs w:val="28"/>
                <w:lang w:val="lv-LV"/>
              </w:rPr>
              <w:t xml:space="preserve"> </w:t>
            </w:r>
            <w:r w:rsidR="00C040AE" w:rsidRPr="00836FCE">
              <w:rPr>
                <w:iCs/>
                <w:position w:val="0"/>
                <w:szCs w:val="28"/>
                <w:lang w:val="lv-LV"/>
              </w:rPr>
              <w:t>20</w:t>
            </w:r>
            <w:r w:rsidRPr="00836FCE">
              <w:rPr>
                <w:iCs/>
                <w:position w:val="0"/>
                <w:szCs w:val="28"/>
                <w:lang w:val="lv-LV"/>
              </w:rPr>
              <w:t> </w:t>
            </w:r>
            <w:r w:rsidR="00C040AE" w:rsidRPr="00836FCE">
              <w:rPr>
                <w:iCs/>
                <w:position w:val="0"/>
                <w:szCs w:val="28"/>
                <w:lang w:val="lv-LV"/>
              </w:rPr>
              <w:t>%</w:t>
            </w:r>
            <w:r w:rsidR="00466CE2" w:rsidRPr="00836FCE">
              <w:rPr>
                <w:iCs/>
                <w:position w:val="0"/>
                <w:szCs w:val="28"/>
                <w:lang w:val="lv-LV"/>
              </w:rPr>
              <w:t xml:space="preserve"> likm</w:t>
            </w:r>
            <w:r w:rsidR="00CF4BD3" w:rsidRPr="00836FCE">
              <w:rPr>
                <w:iCs/>
                <w:position w:val="0"/>
                <w:szCs w:val="28"/>
                <w:lang w:val="lv-LV"/>
              </w:rPr>
              <w:t>e</w:t>
            </w:r>
            <w:r w:rsidR="00466CE2" w:rsidRPr="00836FCE">
              <w:rPr>
                <w:iCs/>
                <w:position w:val="0"/>
                <w:szCs w:val="28"/>
                <w:lang w:val="lv-LV"/>
              </w:rPr>
              <w:t xml:space="preserve"> </w:t>
            </w:r>
          </w:p>
          <w:p w14:paraId="6B1C596E" w14:textId="77777777" w:rsidR="00C040AE" w:rsidRPr="00836FCE" w:rsidRDefault="00C040AE" w:rsidP="00C10275">
            <w:pPr>
              <w:ind w:firstLine="720"/>
              <w:jc w:val="both"/>
              <w:rPr>
                <w:iCs/>
                <w:position w:val="0"/>
                <w:szCs w:val="28"/>
                <w:lang w:val="lv-LV"/>
              </w:rPr>
            </w:pPr>
            <w:r w:rsidRPr="00836FCE">
              <w:rPr>
                <w:iCs/>
                <w:position w:val="0"/>
                <w:szCs w:val="28"/>
                <w:lang w:val="lv-LV"/>
              </w:rPr>
              <w:t xml:space="preserve">= </w:t>
            </w:r>
            <w:r w:rsidR="00466CE2" w:rsidRPr="00836FCE">
              <w:rPr>
                <w:iCs/>
                <w:position w:val="0"/>
                <w:szCs w:val="28"/>
                <w:lang w:val="lv-LV"/>
              </w:rPr>
              <w:t>116,88</w:t>
            </w:r>
            <w:r w:rsidR="00C10275" w:rsidRPr="00836FCE">
              <w:rPr>
                <w:iCs/>
                <w:position w:val="0"/>
                <w:szCs w:val="28"/>
                <w:lang w:val="lv-LV"/>
              </w:rPr>
              <w:t> </w:t>
            </w:r>
            <w:proofErr w:type="spellStart"/>
            <w:r w:rsidRPr="00836FCE">
              <w:rPr>
                <w:i/>
                <w:iCs/>
                <w:position w:val="0"/>
                <w:szCs w:val="28"/>
                <w:lang w:val="lv-LV"/>
              </w:rPr>
              <w:t>euro</w:t>
            </w:r>
            <w:proofErr w:type="spellEnd"/>
            <w:r w:rsidRPr="00836FCE">
              <w:rPr>
                <w:i/>
                <w:iCs/>
                <w:position w:val="0"/>
                <w:szCs w:val="28"/>
                <w:lang w:val="lv-LV"/>
              </w:rPr>
              <w:t xml:space="preserve"> </w:t>
            </w:r>
          </w:p>
        </w:tc>
      </w:tr>
      <w:tr w:rsidR="00061FD7" w:rsidRPr="00836FCE" w14:paraId="104F9D2E" w14:textId="77777777" w:rsidTr="006B4FB3">
        <w:trPr>
          <w:trHeight w:val="427"/>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3F0079DB" w14:textId="77777777" w:rsidR="00061FD7" w:rsidRPr="00836FCE" w:rsidRDefault="00466CE2" w:rsidP="00C10275">
            <w:pPr>
              <w:jc w:val="center"/>
              <w:rPr>
                <w:iCs/>
                <w:position w:val="0"/>
                <w:szCs w:val="28"/>
                <w:lang w:val="lv-LV"/>
              </w:rPr>
            </w:pPr>
            <w:r w:rsidRPr="00836FCE">
              <w:rPr>
                <w:iCs/>
                <w:position w:val="0"/>
                <w:szCs w:val="28"/>
                <w:lang w:val="lv-LV"/>
              </w:rPr>
              <w:t xml:space="preserve">Aprēķinātais </w:t>
            </w:r>
            <w:r w:rsidR="00D4228A" w:rsidRPr="00836FCE">
              <w:rPr>
                <w:iCs/>
                <w:position w:val="0"/>
                <w:szCs w:val="28"/>
                <w:lang w:val="lv-LV"/>
              </w:rPr>
              <w:t>nodoklis</w:t>
            </w:r>
            <w:r w:rsidR="00061FD7" w:rsidRPr="00836FCE">
              <w:rPr>
                <w:iCs/>
                <w:position w:val="0"/>
                <w:szCs w:val="28"/>
                <w:lang w:val="lv-LV"/>
              </w:rPr>
              <w:t xml:space="preserve">: </w:t>
            </w:r>
            <w:r w:rsidRPr="00836FCE">
              <w:rPr>
                <w:iCs/>
                <w:position w:val="0"/>
                <w:szCs w:val="28"/>
                <w:lang w:val="lv-LV"/>
              </w:rPr>
              <w:t>116,88</w:t>
            </w:r>
            <w:r w:rsidR="00C10275" w:rsidRPr="00836FCE">
              <w:rPr>
                <w:iCs/>
                <w:position w:val="0"/>
                <w:szCs w:val="28"/>
                <w:lang w:val="lv-LV"/>
              </w:rPr>
              <w:t> </w:t>
            </w:r>
            <w:proofErr w:type="spellStart"/>
            <w:r w:rsidR="00061FD7" w:rsidRPr="00836FCE">
              <w:rPr>
                <w:i/>
                <w:iCs/>
                <w:position w:val="0"/>
                <w:szCs w:val="28"/>
                <w:lang w:val="lv-LV"/>
              </w:rPr>
              <w:t>euro</w:t>
            </w:r>
            <w:proofErr w:type="spellEnd"/>
          </w:p>
        </w:tc>
      </w:tr>
    </w:tbl>
    <w:p w14:paraId="594DA049" w14:textId="77777777" w:rsidR="00B304B2" w:rsidRDefault="00B304B2" w:rsidP="00592978">
      <w:pPr>
        <w:pStyle w:val="ListParagraph"/>
        <w:ind w:left="0" w:firstLine="720"/>
        <w:rPr>
          <w:iCs/>
          <w:position w:val="0"/>
          <w:szCs w:val="28"/>
          <w:lang w:val="lv-LV"/>
        </w:rPr>
      </w:pPr>
    </w:p>
    <w:p w14:paraId="120B01AA" w14:textId="77777777" w:rsidR="00061FD7" w:rsidRPr="00836FCE" w:rsidRDefault="000A77D4" w:rsidP="00592978">
      <w:pPr>
        <w:pStyle w:val="ListParagraph"/>
        <w:ind w:left="0" w:firstLine="720"/>
        <w:rPr>
          <w:iCs/>
          <w:position w:val="0"/>
          <w:szCs w:val="28"/>
          <w:lang w:val="lv-LV"/>
        </w:rPr>
      </w:pPr>
      <w:r w:rsidRPr="00836FCE">
        <w:rPr>
          <w:iCs/>
          <w:position w:val="0"/>
          <w:szCs w:val="28"/>
          <w:lang w:val="lv-LV"/>
        </w:rPr>
        <w:t>Nodokļa aprēķins pensijas ienākumam:</w:t>
      </w:r>
    </w:p>
    <w:p w14:paraId="4B4B94DF" w14:textId="77777777" w:rsidR="009A639A" w:rsidRPr="00836FCE" w:rsidRDefault="009A639A" w:rsidP="00592978">
      <w:pPr>
        <w:pStyle w:val="ListParagraph"/>
        <w:ind w:left="0" w:firstLine="720"/>
        <w:rPr>
          <w:iCs/>
          <w:position w:val="0"/>
          <w:szCs w:val="28"/>
          <w:lang w:val="lv-LV"/>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C040AE" w:rsidRPr="00836FCE" w14:paraId="33051E75" w14:textId="77777777" w:rsidTr="006B4FB3">
        <w:trPr>
          <w:trHeight w:val="281"/>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2D9B1F1B" w14:textId="77777777" w:rsidR="00C040AE" w:rsidRPr="006B4FB3" w:rsidRDefault="00C040AE" w:rsidP="006B4FB3">
            <w:pPr>
              <w:pStyle w:val="ListParagraph"/>
              <w:numPr>
                <w:ilvl w:val="0"/>
                <w:numId w:val="34"/>
              </w:numPr>
              <w:jc w:val="center"/>
              <w:rPr>
                <w:iCs/>
                <w:position w:val="0"/>
                <w:szCs w:val="28"/>
                <w:lang w:val="lv-LV"/>
              </w:rPr>
            </w:pPr>
            <w:proofErr w:type="spellStart"/>
            <w:r w:rsidRPr="006B4FB3">
              <w:rPr>
                <w:i/>
                <w:iCs/>
                <w:position w:val="0"/>
                <w:szCs w:val="28"/>
                <w:lang w:val="lv-LV"/>
              </w:rPr>
              <w:t>euro</w:t>
            </w:r>
            <w:proofErr w:type="spellEnd"/>
          </w:p>
        </w:tc>
      </w:tr>
      <w:tr w:rsidR="00C040AE" w:rsidRPr="00836FCE" w14:paraId="337CF369" w14:textId="77777777" w:rsidTr="006B4FB3">
        <w:trPr>
          <w:trHeight w:val="1364"/>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666E4B90" w14:textId="77777777" w:rsidR="00C040AE" w:rsidRPr="00836FCE" w:rsidRDefault="00116276" w:rsidP="006B4FB3">
            <w:pPr>
              <w:ind w:left="720"/>
              <w:jc w:val="both"/>
              <w:rPr>
                <w:iCs/>
                <w:position w:val="0"/>
                <w:szCs w:val="28"/>
                <w:lang w:val="lv-LV"/>
              </w:rPr>
            </w:pPr>
            <w:r w:rsidRPr="00836FCE">
              <w:rPr>
                <w:iCs/>
                <w:position w:val="0"/>
                <w:szCs w:val="28"/>
                <w:lang w:val="lv-LV"/>
              </w:rPr>
              <w:t xml:space="preserve">– </w:t>
            </w:r>
            <w:r w:rsidR="00466CE2" w:rsidRPr="00836FCE">
              <w:rPr>
                <w:iCs/>
                <w:position w:val="0"/>
                <w:szCs w:val="28"/>
                <w:lang w:val="lv-LV"/>
              </w:rPr>
              <w:t>250</w:t>
            </w:r>
            <w:r w:rsidRPr="00836FCE">
              <w:rPr>
                <w:iCs/>
                <w:position w:val="0"/>
                <w:szCs w:val="28"/>
                <w:lang w:val="lv-LV"/>
              </w:rPr>
              <w:t> </w:t>
            </w:r>
            <w:proofErr w:type="spellStart"/>
            <w:r w:rsidR="00466CE2" w:rsidRPr="00836FCE">
              <w:rPr>
                <w:i/>
                <w:iCs/>
                <w:position w:val="0"/>
                <w:szCs w:val="28"/>
                <w:lang w:val="lv-LV"/>
              </w:rPr>
              <w:t>euro</w:t>
            </w:r>
            <w:proofErr w:type="spellEnd"/>
            <w:r w:rsidR="00466CE2" w:rsidRPr="00836FCE">
              <w:rPr>
                <w:iCs/>
                <w:position w:val="0"/>
                <w:szCs w:val="28"/>
                <w:lang w:val="lv-LV"/>
              </w:rPr>
              <w:t xml:space="preserve"> </w:t>
            </w:r>
            <w:r w:rsidRPr="00836FCE">
              <w:rPr>
                <w:iCs/>
                <w:position w:val="0"/>
                <w:szCs w:val="28"/>
                <w:lang w:val="lv-LV"/>
              </w:rPr>
              <w:t>(</w:t>
            </w:r>
            <w:r w:rsidR="00466CE2" w:rsidRPr="00836FCE">
              <w:rPr>
                <w:iCs/>
                <w:position w:val="0"/>
                <w:szCs w:val="28"/>
                <w:lang w:val="lv-LV"/>
              </w:rPr>
              <w:t>neap</w:t>
            </w:r>
            <w:r w:rsidR="004D48E8" w:rsidRPr="00836FCE">
              <w:rPr>
                <w:iCs/>
                <w:position w:val="0"/>
                <w:szCs w:val="28"/>
                <w:lang w:val="lv-LV"/>
              </w:rPr>
              <w:t>l</w:t>
            </w:r>
            <w:r w:rsidR="00466CE2" w:rsidRPr="00836FCE">
              <w:rPr>
                <w:iCs/>
                <w:position w:val="0"/>
                <w:szCs w:val="28"/>
                <w:lang w:val="lv-LV"/>
              </w:rPr>
              <w:t>iekamais minimums pensionāram</w:t>
            </w:r>
            <w:r w:rsidRPr="00836FCE">
              <w:rPr>
                <w:iCs/>
                <w:position w:val="0"/>
                <w:szCs w:val="28"/>
                <w:lang w:val="lv-LV"/>
              </w:rPr>
              <w:t>)</w:t>
            </w:r>
          </w:p>
          <w:p w14:paraId="3055C415" w14:textId="77777777" w:rsidR="00116276" w:rsidRPr="00836FCE" w:rsidRDefault="0014694E" w:rsidP="00E952BE">
            <w:pPr>
              <w:ind w:firstLine="720"/>
              <w:jc w:val="both"/>
              <w:rPr>
                <w:iCs/>
                <w:position w:val="0"/>
                <w:szCs w:val="28"/>
                <w:lang w:val="lv-LV"/>
              </w:rPr>
            </w:pPr>
            <w:r w:rsidRPr="00836FCE">
              <w:rPr>
                <w:iCs/>
                <w:position w:val="0"/>
                <w:szCs w:val="28"/>
                <w:lang w:val="lv-LV"/>
              </w:rPr>
              <w:t>= 50</w:t>
            </w:r>
            <w:r w:rsidR="00116276"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(apliekamais ienākums) </w:t>
            </w:r>
          </w:p>
          <w:p w14:paraId="65501B44" w14:textId="77777777" w:rsidR="0014694E" w:rsidRPr="00836FCE" w:rsidRDefault="00116276" w:rsidP="0014694E">
            <w:pPr>
              <w:ind w:firstLine="720"/>
              <w:jc w:val="both"/>
              <w:rPr>
                <w:iCs/>
                <w:position w:val="0"/>
                <w:szCs w:val="28"/>
                <w:lang w:val="lv-LV"/>
              </w:rPr>
            </w:pPr>
            <w:r w:rsidRPr="00836FCE">
              <w:rPr>
                <w:iCs/>
                <w:position w:val="0"/>
                <w:szCs w:val="28"/>
                <w:lang w:val="lv-LV"/>
              </w:rPr>
              <w:t xml:space="preserve">x </w:t>
            </w:r>
            <w:r w:rsidR="00C040AE" w:rsidRPr="00836FCE">
              <w:rPr>
                <w:iCs/>
                <w:position w:val="0"/>
                <w:szCs w:val="28"/>
                <w:lang w:val="lv-LV"/>
              </w:rPr>
              <w:t>20</w:t>
            </w:r>
            <w:r w:rsidRPr="00836FCE">
              <w:rPr>
                <w:iCs/>
                <w:position w:val="0"/>
                <w:szCs w:val="28"/>
                <w:lang w:val="lv-LV"/>
              </w:rPr>
              <w:t> </w:t>
            </w:r>
            <w:r w:rsidR="00C040AE" w:rsidRPr="00836FCE">
              <w:rPr>
                <w:iCs/>
                <w:position w:val="0"/>
                <w:szCs w:val="28"/>
                <w:lang w:val="lv-LV"/>
              </w:rPr>
              <w:t xml:space="preserve">% </w:t>
            </w:r>
            <w:r w:rsidR="0014694E" w:rsidRPr="00836FCE">
              <w:rPr>
                <w:iCs/>
                <w:position w:val="0"/>
                <w:szCs w:val="28"/>
                <w:lang w:val="lv-LV"/>
              </w:rPr>
              <w:t xml:space="preserve">likme </w:t>
            </w:r>
          </w:p>
          <w:p w14:paraId="4D32DE0A" w14:textId="77777777" w:rsidR="00C040AE" w:rsidRPr="00836FCE" w:rsidRDefault="00C040AE" w:rsidP="00116276">
            <w:pPr>
              <w:ind w:firstLine="720"/>
              <w:jc w:val="both"/>
              <w:rPr>
                <w:iCs/>
                <w:position w:val="0"/>
                <w:szCs w:val="28"/>
                <w:lang w:val="lv-LV"/>
              </w:rPr>
            </w:pPr>
            <w:r w:rsidRPr="00836FCE">
              <w:rPr>
                <w:iCs/>
                <w:position w:val="0"/>
                <w:szCs w:val="28"/>
                <w:lang w:val="lv-LV"/>
              </w:rPr>
              <w:t xml:space="preserve">= </w:t>
            </w:r>
            <w:r w:rsidR="0014694E" w:rsidRPr="00836FCE">
              <w:rPr>
                <w:iCs/>
                <w:position w:val="0"/>
                <w:szCs w:val="28"/>
                <w:lang w:val="lv-LV"/>
              </w:rPr>
              <w:t>10</w:t>
            </w:r>
            <w:r w:rsidR="00116276" w:rsidRPr="00836FCE">
              <w:rPr>
                <w:iCs/>
                <w:position w:val="0"/>
                <w:szCs w:val="28"/>
                <w:lang w:val="lv-LV"/>
              </w:rPr>
              <w:t> </w:t>
            </w:r>
            <w:proofErr w:type="spellStart"/>
            <w:r w:rsidRPr="00836FCE">
              <w:rPr>
                <w:i/>
                <w:iCs/>
                <w:position w:val="0"/>
                <w:szCs w:val="28"/>
                <w:lang w:val="lv-LV"/>
              </w:rPr>
              <w:t>euro</w:t>
            </w:r>
            <w:proofErr w:type="spellEnd"/>
            <w:r w:rsidRPr="00836FCE">
              <w:rPr>
                <w:i/>
                <w:iCs/>
                <w:position w:val="0"/>
                <w:szCs w:val="28"/>
                <w:lang w:val="lv-LV"/>
              </w:rPr>
              <w:t xml:space="preserve"> </w:t>
            </w:r>
          </w:p>
        </w:tc>
      </w:tr>
      <w:tr w:rsidR="00C040AE" w:rsidRPr="00836FCE" w14:paraId="2993DF7C" w14:textId="77777777" w:rsidTr="006B4FB3">
        <w:trPr>
          <w:trHeight w:val="419"/>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5B92CB73" w14:textId="77777777" w:rsidR="00C040AE" w:rsidRPr="00836FCE" w:rsidRDefault="0014694E" w:rsidP="00116276">
            <w:pPr>
              <w:jc w:val="center"/>
              <w:rPr>
                <w:iCs/>
                <w:position w:val="0"/>
                <w:szCs w:val="28"/>
                <w:lang w:val="lv-LV"/>
              </w:rPr>
            </w:pPr>
            <w:r w:rsidRPr="00836FCE">
              <w:rPr>
                <w:iCs/>
                <w:position w:val="0"/>
                <w:szCs w:val="28"/>
                <w:lang w:val="lv-LV"/>
              </w:rPr>
              <w:t xml:space="preserve">Aprēķinātais </w:t>
            </w:r>
            <w:r w:rsidR="005E7825" w:rsidRPr="00836FCE">
              <w:rPr>
                <w:iCs/>
                <w:position w:val="0"/>
                <w:szCs w:val="28"/>
                <w:lang w:val="lv-LV"/>
              </w:rPr>
              <w:t>nodoklis</w:t>
            </w:r>
            <w:r w:rsidR="00C040AE" w:rsidRPr="00836FCE">
              <w:rPr>
                <w:iCs/>
                <w:position w:val="0"/>
                <w:szCs w:val="28"/>
                <w:lang w:val="lv-LV"/>
              </w:rPr>
              <w:t xml:space="preserve">: </w:t>
            </w:r>
            <w:r w:rsidRPr="00836FCE">
              <w:rPr>
                <w:iCs/>
                <w:position w:val="0"/>
                <w:szCs w:val="28"/>
                <w:lang w:val="lv-LV"/>
              </w:rPr>
              <w:t>10</w:t>
            </w:r>
            <w:r w:rsidR="00116276" w:rsidRPr="00836FCE">
              <w:rPr>
                <w:iCs/>
                <w:position w:val="0"/>
                <w:szCs w:val="28"/>
                <w:lang w:val="lv-LV"/>
              </w:rPr>
              <w:t> </w:t>
            </w:r>
            <w:proofErr w:type="spellStart"/>
            <w:r w:rsidR="00C040AE" w:rsidRPr="00836FCE">
              <w:rPr>
                <w:i/>
                <w:iCs/>
                <w:position w:val="0"/>
                <w:szCs w:val="28"/>
                <w:lang w:val="lv-LV"/>
              </w:rPr>
              <w:t>euro</w:t>
            </w:r>
            <w:proofErr w:type="spellEnd"/>
          </w:p>
        </w:tc>
      </w:tr>
    </w:tbl>
    <w:p w14:paraId="28F15052" w14:textId="77777777" w:rsidR="008319FC" w:rsidRPr="00836FCE" w:rsidRDefault="008319FC" w:rsidP="002A6348">
      <w:pPr>
        <w:pStyle w:val="ListParagraph"/>
        <w:ind w:left="0" w:firstLine="720"/>
        <w:rPr>
          <w:iCs/>
          <w:position w:val="0"/>
          <w:szCs w:val="28"/>
          <w:lang w:val="lv-LV"/>
        </w:rPr>
      </w:pPr>
    </w:p>
    <w:p w14:paraId="4CA31D13" w14:textId="77777777" w:rsidR="00183A6B" w:rsidRPr="00836FCE" w:rsidRDefault="00183A6B" w:rsidP="002A6348">
      <w:pPr>
        <w:pStyle w:val="ListParagraph"/>
        <w:ind w:left="0" w:firstLine="720"/>
        <w:rPr>
          <w:iCs/>
          <w:position w:val="0"/>
          <w:szCs w:val="28"/>
          <w:lang w:val="lv-LV"/>
        </w:rPr>
      </w:pPr>
      <w:r w:rsidRPr="00836FCE">
        <w:rPr>
          <w:iCs/>
          <w:position w:val="0"/>
          <w:szCs w:val="28"/>
          <w:lang w:val="lv-LV"/>
        </w:rPr>
        <w:t>8.piemērs</w:t>
      </w:r>
    </w:p>
    <w:p w14:paraId="289F4017" w14:textId="77777777" w:rsidR="00183A6B" w:rsidRPr="00836FCE" w:rsidRDefault="00B7549A" w:rsidP="002A6348">
      <w:pPr>
        <w:pStyle w:val="ListParagraph"/>
        <w:ind w:left="0" w:firstLine="720"/>
        <w:jc w:val="both"/>
        <w:rPr>
          <w:iCs/>
          <w:position w:val="0"/>
          <w:szCs w:val="28"/>
          <w:lang w:val="lv-LV"/>
        </w:rPr>
      </w:pPr>
      <w:r w:rsidRPr="00836FCE">
        <w:rPr>
          <w:iCs/>
          <w:position w:val="0"/>
          <w:szCs w:val="28"/>
          <w:lang w:val="lv-LV"/>
        </w:rPr>
        <w:t>Darba ņēmēja</w:t>
      </w:r>
      <w:r w:rsidR="00183A6B" w:rsidRPr="00836FCE">
        <w:rPr>
          <w:iCs/>
          <w:position w:val="0"/>
          <w:szCs w:val="28"/>
          <w:lang w:val="lv-LV"/>
        </w:rPr>
        <w:t xml:space="preserve">, </w:t>
      </w:r>
      <w:r w:rsidRPr="00836FCE">
        <w:rPr>
          <w:iCs/>
          <w:position w:val="0"/>
          <w:szCs w:val="28"/>
          <w:lang w:val="lv-LV"/>
        </w:rPr>
        <w:t xml:space="preserve">kurš saņem </w:t>
      </w:r>
      <w:r w:rsidR="00183A6B" w:rsidRPr="00836FCE">
        <w:rPr>
          <w:iCs/>
          <w:position w:val="0"/>
          <w:szCs w:val="28"/>
          <w:lang w:val="lv-LV"/>
        </w:rPr>
        <w:t>izdienas pensij</w:t>
      </w:r>
      <w:r w:rsidRPr="00836FCE">
        <w:rPr>
          <w:iCs/>
          <w:position w:val="0"/>
          <w:szCs w:val="28"/>
          <w:lang w:val="lv-LV"/>
        </w:rPr>
        <w:t>u 700</w:t>
      </w:r>
      <w:r w:rsidR="00116276"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mēnesī</w:t>
      </w:r>
      <w:r w:rsidR="00183A6B" w:rsidRPr="00836FCE">
        <w:rPr>
          <w:iCs/>
          <w:position w:val="0"/>
          <w:szCs w:val="28"/>
          <w:lang w:val="lv-LV"/>
        </w:rPr>
        <w:t>, mēneša alga ir 1200</w:t>
      </w:r>
      <w:r w:rsidR="00116276" w:rsidRPr="00836FCE">
        <w:rPr>
          <w:iCs/>
          <w:position w:val="0"/>
          <w:szCs w:val="28"/>
          <w:lang w:val="lv-LV"/>
        </w:rPr>
        <w:t> </w:t>
      </w:r>
      <w:proofErr w:type="spellStart"/>
      <w:r w:rsidR="00183A6B" w:rsidRPr="00836FCE">
        <w:rPr>
          <w:i/>
          <w:iCs/>
          <w:position w:val="0"/>
          <w:szCs w:val="28"/>
          <w:lang w:val="lv-LV"/>
        </w:rPr>
        <w:t>euro</w:t>
      </w:r>
      <w:proofErr w:type="spellEnd"/>
      <w:r w:rsidR="00183A6B" w:rsidRPr="006B4FB3">
        <w:rPr>
          <w:iCs/>
          <w:position w:val="0"/>
          <w:szCs w:val="28"/>
          <w:lang w:val="lv-LV"/>
        </w:rPr>
        <w:t>,</w:t>
      </w:r>
      <w:r w:rsidR="00183A6B" w:rsidRPr="00836FCE">
        <w:rPr>
          <w:iCs/>
          <w:position w:val="0"/>
          <w:szCs w:val="28"/>
          <w:lang w:val="lv-LV"/>
        </w:rPr>
        <w:t xml:space="preserve"> darba devējam</w:t>
      </w:r>
      <w:r w:rsidR="004F5BA5" w:rsidRPr="00836FCE">
        <w:rPr>
          <w:iCs/>
          <w:position w:val="0"/>
          <w:szCs w:val="28"/>
          <w:lang w:val="lv-LV"/>
        </w:rPr>
        <w:t xml:space="preserve"> ir</w:t>
      </w:r>
      <w:r w:rsidR="00183A6B" w:rsidRPr="00836FCE">
        <w:rPr>
          <w:iCs/>
          <w:position w:val="0"/>
          <w:szCs w:val="28"/>
          <w:lang w:val="lv-LV"/>
        </w:rPr>
        <w:t xml:space="preserve"> iesniegta algas nodokļa grāmatiņa, apgādībā ir </w:t>
      </w:r>
      <w:r w:rsidR="00C742F2" w:rsidRPr="00836FCE">
        <w:rPr>
          <w:iCs/>
          <w:position w:val="0"/>
          <w:szCs w:val="28"/>
          <w:lang w:val="lv-LV"/>
        </w:rPr>
        <w:t xml:space="preserve">divas </w:t>
      </w:r>
      <w:r w:rsidR="00183A6B" w:rsidRPr="00836FCE">
        <w:rPr>
          <w:iCs/>
          <w:position w:val="0"/>
          <w:szCs w:val="28"/>
          <w:lang w:val="lv-LV"/>
        </w:rPr>
        <w:t>persona</w:t>
      </w:r>
      <w:r w:rsidR="00C742F2" w:rsidRPr="00836FCE">
        <w:rPr>
          <w:iCs/>
          <w:position w:val="0"/>
          <w:szCs w:val="28"/>
          <w:lang w:val="lv-LV"/>
        </w:rPr>
        <w:t>s</w:t>
      </w:r>
      <w:r w:rsidR="00183A6B" w:rsidRPr="00836FCE">
        <w:rPr>
          <w:iCs/>
          <w:position w:val="0"/>
          <w:szCs w:val="28"/>
          <w:lang w:val="lv-LV"/>
        </w:rPr>
        <w:t>, nodokļa atvieglojums par apgādībā esošu personu – 200</w:t>
      </w:r>
      <w:r w:rsidR="00116276" w:rsidRPr="00836FCE">
        <w:rPr>
          <w:iCs/>
          <w:position w:val="0"/>
          <w:szCs w:val="28"/>
          <w:lang w:val="lv-LV"/>
        </w:rPr>
        <w:t> </w:t>
      </w:r>
      <w:proofErr w:type="spellStart"/>
      <w:r w:rsidR="00183A6B" w:rsidRPr="00836FCE">
        <w:rPr>
          <w:i/>
          <w:iCs/>
          <w:position w:val="0"/>
          <w:szCs w:val="28"/>
          <w:lang w:val="lv-LV"/>
        </w:rPr>
        <w:t>euro</w:t>
      </w:r>
      <w:proofErr w:type="spellEnd"/>
      <w:r w:rsidR="00183A6B" w:rsidRPr="00836FCE">
        <w:rPr>
          <w:iCs/>
          <w:position w:val="0"/>
          <w:szCs w:val="28"/>
          <w:lang w:val="lv-LV"/>
        </w:rPr>
        <w:t xml:space="preserve"> mēnesī.</w:t>
      </w:r>
    </w:p>
    <w:p w14:paraId="006A7233" w14:textId="77777777" w:rsidR="00183A6B" w:rsidRPr="00836FCE" w:rsidRDefault="00183A6B" w:rsidP="002A6348">
      <w:pPr>
        <w:pStyle w:val="ListParagraph"/>
        <w:ind w:left="0" w:firstLine="720"/>
        <w:jc w:val="both"/>
        <w:rPr>
          <w:iCs/>
          <w:position w:val="0"/>
          <w:szCs w:val="28"/>
          <w:lang w:val="lv-LV"/>
        </w:rPr>
      </w:pPr>
      <w:r w:rsidRPr="00836FCE">
        <w:rPr>
          <w:iCs/>
          <w:position w:val="0"/>
          <w:szCs w:val="28"/>
          <w:lang w:val="lv-LV"/>
        </w:rPr>
        <w:t xml:space="preserve">VSAOI likme </w:t>
      </w:r>
      <w:r w:rsidR="00C742F2" w:rsidRPr="00836FCE">
        <w:rPr>
          <w:iCs/>
          <w:position w:val="0"/>
          <w:szCs w:val="28"/>
          <w:lang w:val="lv-LV"/>
        </w:rPr>
        <w:t xml:space="preserve">izdienas </w:t>
      </w:r>
      <w:r w:rsidRPr="00836FCE">
        <w:rPr>
          <w:iCs/>
          <w:position w:val="0"/>
          <w:szCs w:val="28"/>
          <w:lang w:val="lv-LV"/>
        </w:rPr>
        <w:t>pensi</w:t>
      </w:r>
      <w:r w:rsidR="00C742F2" w:rsidRPr="00836FCE">
        <w:rPr>
          <w:iCs/>
          <w:position w:val="0"/>
          <w:szCs w:val="28"/>
          <w:lang w:val="lv-LV"/>
        </w:rPr>
        <w:t>jas saņēmējam</w:t>
      </w:r>
      <w:r w:rsidRPr="00836FCE">
        <w:rPr>
          <w:iCs/>
          <w:position w:val="0"/>
          <w:szCs w:val="28"/>
          <w:lang w:val="lv-LV"/>
        </w:rPr>
        <w:t xml:space="preserve"> ir 3</w:t>
      </w:r>
      <w:r w:rsidR="00C742F2" w:rsidRPr="00836FCE">
        <w:rPr>
          <w:iCs/>
          <w:position w:val="0"/>
          <w:szCs w:val="28"/>
          <w:lang w:val="lv-LV"/>
        </w:rPr>
        <w:t>2,64</w:t>
      </w:r>
      <w:r w:rsidR="00116276" w:rsidRPr="00836FCE">
        <w:rPr>
          <w:iCs/>
          <w:position w:val="0"/>
          <w:szCs w:val="28"/>
          <w:lang w:val="lv-LV"/>
        </w:rPr>
        <w:t> </w:t>
      </w:r>
      <w:r w:rsidRPr="00836FCE">
        <w:rPr>
          <w:iCs/>
          <w:position w:val="0"/>
          <w:szCs w:val="28"/>
          <w:lang w:val="lv-LV"/>
        </w:rPr>
        <w:t>%</w:t>
      </w:r>
      <w:r w:rsidR="004F5BA5" w:rsidRPr="00836FCE">
        <w:rPr>
          <w:iCs/>
          <w:position w:val="0"/>
          <w:szCs w:val="28"/>
          <w:lang w:val="lv-LV"/>
        </w:rPr>
        <w:t xml:space="preserve"> </w:t>
      </w:r>
      <w:r w:rsidRPr="00836FCE">
        <w:rPr>
          <w:iCs/>
          <w:position w:val="0"/>
          <w:szCs w:val="28"/>
          <w:lang w:val="lv-LV"/>
        </w:rPr>
        <w:t xml:space="preserve">(darba ņēmēja daļa </w:t>
      </w:r>
      <w:r w:rsidR="00C742F2" w:rsidRPr="00836FCE">
        <w:rPr>
          <w:iCs/>
          <w:position w:val="0"/>
          <w:szCs w:val="28"/>
          <w:lang w:val="lv-LV"/>
        </w:rPr>
        <w:t>10,12</w:t>
      </w:r>
      <w:r w:rsidR="00116276" w:rsidRPr="00836FCE">
        <w:rPr>
          <w:iCs/>
          <w:position w:val="0"/>
          <w:szCs w:val="28"/>
          <w:lang w:val="lv-LV"/>
        </w:rPr>
        <w:t> </w:t>
      </w:r>
      <w:r w:rsidRPr="00836FCE">
        <w:rPr>
          <w:iCs/>
          <w:position w:val="0"/>
          <w:szCs w:val="28"/>
          <w:lang w:val="lv-LV"/>
        </w:rPr>
        <w:t>%, darba devēja daļa 2</w:t>
      </w:r>
      <w:r w:rsidR="00C742F2" w:rsidRPr="00836FCE">
        <w:rPr>
          <w:iCs/>
          <w:position w:val="0"/>
          <w:szCs w:val="28"/>
          <w:lang w:val="lv-LV"/>
        </w:rPr>
        <w:t>2,52</w:t>
      </w:r>
      <w:r w:rsidR="00116276" w:rsidRPr="00836FCE">
        <w:rPr>
          <w:iCs/>
          <w:position w:val="0"/>
          <w:szCs w:val="28"/>
          <w:lang w:val="lv-LV"/>
        </w:rPr>
        <w:t> </w:t>
      </w:r>
      <w:r w:rsidRPr="00836FCE">
        <w:rPr>
          <w:iCs/>
          <w:position w:val="0"/>
          <w:szCs w:val="28"/>
          <w:lang w:val="lv-LV"/>
        </w:rPr>
        <w:t xml:space="preserve">%). </w:t>
      </w:r>
    </w:p>
    <w:p w14:paraId="0EABB8B7" w14:textId="77777777" w:rsidR="00B7549A" w:rsidRPr="00836FCE" w:rsidRDefault="00607737" w:rsidP="00B7549A">
      <w:pPr>
        <w:pStyle w:val="ListParagraph"/>
        <w:ind w:left="0" w:firstLine="720"/>
        <w:rPr>
          <w:iCs/>
          <w:position w:val="0"/>
          <w:szCs w:val="28"/>
          <w:lang w:val="lv-LV"/>
        </w:rPr>
      </w:pPr>
      <w:r w:rsidRPr="00836FCE">
        <w:rPr>
          <w:iCs/>
          <w:position w:val="0"/>
          <w:szCs w:val="28"/>
          <w:lang w:val="lv-LV"/>
        </w:rPr>
        <w:t>Nodokļa aprēķins algota darba ienākumam:</w:t>
      </w:r>
    </w:p>
    <w:p w14:paraId="6CDA0212" w14:textId="77777777" w:rsidR="00607737" w:rsidRPr="00836FCE" w:rsidRDefault="00607737" w:rsidP="00B7549A">
      <w:pPr>
        <w:pStyle w:val="ListParagraph"/>
        <w:ind w:left="0" w:firstLine="720"/>
        <w:rPr>
          <w:iCs/>
          <w:position w:val="0"/>
          <w:szCs w:val="28"/>
          <w:lang w:val="lv-LV"/>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C742F2" w:rsidRPr="00836FCE" w14:paraId="2AAE30BD" w14:textId="77777777" w:rsidTr="006B4FB3">
        <w:trPr>
          <w:trHeight w:val="339"/>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028E5DB9" w14:textId="77777777" w:rsidR="00C742F2" w:rsidRPr="00836FCE" w:rsidRDefault="00C742F2" w:rsidP="00116276">
            <w:pPr>
              <w:jc w:val="center"/>
              <w:rPr>
                <w:iCs/>
                <w:position w:val="0"/>
                <w:szCs w:val="28"/>
                <w:lang w:val="lv-LV"/>
              </w:rPr>
            </w:pPr>
            <w:r w:rsidRPr="00836FCE">
              <w:rPr>
                <w:iCs/>
                <w:position w:val="0"/>
                <w:szCs w:val="28"/>
                <w:lang w:val="lv-LV"/>
              </w:rPr>
              <w:t>1200</w:t>
            </w:r>
            <w:r w:rsidR="00116276" w:rsidRPr="00836FCE">
              <w:rPr>
                <w:iCs/>
                <w:position w:val="0"/>
                <w:szCs w:val="28"/>
                <w:lang w:val="lv-LV"/>
              </w:rPr>
              <w:t> </w:t>
            </w:r>
            <w:proofErr w:type="spellStart"/>
            <w:r w:rsidRPr="00836FCE">
              <w:rPr>
                <w:i/>
                <w:iCs/>
                <w:position w:val="0"/>
                <w:szCs w:val="28"/>
                <w:lang w:val="lv-LV"/>
              </w:rPr>
              <w:t>euro</w:t>
            </w:r>
            <w:proofErr w:type="spellEnd"/>
          </w:p>
        </w:tc>
      </w:tr>
      <w:tr w:rsidR="00C742F2" w:rsidRPr="00836FCE" w14:paraId="7A389F0A" w14:textId="77777777" w:rsidTr="006B4FB3">
        <w:trPr>
          <w:trHeight w:val="1690"/>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779094C8" w14:textId="77777777" w:rsidR="00C742F2" w:rsidRPr="00836FCE" w:rsidRDefault="00116276" w:rsidP="006B4FB3">
            <w:pPr>
              <w:ind w:left="720"/>
              <w:jc w:val="both"/>
              <w:rPr>
                <w:iCs/>
                <w:position w:val="0"/>
                <w:szCs w:val="28"/>
                <w:lang w:val="lv-LV"/>
              </w:rPr>
            </w:pPr>
            <w:r w:rsidRPr="00836FCE">
              <w:rPr>
                <w:iCs/>
                <w:position w:val="0"/>
                <w:szCs w:val="28"/>
                <w:lang w:val="lv-LV"/>
              </w:rPr>
              <w:t xml:space="preserve">– </w:t>
            </w:r>
            <w:r w:rsidR="00C742F2" w:rsidRPr="00836FCE">
              <w:rPr>
                <w:iCs/>
                <w:position w:val="0"/>
                <w:szCs w:val="28"/>
                <w:lang w:val="lv-LV"/>
              </w:rPr>
              <w:t>121,44</w:t>
            </w:r>
            <w:r w:rsidRPr="00836FCE">
              <w:rPr>
                <w:iCs/>
                <w:position w:val="0"/>
                <w:szCs w:val="28"/>
                <w:lang w:val="lv-LV"/>
              </w:rPr>
              <w:t> </w:t>
            </w:r>
            <w:proofErr w:type="spellStart"/>
            <w:r w:rsidR="00C742F2" w:rsidRPr="00836FCE">
              <w:rPr>
                <w:i/>
                <w:iCs/>
                <w:position w:val="0"/>
                <w:szCs w:val="28"/>
                <w:lang w:val="lv-LV"/>
              </w:rPr>
              <w:t>euro</w:t>
            </w:r>
            <w:proofErr w:type="spellEnd"/>
            <w:r w:rsidR="00C742F2" w:rsidRPr="00836FCE">
              <w:rPr>
                <w:i/>
                <w:iCs/>
                <w:position w:val="0"/>
                <w:szCs w:val="28"/>
                <w:lang w:val="lv-LV"/>
              </w:rPr>
              <w:t xml:space="preserve"> </w:t>
            </w:r>
            <w:r w:rsidR="00C742F2" w:rsidRPr="00836FCE">
              <w:rPr>
                <w:iCs/>
                <w:position w:val="0"/>
                <w:szCs w:val="28"/>
                <w:lang w:val="lv-LV"/>
              </w:rPr>
              <w:t>(VSAOI 10,12</w:t>
            </w:r>
            <w:r w:rsidRPr="00836FCE">
              <w:rPr>
                <w:iCs/>
                <w:position w:val="0"/>
                <w:szCs w:val="28"/>
                <w:lang w:val="lv-LV"/>
              </w:rPr>
              <w:t> </w:t>
            </w:r>
            <w:r w:rsidR="00C742F2" w:rsidRPr="00836FCE">
              <w:rPr>
                <w:iCs/>
                <w:position w:val="0"/>
                <w:szCs w:val="28"/>
                <w:lang w:val="lv-LV"/>
              </w:rPr>
              <w:t>% no 1200</w:t>
            </w:r>
            <w:r w:rsidRPr="00836FCE">
              <w:rPr>
                <w:iCs/>
                <w:position w:val="0"/>
                <w:szCs w:val="28"/>
                <w:lang w:val="lv-LV"/>
              </w:rPr>
              <w:t> </w:t>
            </w:r>
            <w:proofErr w:type="spellStart"/>
            <w:r w:rsidR="00C742F2" w:rsidRPr="00836FCE">
              <w:rPr>
                <w:i/>
                <w:iCs/>
                <w:position w:val="0"/>
                <w:szCs w:val="28"/>
                <w:lang w:val="lv-LV"/>
              </w:rPr>
              <w:t>euro</w:t>
            </w:r>
            <w:proofErr w:type="spellEnd"/>
            <w:r w:rsidR="00C742F2" w:rsidRPr="00836FCE">
              <w:rPr>
                <w:iCs/>
                <w:position w:val="0"/>
                <w:szCs w:val="28"/>
                <w:lang w:val="lv-LV"/>
              </w:rPr>
              <w:t>)</w:t>
            </w:r>
          </w:p>
          <w:p w14:paraId="00A8B080" w14:textId="77777777" w:rsidR="00C742F2" w:rsidRPr="00836FCE" w:rsidRDefault="00116276" w:rsidP="006B4FB3">
            <w:pPr>
              <w:ind w:left="720"/>
              <w:jc w:val="both"/>
              <w:rPr>
                <w:iCs/>
                <w:position w:val="0"/>
                <w:szCs w:val="28"/>
                <w:lang w:val="lv-LV"/>
              </w:rPr>
            </w:pPr>
            <w:r w:rsidRPr="00836FCE">
              <w:rPr>
                <w:iCs/>
                <w:position w:val="0"/>
                <w:szCs w:val="28"/>
                <w:lang w:val="lv-LV"/>
              </w:rPr>
              <w:t xml:space="preserve">– </w:t>
            </w:r>
            <w:r w:rsidR="00C742F2" w:rsidRPr="00836FCE">
              <w:rPr>
                <w:iCs/>
                <w:position w:val="0"/>
                <w:szCs w:val="28"/>
                <w:lang w:val="lv-LV"/>
              </w:rPr>
              <w:t>400</w:t>
            </w:r>
            <w:r w:rsidRPr="00836FCE">
              <w:rPr>
                <w:iCs/>
                <w:position w:val="0"/>
                <w:szCs w:val="28"/>
                <w:lang w:val="lv-LV"/>
              </w:rPr>
              <w:t> </w:t>
            </w:r>
            <w:proofErr w:type="spellStart"/>
            <w:r w:rsidR="00C742F2" w:rsidRPr="00836FCE">
              <w:rPr>
                <w:i/>
                <w:iCs/>
                <w:position w:val="0"/>
                <w:szCs w:val="28"/>
                <w:lang w:val="lv-LV"/>
              </w:rPr>
              <w:t>euro</w:t>
            </w:r>
            <w:proofErr w:type="spellEnd"/>
            <w:r w:rsidR="00C742F2" w:rsidRPr="00836FCE">
              <w:rPr>
                <w:i/>
                <w:iCs/>
                <w:position w:val="0"/>
                <w:szCs w:val="28"/>
                <w:lang w:val="lv-LV"/>
              </w:rPr>
              <w:t xml:space="preserve"> </w:t>
            </w:r>
            <w:r w:rsidR="00C742F2" w:rsidRPr="00836FCE">
              <w:rPr>
                <w:iCs/>
                <w:position w:val="0"/>
                <w:szCs w:val="28"/>
                <w:lang w:val="lv-LV"/>
              </w:rPr>
              <w:t xml:space="preserve">(atvieglojums par </w:t>
            </w:r>
            <w:r w:rsidR="004F5BA5" w:rsidRPr="00836FCE">
              <w:rPr>
                <w:iCs/>
                <w:position w:val="0"/>
                <w:szCs w:val="28"/>
                <w:lang w:val="lv-LV"/>
              </w:rPr>
              <w:t>divām</w:t>
            </w:r>
            <w:r w:rsidR="00C742F2" w:rsidRPr="00836FCE">
              <w:rPr>
                <w:iCs/>
                <w:position w:val="0"/>
                <w:szCs w:val="28"/>
                <w:lang w:val="lv-LV"/>
              </w:rPr>
              <w:t xml:space="preserve"> apgādīb</w:t>
            </w:r>
            <w:r w:rsidRPr="00836FCE">
              <w:rPr>
                <w:iCs/>
                <w:position w:val="0"/>
                <w:szCs w:val="28"/>
                <w:lang w:val="lv-LV"/>
              </w:rPr>
              <w:t>ā</w:t>
            </w:r>
            <w:r w:rsidR="00C742F2" w:rsidRPr="00836FCE">
              <w:rPr>
                <w:iCs/>
                <w:position w:val="0"/>
                <w:szCs w:val="28"/>
                <w:lang w:val="lv-LV"/>
              </w:rPr>
              <w:t xml:space="preserve"> esošām personām)</w:t>
            </w:r>
          </w:p>
          <w:p w14:paraId="6287CB15" w14:textId="77777777" w:rsidR="00116276" w:rsidRPr="00836FCE" w:rsidRDefault="00116276" w:rsidP="001B038D">
            <w:pPr>
              <w:ind w:firstLine="720"/>
              <w:jc w:val="both"/>
              <w:rPr>
                <w:iCs/>
                <w:position w:val="0"/>
                <w:szCs w:val="28"/>
                <w:lang w:val="lv-LV"/>
              </w:rPr>
            </w:pPr>
            <w:r w:rsidRPr="00836FCE">
              <w:rPr>
                <w:iCs/>
                <w:position w:val="0"/>
                <w:szCs w:val="28"/>
                <w:lang w:val="lv-LV"/>
              </w:rPr>
              <w:t xml:space="preserve">= </w:t>
            </w:r>
            <w:r w:rsidR="00C742F2" w:rsidRPr="00836FCE">
              <w:rPr>
                <w:iCs/>
                <w:position w:val="0"/>
                <w:szCs w:val="28"/>
                <w:lang w:val="lv-LV"/>
              </w:rPr>
              <w:t>678,56</w:t>
            </w:r>
            <w:r w:rsidRPr="00836FCE">
              <w:rPr>
                <w:iCs/>
                <w:position w:val="0"/>
                <w:szCs w:val="28"/>
                <w:lang w:val="lv-LV"/>
              </w:rPr>
              <w:t> </w:t>
            </w:r>
            <w:proofErr w:type="spellStart"/>
            <w:r w:rsidR="00C742F2" w:rsidRPr="00836FCE">
              <w:rPr>
                <w:i/>
                <w:iCs/>
                <w:position w:val="0"/>
                <w:szCs w:val="28"/>
                <w:lang w:val="lv-LV"/>
              </w:rPr>
              <w:t>euro</w:t>
            </w:r>
            <w:proofErr w:type="spellEnd"/>
            <w:r w:rsidR="00C742F2" w:rsidRPr="00836FCE">
              <w:rPr>
                <w:i/>
                <w:iCs/>
                <w:position w:val="0"/>
                <w:szCs w:val="28"/>
                <w:lang w:val="lv-LV"/>
              </w:rPr>
              <w:t xml:space="preserve"> </w:t>
            </w:r>
            <w:r w:rsidR="00C742F2" w:rsidRPr="00836FCE">
              <w:rPr>
                <w:iCs/>
                <w:position w:val="0"/>
                <w:szCs w:val="28"/>
                <w:lang w:val="lv-LV"/>
              </w:rPr>
              <w:t xml:space="preserve">(apliekamais ienākums) </w:t>
            </w:r>
          </w:p>
          <w:p w14:paraId="0E86C165" w14:textId="77777777" w:rsidR="00C742F2" w:rsidRPr="00836FCE" w:rsidRDefault="00116276" w:rsidP="001B038D">
            <w:pPr>
              <w:ind w:firstLine="720"/>
              <w:jc w:val="both"/>
              <w:rPr>
                <w:iCs/>
                <w:position w:val="0"/>
                <w:szCs w:val="28"/>
                <w:lang w:val="lv-LV"/>
              </w:rPr>
            </w:pPr>
            <w:r w:rsidRPr="00836FCE">
              <w:rPr>
                <w:iCs/>
                <w:position w:val="0"/>
                <w:szCs w:val="28"/>
                <w:lang w:val="lv-LV"/>
              </w:rPr>
              <w:t xml:space="preserve">x </w:t>
            </w:r>
            <w:r w:rsidR="00C742F2" w:rsidRPr="00836FCE">
              <w:rPr>
                <w:iCs/>
                <w:position w:val="0"/>
                <w:szCs w:val="28"/>
                <w:lang w:val="lv-LV"/>
              </w:rPr>
              <w:t>20</w:t>
            </w:r>
            <w:r w:rsidRPr="00836FCE">
              <w:rPr>
                <w:iCs/>
                <w:position w:val="0"/>
                <w:szCs w:val="28"/>
                <w:lang w:val="lv-LV"/>
              </w:rPr>
              <w:t> </w:t>
            </w:r>
            <w:r w:rsidR="00C742F2" w:rsidRPr="00836FCE">
              <w:rPr>
                <w:iCs/>
                <w:position w:val="0"/>
                <w:szCs w:val="28"/>
                <w:lang w:val="lv-LV"/>
              </w:rPr>
              <w:t xml:space="preserve">% likme </w:t>
            </w:r>
          </w:p>
          <w:p w14:paraId="62B5F9AF" w14:textId="77777777" w:rsidR="00C742F2" w:rsidRPr="00836FCE" w:rsidRDefault="00C742F2" w:rsidP="00116276">
            <w:pPr>
              <w:ind w:firstLine="720"/>
              <w:jc w:val="both"/>
              <w:rPr>
                <w:iCs/>
                <w:position w:val="0"/>
                <w:szCs w:val="28"/>
                <w:lang w:val="lv-LV"/>
              </w:rPr>
            </w:pPr>
            <w:r w:rsidRPr="00836FCE">
              <w:rPr>
                <w:iCs/>
                <w:position w:val="0"/>
                <w:szCs w:val="28"/>
                <w:lang w:val="lv-LV"/>
              </w:rPr>
              <w:t>= 135,71</w:t>
            </w:r>
            <w:r w:rsidR="00116276" w:rsidRPr="00836FCE">
              <w:rPr>
                <w:iCs/>
                <w:position w:val="0"/>
                <w:szCs w:val="28"/>
                <w:lang w:val="lv-LV"/>
              </w:rPr>
              <w:t> </w:t>
            </w:r>
            <w:proofErr w:type="spellStart"/>
            <w:r w:rsidRPr="00836FCE">
              <w:rPr>
                <w:i/>
                <w:iCs/>
                <w:position w:val="0"/>
                <w:szCs w:val="28"/>
                <w:lang w:val="lv-LV"/>
              </w:rPr>
              <w:t>euro</w:t>
            </w:r>
            <w:proofErr w:type="spellEnd"/>
            <w:r w:rsidRPr="00836FCE">
              <w:rPr>
                <w:i/>
                <w:iCs/>
                <w:position w:val="0"/>
                <w:szCs w:val="28"/>
                <w:lang w:val="lv-LV"/>
              </w:rPr>
              <w:t xml:space="preserve"> </w:t>
            </w:r>
          </w:p>
        </w:tc>
      </w:tr>
      <w:tr w:rsidR="00C742F2" w:rsidRPr="00836FCE" w14:paraId="7914D514" w14:textId="77777777" w:rsidTr="006B4FB3">
        <w:trPr>
          <w:trHeight w:val="411"/>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693A351F" w14:textId="77777777" w:rsidR="00C742F2" w:rsidRPr="00836FCE" w:rsidRDefault="00C742F2" w:rsidP="00116276">
            <w:pPr>
              <w:jc w:val="center"/>
              <w:rPr>
                <w:iCs/>
                <w:position w:val="0"/>
                <w:szCs w:val="28"/>
                <w:lang w:val="lv-LV"/>
              </w:rPr>
            </w:pPr>
            <w:r w:rsidRPr="00836FCE">
              <w:rPr>
                <w:iCs/>
                <w:position w:val="0"/>
                <w:szCs w:val="28"/>
                <w:lang w:val="lv-LV"/>
              </w:rPr>
              <w:t xml:space="preserve">Aprēķinātais </w:t>
            </w:r>
            <w:r w:rsidR="004F5BA5" w:rsidRPr="00836FCE">
              <w:rPr>
                <w:iCs/>
                <w:position w:val="0"/>
                <w:szCs w:val="28"/>
                <w:lang w:val="lv-LV"/>
              </w:rPr>
              <w:t>nodoklis</w:t>
            </w:r>
            <w:r w:rsidRPr="00836FCE">
              <w:rPr>
                <w:iCs/>
                <w:position w:val="0"/>
                <w:szCs w:val="28"/>
                <w:lang w:val="lv-LV"/>
              </w:rPr>
              <w:t>: 135,71</w:t>
            </w:r>
            <w:r w:rsidR="00116276" w:rsidRPr="00836FCE">
              <w:rPr>
                <w:iCs/>
                <w:position w:val="0"/>
                <w:szCs w:val="28"/>
                <w:lang w:val="lv-LV"/>
              </w:rPr>
              <w:t> </w:t>
            </w:r>
            <w:proofErr w:type="spellStart"/>
            <w:r w:rsidRPr="00836FCE">
              <w:rPr>
                <w:i/>
                <w:iCs/>
                <w:position w:val="0"/>
                <w:szCs w:val="28"/>
                <w:lang w:val="lv-LV"/>
              </w:rPr>
              <w:t>euro</w:t>
            </w:r>
            <w:proofErr w:type="spellEnd"/>
          </w:p>
        </w:tc>
      </w:tr>
    </w:tbl>
    <w:p w14:paraId="2F3F52E8" w14:textId="77777777" w:rsidR="002A6348" w:rsidRPr="00836FCE" w:rsidRDefault="002A6348" w:rsidP="002A6348">
      <w:pPr>
        <w:pStyle w:val="ListParagraph"/>
        <w:ind w:left="0"/>
        <w:rPr>
          <w:iCs/>
          <w:position w:val="0"/>
          <w:szCs w:val="28"/>
          <w:lang w:val="lv-LV"/>
        </w:rPr>
      </w:pPr>
    </w:p>
    <w:p w14:paraId="2B5C64D3" w14:textId="77777777" w:rsidR="00C742F2" w:rsidRPr="00836FCE" w:rsidRDefault="00C742F2" w:rsidP="002A6348">
      <w:pPr>
        <w:pStyle w:val="ListParagraph"/>
        <w:ind w:left="0" w:firstLine="720"/>
        <w:rPr>
          <w:iCs/>
          <w:position w:val="0"/>
          <w:szCs w:val="28"/>
          <w:lang w:val="lv-LV"/>
        </w:rPr>
      </w:pPr>
      <w:r w:rsidRPr="00836FCE">
        <w:rPr>
          <w:iCs/>
          <w:position w:val="0"/>
          <w:szCs w:val="28"/>
          <w:lang w:val="lv-LV"/>
        </w:rPr>
        <w:t>Nodokļa aprēķins izdienas pensijas ienākumam:</w:t>
      </w:r>
    </w:p>
    <w:p w14:paraId="1294C4A1" w14:textId="77777777" w:rsidR="002A6348" w:rsidRPr="00836FCE" w:rsidRDefault="002A6348" w:rsidP="00C742F2">
      <w:pPr>
        <w:pStyle w:val="ListParagraph"/>
        <w:rPr>
          <w:iCs/>
          <w:position w:val="0"/>
          <w:szCs w:val="28"/>
          <w:lang w:val="lv-LV"/>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C742F2" w:rsidRPr="00836FCE" w14:paraId="14C2B349" w14:textId="77777777" w:rsidTr="006B4FB3">
        <w:trPr>
          <w:trHeight w:val="289"/>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7047FD06" w14:textId="77777777" w:rsidR="00C742F2" w:rsidRPr="00836FCE" w:rsidRDefault="00C742F2" w:rsidP="00116276">
            <w:pPr>
              <w:jc w:val="center"/>
              <w:rPr>
                <w:iCs/>
                <w:position w:val="0"/>
                <w:szCs w:val="28"/>
                <w:lang w:val="lv-LV"/>
              </w:rPr>
            </w:pPr>
            <w:r w:rsidRPr="00836FCE">
              <w:rPr>
                <w:iCs/>
                <w:position w:val="0"/>
                <w:szCs w:val="28"/>
                <w:lang w:val="lv-LV"/>
              </w:rPr>
              <w:t>700</w:t>
            </w:r>
            <w:r w:rsidR="00116276" w:rsidRPr="00836FCE">
              <w:rPr>
                <w:iCs/>
                <w:position w:val="0"/>
                <w:szCs w:val="28"/>
                <w:lang w:val="lv-LV"/>
              </w:rPr>
              <w:t> </w:t>
            </w:r>
            <w:proofErr w:type="spellStart"/>
            <w:r w:rsidRPr="00836FCE">
              <w:rPr>
                <w:i/>
                <w:iCs/>
                <w:position w:val="0"/>
                <w:szCs w:val="28"/>
                <w:lang w:val="lv-LV"/>
              </w:rPr>
              <w:t>euro</w:t>
            </w:r>
            <w:proofErr w:type="spellEnd"/>
          </w:p>
        </w:tc>
      </w:tr>
      <w:tr w:rsidR="00C742F2" w:rsidRPr="00836FCE" w14:paraId="6ED1E8D0" w14:textId="77777777" w:rsidTr="006B4FB3">
        <w:trPr>
          <w:trHeight w:val="1088"/>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0C64C4C6" w14:textId="77777777" w:rsidR="00C742F2" w:rsidRPr="00836FCE" w:rsidRDefault="00116276" w:rsidP="006B4FB3">
            <w:pPr>
              <w:ind w:left="720"/>
              <w:jc w:val="both"/>
              <w:rPr>
                <w:iCs/>
                <w:position w:val="0"/>
                <w:szCs w:val="28"/>
                <w:lang w:val="lv-LV"/>
              </w:rPr>
            </w:pPr>
            <w:r w:rsidRPr="00836FCE">
              <w:rPr>
                <w:iCs/>
                <w:position w:val="0"/>
                <w:szCs w:val="28"/>
                <w:lang w:val="lv-LV"/>
              </w:rPr>
              <w:t xml:space="preserve">– </w:t>
            </w:r>
            <w:r w:rsidR="00C742F2" w:rsidRPr="00836FCE">
              <w:rPr>
                <w:iCs/>
                <w:position w:val="0"/>
                <w:szCs w:val="28"/>
                <w:lang w:val="lv-LV"/>
              </w:rPr>
              <w:t>250</w:t>
            </w:r>
            <w:r w:rsidRPr="00836FCE">
              <w:rPr>
                <w:iCs/>
                <w:position w:val="0"/>
                <w:szCs w:val="28"/>
                <w:lang w:val="lv-LV"/>
              </w:rPr>
              <w:t> </w:t>
            </w:r>
            <w:proofErr w:type="spellStart"/>
            <w:r w:rsidR="00C742F2" w:rsidRPr="00836FCE">
              <w:rPr>
                <w:i/>
                <w:iCs/>
                <w:position w:val="0"/>
                <w:szCs w:val="28"/>
                <w:lang w:val="lv-LV"/>
              </w:rPr>
              <w:t>euro</w:t>
            </w:r>
            <w:proofErr w:type="spellEnd"/>
            <w:r w:rsidR="00C742F2" w:rsidRPr="00836FCE">
              <w:rPr>
                <w:iCs/>
                <w:position w:val="0"/>
                <w:szCs w:val="28"/>
                <w:lang w:val="lv-LV"/>
              </w:rPr>
              <w:t xml:space="preserve"> </w:t>
            </w:r>
            <w:r w:rsidRPr="00836FCE">
              <w:rPr>
                <w:iCs/>
                <w:position w:val="0"/>
                <w:szCs w:val="28"/>
                <w:lang w:val="lv-LV"/>
              </w:rPr>
              <w:t>(</w:t>
            </w:r>
            <w:r w:rsidR="00C742F2" w:rsidRPr="00836FCE">
              <w:rPr>
                <w:iCs/>
                <w:position w:val="0"/>
                <w:szCs w:val="28"/>
                <w:lang w:val="lv-LV"/>
              </w:rPr>
              <w:t>neap</w:t>
            </w:r>
            <w:r w:rsidR="00733B27" w:rsidRPr="00836FCE">
              <w:rPr>
                <w:iCs/>
                <w:position w:val="0"/>
                <w:szCs w:val="28"/>
                <w:lang w:val="lv-LV"/>
              </w:rPr>
              <w:t>l</w:t>
            </w:r>
            <w:r w:rsidR="00C742F2" w:rsidRPr="00836FCE">
              <w:rPr>
                <w:iCs/>
                <w:position w:val="0"/>
                <w:szCs w:val="28"/>
                <w:lang w:val="lv-LV"/>
              </w:rPr>
              <w:t>iekamais minimums pensionāram</w:t>
            </w:r>
            <w:r w:rsidRPr="00836FCE">
              <w:rPr>
                <w:iCs/>
                <w:position w:val="0"/>
                <w:szCs w:val="28"/>
                <w:lang w:val="lv-LV"/>
              </w:rPr>
              <w:t>)</w:t>
            </w:r>
          </w:p>
          <w:p w14:paraId="10DD9DD3" w14:textId="77777777" w:rsidR="00116276" w:rsidRPr="00836FCE" w:rsidRDefault="00C742F2" w:rsidP="001B038D">
            <w:pPr>
              <w:ind w:firstLine="720"/>
              <w:jc w:val="both"/>
              <w:rPr>
                <w:iCs/>
                <w:position w:val="0"/>
                <w:szCs w:val="28"/>
                <w:lang w:val="lv-LV"/>
              </w:rPr>
            </w:pPr>
            <w:r w:rsidRPr="00836FCE">
              <w:rPr>
                <w:iCs/>
                <w:position w:val="0"/>
                <w:szCs w:val="28"/>
                <w:lang w:val="lv-LV"/>
              </w:rPr>
              <w:t>= 450</w:t>
            </w:r>
            <w:r w:rsidR="00116276"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(apliekamais ienākums) </w:t>
            </w:r>
          </w:p>
          <w:p w14:paraId="20FC5C7B" w14:textId="77777777" w:rsidR="00C742F2" w:rsidRPr="00836FCE" w:rsidRDefault="00116276" w:rsidP="001B038D">
            <w:pPr>
              <w:ind w:firstLine="720"/>
              <w:jc w:val="both"/>
              <w:rPr>
                <w:iCs/>
                <w:position w:val="0"/>
                <w:szCs w:val="28"/>
                <w:lang w:val="lv-LV"/>
              </w:rPr>
            </w:pPr>
            <w:r w:rsidRPr="00836FCE">
              <w:rPr>
                <w:iCs/>
                <w:position w:val="0"/>
                <w:szCs w:val="28"/>
                <w:lang w:val="lv-LV"/>
              </w:rPr>
              <w:t xml:space="preserve">x </w:t>
            </w:r>
            <w:r w:rsidR="00C742F2" w:rsidRPr="00836FCE">
              <w:rPr>
                <w:iCs/>
                <w:position w:val="0"/>
                <w:szCs w:val="28"/>
                <w:lang w:val="lv-LV"/>
              </w:rPr>
              <w:t>20</w:t>
            </w:r>
            <w:r w:rsidRPr="00836FCE">
              <w:rPr>
                <w:iCs/>
                <w:position w:val="0"/>
                <w:szCs w:val="28"/>
                <w:lang w:val="lv-LV"/>
              </w:rPr>
              <w:t> </w:t>
            </w:r>
            <w:r w:rsidR="00C742F2" w:rsidRPr="00836FCE">
              <w:rPr>
                <w:iCs/>
                <w:position w:val="0"/>
                <w:szCs w:val="28"/>
                <w:lang w:val="lv-LV"/>
              </w:rPr>
              <w:t xml:space="preserve">% likme </w:t>
            </w:r>
          </w:p>
          <w:p w14:paraId="0C749056" w14:textId="77777777" w:rsidR="00C742F2" w:rsidRPr="00836FCE" w:rsidRDefault="00C742F2" w:rsidP="00116276">
            <w:pPr>
              <w:ind w:firstLine="720"/>
              <w:jc w:val="both"/>
              <w:rPr>
                <w:iCs/>
                <w:position w:val="0"/>
                <w:szCs w:val="28"/>
                <w:lang w:val="lv-LV"/>
              </w:rPr>
            </w:pPr>
            <w:r w:rsidRPr="00836FCE">
              <w:rPr>
                <w:iCs/>
                <w:position w:val="0"/>
                <w:szCs w:val="28"/>
                <w:lang w:val="lv-LV"/>
              </w:rPr>
              <w:t>= 90</w:t>
            </w:r>
            <w:r w:rsidR="00116276" w:rsidRPr="00836FCE">
              <w:rPr>
                <w:iCs/>
                <w:position w:val="0"/>
                <w:szCs w:val="28"/>
                <w:lang w:val="lv-LV"/>
              </w:rPr>
              <w:t> </w:t>
            </w:r>
            <w:proofErr w:type="spellStart"/>
            <w:r w:rsidRPr="00836FCE">
              <w:rPr>
                <w:i/>
                <w:iCs/>
                <w:position w:val="0"/>
                <w:szCs w:val="28"/>
                <w:lang w:val="lv-LV"/>
              </w:rPr>
              <w:t>euro</w:t>
            </w:r>
            <w:proofErr w:type="spellEnd"/>
            <w:r w:rsidRPr="00836FCE">
              <w:rPr>
                <w:i/>
                <w:iCs/>
                <w:position w:val="0"/>
                <w:szCs w:val="28"/>
                <w:lang w:val="lv-LV"/>
              </w:rPr>
              <w:t xml:space="preserve"> </w:t>
            </w:r>
          </w:p>
        </w:tc>
      </w:tr>
      <w:tr w:rsidR="00C742F2" w:rsidRPr="00836FCE" w14:paraId="1AF4206F" w14:textId="77777777" w:rsidTr="006B4FB3">
        <w:trPr>
          <w:trHeight w:val="369"/>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05DD6EE6" w14:textId="77777777" w:rsidR="00C742F2" w:rsidRPr="00836FCE" w:rsidRDefault="00C742F2" w:rsidP="00116276">
            <w:pPr>
              <w:jc w:val="center"/>
              <w:rPr>
                <w:iCs/>
                <w:position w:val="0"/>
                <w:szCs w:val="28"/>
                <w:lang w:val="lv-LV"/>
              </w:rPr>
            </w:pPr>
            <w:r w:rsidRPr="00836FCE">
              <w:rPr>
                <w:iCs/>
                <w:position w:val="0"/>
                <w:szCs w:val="28"/>
                <w:lang w:val="lv-LV"/>
              </w:rPr>
              <w:t xml:space="preserve">Aprēķinātais </w:t>
            </w:r>
            <w:r w:rsidR="00733B27" w:rsidRPr="00836FCE">
              <w:rPr>
                <w:iCs/>
                <w:position w:val="0"/>
                <w:szCs w:val="28"/>
                <w:lang w:val="lv-LV"/>
              </w:rPr>
              <w:t>nodoklis</w:t>
            </w:r>
            <w:r w:rsidRPr="00836FCE">
              <w:rPr>
                <w:iCs/>
                <w:position w:val="0"/>
                <w:szCs w:val="28"/>
                <w:lang w:val="lv-LV"/>
              </w:rPr>
              <w:t>: 90</w:t>
            </w:r>
            <w:r w:rsidR="00116276" w:rsidRPr="00836FCE">
              <w:rPr>
                <w:iCs/>
                <w:position w:val="0"/>
                <w:szCs w:val="28"/>
                <w:lang w:val="lv-LV"/>
              </w:rPr>
              <w:t> </w:t>
            </w:r>
            <w:proofErr w:type="spellStart"/>
            <w:r w:rsidRPr="00836FCE">
              <w:rPr>
                <w:i/>
                <w:iCs/>
                <w:position w:val="0"/>
                <w:szCs w:val="28"/>
                <w:lang w:val="lv-LV"/>
              </w:rPr>
              <w:t>euro</w:t>
            </w:r>
            <w:proofErr w:type="spellEnd"/>
          </w:p>
        </w:tc>
      </w:tr>
    </w:tbl>
    <w:p w14:paraId="228D029D" w14:textId="77777777" w:rsidR="00183A6B" w:rsidRPr="00836FCE" w:rsidRDefault="00183A6B" w:rsidP="0011780B">
      <w:pPr>
        <w:pStyle w:val="ListParagraph"/>
        <w:rPr>
          <w:iCs/>
          <w:position w:val="0"/>
          <w:szCs w:val="28"/>
          <w:lang w:val="lv-LV"/>
        </w:rPr>
      </w:pPr>
    </w:p>
    <w:p w14:paraId="16AA1508" w14:textId="77777777" w:rsidR="000A77D4" w:rsidRPr="00836FCE" w:rsidRDefault="000A77D4" w:rsidP="006B4FB3">
      <w:pPr>
        <w:ind w:firstLine="720"/>
        <w:jc w:val="both"/>
        <w:rPr>
          <w:position w:val="0"/>
          <w:szCs w:val="28"/>
          <w:lang w:val="lv-LV" w:eastAsia="lv-LV"/>
        </w:rPr>
      </w:pPr>
      <w:r w:rsidRPr="00836FCE">
        <w:rPr>
          <w:b/>
          <w:position w:val="0"/>
          <w:szCs w:val="28"/>
          <w:lang w:val="lv-LV" w:eastAsia="lv-LV"/>
        </w:rPr>
        <w:t>!!!</w:t>
      </w:r>
      <w:r w:rsidRPr="00836FCE">
        <w:rPr>
          <w:position w:val="0"/>
          <w:szCs w:val="28"/>
          <w:lang w:val="lv-LV" w:eastAsia="lv-LV"/>
        </w:rPr>
        <w:t xml:space="preserve"> Taksācijas gadam beidzoties, nodokļa maksātājs, iesniedzot gada ienākumu deklarāciju, rezumējošā kārtībā piemēro progresīv</w:t>
      </w:r>
      <w:r w:rsidR="005652DF">
        <w:rPr>
          <w:position w:val="0"/>
          <w:szCs w:val="28"/>
          <w:lang w:val="lv-LV" w:eastAsia="lv-LV"/>
        </w:rPr>
        <w:t>o</w:t>
      </w:r>
      <w:r w:rsidR="009B4AAE">
        <w:rPr>
          <w:position w:val="0"/>
          <w:szCs w:val="28"/>
          <w:lang w:val="lv-LV" w:eastAsia="lv-LV"/>
        </w:rPr>
        <w:t xml:space="preserve"> nodokļa</w:t>
      </w:r>
      <w:r w:rsidRPr="00836FCE">
        <w:rPr>
          <w:position w:val="0"/>
          <w:szCs w:val="28"/>
          <w:lang w:val="lv-LV" w:eastAsia="lv-LV"/>
        </w:rPr>
        <w:t xml:space="preserve"> likmi, precizē taksācijas gada laikā gūtos ienākumus un aprēķināto nodokli un attiecīgi piemaksā iztrūkstošo nodokļa summu vai saņem atpakaļ izveidoj</w:t>
      </w:r>
      <w:r w:rsidR="00116276" w:rsidRPr="00836FCE">
        <w:rPr>
          <w:position w:val="0"/>
          <w:szCs w:val="28"/>
          <w:lang w:val="lv-LV" w:eastAsia="lv-LV"/>
        </w:rPr>
        <w:t>u</w:t>
      </w:r>
      <w:r w:rsidRPr="00836FCE">
        <w:rPr>
          <w:position w:val="0"/>
          <w:szCs w:val="28"/>
          <w:lang w:val="lv-LV" w:eastAsia="lv-LV"/>
        </w:rPr>
        <w:t>šos nodokļa pārmaksu.</w:t>
      </w:r>
    </w:p>
    <w:p w14:paraId="15F59F23" w14:textId="77777777" w:rsidR="000A77D4" w:rsidRPr="00836FCE" w:rsidRDefault="000A77D4" w:rsidP="0011780B">
      <w:pPr>
        <w:pStyle w:val="ListParagraph"/>
        <w:rPr>
          <w:iCs/>
          <w:position w:val="0"/>
          <w:szCs w:val="28"/>
          <w:lang w:val="lv-LV"/>
        </w:rPr>
      </w:pPr>
    </w:p>
    <w:p w14:paraId="0AE6C348" w14:textId="77777777" w:rsidR="00F223F9" w:rsidRPr="00836FCE" w:rsidRDefault="002E48A1" w:rsidP="00116276">
      <w:pPr>
        <w:pStyle w:val="ListParagraph"/>
        <w:numPr>
          <w:ilvl w:val="0"/>
          <w:numId w:val="9"/>
        </w:numPr>
        <w:tabs>
          <w:tab w:val="left" w:pos="1276"/>
        </w:tabs>
        <w:ind w:left="0" w:firstLine="720"/>
        <w:jc w:val="both"/>
        <w:rPr>
          <w:iCs/>
          <w:position w:val="0"/>
          <w:szCs w:val="28"/>
          <w:lang w:val="lv-LV"/>
        </w:rPr>
      </w:pPr>
      <w:r w:rsidRPr="00836FCE">
        <w:rPr>
          <w:iCs/>
          <w:position w:val="0"/>
          <w:szCs w:val="28"/>
          <w:lang w:val="lv-LV"/>
        </w:rPr>
        <w:t>Ja algota darba ienākuma aprēķināšanas un izmaksas datumi pie viena ienākuma izmaksātāja vairākiem ienākumiem sakrīt vienā mēneša datumā, tos var summēt (ja vien nepastāv citi iemesli, kāpēc summēšana nebūtu lietderīga).</w:t>
      </w:r>
      <w:r w:rsidR="00F223F9" w:rsidRPr="00836FCE">
        <w:rPr>
          <w:iCs/>
          <w:position w:val="0"/>
          <w:szCs w:val="28"/>
          <w:lang w:val="lv-LV"/>
        </w:rPr>
        <w:t xml:space="preserve"> </w:t>
      </w:r>
    </w:p>
    <w:p w14:paraId="51DE5229" w14:textId="77777777" w:rsidR="0022715D" w:rsidRPr="00836FCE" w:rsidRDefault="0022715D" w:rsidP="0014694E">
      <w:pPr>
        <w:pStyle w:val="ListParagraph"/>
        <w:ind w:left="709"/>
        <w:jc w:val="both"/>
        <w:rPr>
          <w:iCs/>
          <w:position w:val="0"/>
          <w:szCs w:val="28"/>
          <w:lang w:val="lv-LV"/>
        </w:rPr>
      </w:pPr>
    </w:p>
    <w:p w14:paraId="5902C0CA" w14:textId="77777777" w:rsidR="00F223F9" w:rsidRPr="00836FCE" w:rsidRDefault="00C742F2" w:rsidP="00254151">
      <w:pPr>
        <w:pStyle w:val="ListParagraph"/>
        <w:ind w:left="0" w:firstLine="720"/>
        <w:jc w:val="both"/>
        <w:rPr>
          <w:iCs/>
          <w:position w:val="0"/>
          <w:szCs w:val="28"/>
          <w:lang w:val="lv-LV"/>
        </w:rPr>
      </w:pPr>
      <w:r w:rsidRPr="00836FCE">
        <w:rPr>
          <w:iCs/>
          <w:position w:val="0"/>
          <w:szCs w:val="28"/>
          <w:lang w:val="lv-LV"/>
        </w:rPr>
        <w:t>9</w:t>
      </w:r>
      <w:r w:rsidR="00E65012" w:rsidRPr="00836FCE">
        <w:rPr>
          <w:iCs/>
          <w:position w:val="0"/>
          <w:szCs w:val="28"/>
          <w:lang w:val="lv-LV"/>
        </w:rPr>
        <w:t>.</w:t>
      </w:r>
      <w:r w:rsidR="00B11453" w:rsidRPr="00836FCE">
        <w:rPr>
          <w:iCs/>
          <w:position w:val="0"/>
          <w:szCs w:val="28"/>
          <w:lang w:val="lv-LV"/>
        </w:rPr>
        <w:t>p</w:t>
      </w:r>
      <w:r w:rsidR="00F73C24" w:rsidRPr="00836FCE">
        <w:rPr>
          <w:iCs/>
          <w:position w:val="0"/>
          <w:szCs w:val="28"/>
          <w:lang w:val="lv-LV"/>
        </w:rPr>
        <w:t>iemērs</w:t>
      </w:r>
    </w:p>
    <w:p w14:paraId="59AAF3AD" w14:textId="77777777" w:rsidR="00F73C24" w:rsidRPr="00836FCE" w:rsidRDefault="003F495F" w:rsidP="00254151">
      <w:pPr>
        <w:pStyle w:val="ListParagraph"/>
        <w:ind w:left="0" w:firstLine="720"/>
        <w:jc w:val="both"/>
        <w:rPr>
          <w:iCs/>
          <w:position w:val="0"/>
          <w:szCs w:val="28"/>
          <w:lang w:val="lv-LV"/>
        </w:rPr>
      </w:pPr>
      <w:r w:rsidRPr="00836FCE">
        <w:rPr>
          <w:iCs/>
          <w:position w:val="0"/>
          <w:szCs w:val="28"/>
          <w:lang w:val="lv-LV"/>
        </w:rPr>
        <w:t>Darba ņēmēj</w:t>
      </w:r>
      <w:r w:rsidR="00F73C24" w:rsidRPr="00836FCE">
        <w:rPr>
          <w:iCs/>
          <w:position w:val="0"/>
          <w:szCs w:val="28"/>
          <w:lang w:val="lv-LV"/>
        </w:rPr>
        <w:t xml:space="preserve">s pie viena darba devēja strādā vairākos amatos – ir bibliotekārs un deju skolotājs. </w:t>
      </w:r>
      <w:r w:rsidR="00B27C38" w:rsidRPr="00836FCE">
        <w:rPr>
          <w:iCs/>
          <w:position w:val="0"/>
          <w:szCs w:val="28"/>
          <w:lang w:val="lv-LV"/>
        </w:rPr>
        <w:t>Darba ņēmēj</w:t>
      </w:r>
      <w:r w:rsidR="00F73C24" w:rsidRPr="00836FCE">
        <w:rPr>
          <w:iCs/>
          <w:position w:val="0"/>
          <w:szCs w:val="28"/>
          <w:lang w:val="lv-LV"/>
        </w:rPr>
        <w:t>a bibliotekāra</w:t>
      </w:r>
      <w:r w:rsidR="00B27C38" w:rsidRPr="00836FCE">
        <w:rPr>
          <w:iCs/>
          <w:position w:val="0"/>
          <w:szCs w:val="28"/>
          <w:lang w:val="lv-LV"/>
        </w:rPr>
        <w:t xml:space="preserve"> mēneša alga</w:t>
      </w:r>
      <w:r w:rsidR="00F73C24" w:rsidRPr="00836FCE">
        <w:rPr>
          <w:iCs/>
          <w:position w:val="0"/>
          <w:szCs w:val="28"/>
          <w:lang w:val="lv-LV"/>
        </w:rPr>
        <w:t xml:space="preserve"> ir </w:t>
      </w:r>
      <w:r w:rsidR="00BD082F" w:rsidRPr="00836FCE">
        <w:rPr>
          <w:iCs/>
          <w:position w:val="0"/>
          <w:szCs w:val="28"/>
          <w:lang w:val="lv-LV"/>
        </w:rPr>
        <w:t>12</w:t>
      </w:r>
      <w:r w:rsidR="00F73C24" w:rsidRPr="00836FCE">
        <w:rPr>
          <w:iCs/>
          <w:position w:val="0"/>
          <w:szCs w:val="28"/>
          <w:lang w:val="lv-LV"/>
        </w:rPr>
        <w:t>50</w:t>
      </w:r>
      <w:r w:rsidR="00116276" w:rsidRPr="00836FCE">
        <w:rPr>
          <w:iCs/>
          <w:position w:val="0"/>
          <w:szCs w:val="28"/>
          <w:lang w:val="lv-LV"/>
        </w:rPr>
        <w:t> </w:t>
      </w:r>
      <w:proofErr w:type="spellStart"/>
      <w:r w:rsidR="00F73C24" w:rsidRPr="00836FCE">
        <w:rPr>
          <w:i/>
          <w:iCs/>
          <w:position w:val="0"/>
          <w:szCs w:val="28"/>
          <w:lang w:val="lv-LV"/>
        </w:rPr>
        <w:t>euro</w:t>
      </w:r>
      <w:proofErr w:type="spellEnd"/>
      <w:r w:rsidR="00E65012" w:rsidRPr="00836FCE">
        <w:rPr>
          <w:i/>
          <w:iCs/>
          <w:position w:val="0"/>
          <w:szCs w:val="28"/>
          <w:lang w:val="lv-LV"/>
        </w:rPr>
        <w:t xml:space="preserve"> </w:t>
      </w:r>
      <w:r w:rsidR="00E65012" w:rsidRPr="00836FCE">
        <w:rPr>
          <w:iCs/>
          <w:position w:val="0"/>
          <w:szCs w:val="28"/>
          <w:lang w:val="lv-LV"/>
        </w:rPr>
        <w:t>(finansēta no pašvaldības budžeta</w:t>
      </w:r>
      <w:r w:rsidR="00B27C38" w:rsidRPr="00836FCE">
        <w:rPr>
          <w:iCs/>
          <w:position w:val="0"/>
          <w:szCs w:val="28"/>
          <w:lang w:val="lv-LV"/>
        </w:rPr>
        <w:t xml:space="preserve"> līdzekļiem</w:t>
      </w:r>
      <w:r w:rsidR="00E65012" w:rsidRPr="00836FCE">
        <w:rPr>
          <w:iCs/>
          <w:position w:val="0"/>
          <w:szCs w:val="28"/>
          <w:lang w:val="lv-LV"/>
        </w:rPr>
        <w:t>)</w:t>
      </w:r>
      <w:r w:rsidR="00F73C24" w:rsidRPr="00836FCE">
        <w:rPr>
          <w:iCs/>
          <w:position w:val="0"/>
          <w:szCs w:val="28"/>
          <w:lang w:val="lv-LV"/>
        </w:rPr>
        <w:t xml:space="preserve">, deju skolotāja alga ir </w:t>
      </w:r>
      <w:r w:rsidR="00E65012" w:rsidRPr="00836FCE">
        <w:rPr>
          <w:iCs/>
          <w:position w:val="0"/>
          <w:szCs w:val="28"/>
          <w:lang w:val="lv-LV"/>
        </w:rPr>
        <w:t>500</w:t>
      </w:r>
      <w:r w:rsidR="00116276" w:rsidRPr="00836FCE">
        <w:rPr>
          <w:iCs/>
          <w:position w:val="0"/>
          <w:szCs w:val="28"/>
          <w:lang w:val="lv-LV"/>
        </w:rPr>
        <w:t> </w:t>
      </w:r>
      <w:proofErr w:type="spellStart"/>
      <w:r w:rsidR="00E65012" w:rsidRPr="00836FCE">
        <w:rPr>
          <w:i/>
          <w:iCs/>
          <w:position w:val="0"/>
          <w:szCs w:val="28"/>
          <w:lang w:val="lv-LV"/>
        </w:rPr>
        <w:t>euro</w:t>
      </w:r>
      <w:proofErr w:type="spellEnd"/>
      <w:r w:rsidR="00E65012" w:rsidRPr="00836FCE">
        <w:rPr>
          <w:iCs/>
          <w:position w:val="0"/>
          <w:szCs w:val="28"/>
          <w:lang w:val="lv-LV"/>
        </w:rPr>
        <w:t xml:space="preserve"> (finansējums no speciāl</w:t>
      </w:r>
      <w:r w:rsidR="00B27C38" w:rsidRPr="00836FCE">
        <w:rPr>
          <w:iCs/>
          <w:position w:val="0"/>
          <w:szCs w:val="28"/>
          <w:lang w:val="lv-LV"/>
        </w:rPr>
        <w:t>ā</w:t>
      </w:r>
      <w:r w:rsidR="00E65012" w:rsidRPr="00836FCE">
        <w:rPr>
          <w:iCs/>
          <w:position w:val="0"/>
          <w:szCs w:val="28"/>
          <w:lang w:val="lv-LV"/>
        </w:rPr>
        <w:t xml:space="preserve"> projekta</w:t>
      </w:r>
      <w:r w:rsidR="00B27C38" w:rsidRPr="00836FCE">
        <w:rPr>
          <w:iCs/>
          <w:position w:val="0"/>
          <w:szCs w:val="28"/>
          <w:lang w:val="lv-LV"/>
        </w:rPr>
        <w:t xml:space="preserve"> līdzekļiem</w:t>
      </w:r>
      <w:r w:rsidR="00E65012" w:rsidRPr="00836FCE">
        <w:rPr>
          <w:iCs/>
          <w:position w:val="0"/>
          <w:szCs w:val="28"/>
          <w:lang w:val="lv-LV"/>
        </w:rPr>
        <w:t>), darba devējam</w:t>
      </w:r>
      <w:r w:rsidR="00B27C38" w:rsidRPr="00836FCE">
        <w:rPr>
          <w:iCs/>
          <w:position w:val="0"/>
          <w:szCs w:val="28"/>
          <w:lang w:val="lv-LV"/>
        </w:rPr>
        <w:t xml:space="preserve"> ir</w:t>
      </w:r>
      <w:r w:rsidR="00E65012" w:rsidRPr="00836FCE">
        <w:rPr>
          <w:iCs/>
          <w:position w:val="0"/>
          <w:szCs w:val="28"/>
          <w:lang w:val="lv-LV"/>
        </w:rPr>
        <w:t xml:space="preserve"> iesniegta algas nodokļa grāmatiņa,</w:t>
      </w:r>
      <w:r w:rsidR="00A26ADB" w:rsidRPr="00836FCE">
        <w:rPr>
          <w:iCs/>
          <w:position w:val="0"/>
          <w:szCs w:val="28"/>
          <w:lang w:val="lv-LV"/>
        </w:rPr>
        <w:t xml:space="preserve"> prognozētais</w:t>
      </w:r>
      <w:r w:rsidR="004724CB" w:rsidRPr="00836FCE">
        <w:rPr>
          <w:lang w:val="lv-LV"/>
        </w:rPr>
        <w:t xml:space="preserve"> </w:t>
      </w:r>
      <w:r w:rsidR="004724CB" w:rsidRPr="00836FCE">
        <w:rPr>
          <w:iCs/>
          <w:position w:val="0"/>
          <w:szCs w:val="28"/>
          <w:lang w:val="lv-LV"/>
        </w:rPr>
        <w:t xml:space="preserve">mēneša neapliekamais minimums </w:t>
      </w:r>
      <w:r w:rsidR="00A26ADB" w:rsidRPr="00836FCE">
        <w:rPr>
          <w:iCs/>
          <w:position w:val="0"/>
          <w:szCs w:val="28"/>
          <w:lang w:val="lv-LV"/>
        </w:rPr>
        <w:t>ir 0</w:t>
      </w:r>
      <w:r w:rsidR="00116276" w:rsidRPr="00836FCE">
        <w:rPr>
          <w:iCs/>
          <w:position w:val="0"/>
          <w:szCs w:val="28"/>
          <w:lang w:val="lv-LV"/>
        </w:rPr>
        <w:t> </w:t>
      </w:r>
      <w:proofErr w:type="spellStart"/>
      <w:r w:rsidR="00116276" w:rsidRPr="006B4FB3">
        <w:rPr>
          <w:i/>
          <w:iCs/>
          <w:position w:val="0"/>
          <w:szCs w:val="28"/>
          <w:lang w:val="lv-LV"/>
        </w:rPr>
        <w:t>euro</w:t>
      </w:r>
      <w:proofErr w:type="spellEnd"/>
      <w:r w:rsidR="004724CB" w:rsidRPr="00836FCE">
        <w:rPr>
          <w:iCs/>
          <w:position w:val="0"/>
          <w:szCs w:val="28"/>
          <w:lang w:val="lv-LV"/>
        </w:rPr>
        <w:t xml:space="preserve">, </w:t>
      </w:r>
      <w:r w:rsidR="00E65012" w:rsidRPr="00836FCE">
        <w:rPr>
          <w:iCs/>
          <w:position w:val="0"/>
          <w:szCs w:val="28"/>
          <w:lang w:val="lv-LV"/>
        </w:rPr>
        <w:t>apgādībā ir viena persona</w:t>
      </w:r>
      <w:r w:rsidR="007D77F9" w:rsidRPr="00836FCE">
        <w:rPr>
          <w:iCs/>
          <w:position w:val="0"/>
          <w:szCs w:val="28"/>
          <w:lang w:val="lv-LV"/>
        </w:rPr>
        <w:t>, nodokļa atvieglojums par apgādībā esošu personu – 200</w:t>
      </w:r>
      <w:r w:rsidR="00116276" w:rsidRPr="00836FCE">
        <w:rPr>
          <w:iCs/>
          <w:position w:val="0"/>
          <w:szCs w:val="28"/>
          <w:lang w:val="lv-LV"/>
        </w:rPr>
        <w:t> </w:t>
      </w:r>
      <w:proofErr w:type="spellStart"/>
      <w:r w:rsidR="007D77F9" w:rsidRPr="00836FCE">
        <w:rPr>
          <w:i/>
          <w:iCs/>
          <w:position w:val="0"/>
          <w:szCs w:val="28"/>
          <w:lang w:val="lv-LV"/>
        </w:rPr>
        <w:t>euro</w:t>
      </w:r>
      <w:proofErr w:type="spellEnd"/>
      <w:r w:rsidR="007D77F9" w:rsidRPr="00836FCE">
        <w:rPr>
          <w:iCs/>
          <w:position w:val="0"/>
          <w:szCs w:val="28"/>
          <w:lang w:val="lv-LV"/>
        </w:rPr>
        <w:t xml:space="preserve"> mēnesī</w:t>
      </w:r>
      <w:r w:rsidR="00E65012" w:rsidRPr="00836FCE">
        <w:rPr>
          <w:iCs/>
          <w:position w:val="0"/>
          <w:szCs w:val="28"/>
          <w:lang w:val="lv-LV"/>
        </w:rPr>
        <w:t>. VSAOI likme ir 35,09</w:t>
      </w:r>
      <w:r w:rsidR="00116276" w:rsidRPr="00836FCE">
        <w:rPr>
          <w:iCs/>
          <w:position w:val="0"/>
          <w:szCs w:val="28"/>
          <w:lang w:val="lv-LV"/>
        </w:rPr>
        <w:t> </w:t>
      </w:r>
      <w:r w:rsidR="00E65012" w:rsidRPr="00836FCE">
        <w:rPr>
          <w:iCs/>
          <w:position w:val="0"/>
          <w:szCs w:val="28"/>
          <w:lang w:val="lv-LV"/>
        </w:rPr>
        <w:t>% (darba ņēmēja daļa 11</w:t>
      </w:r>
      <w:r w:rsidR="00116276" w:rsidRPr="00836FCE">
        <w:rPr>
          <w:iCs/>
          <w:position w:val="0"/>
          <w:szCs w:val="28"/>
          <w:lang w:val="lv-LV"/>
        </w:rPr>
        <w:t> </w:t>
      </w:r>
      <w:r w:rsidR="00E65012" w:rsidRPr="00836FCE">
        <w:rPr>
          <w:iCs/>
          <w:position w:val="0"/>
          <w:szCs w:val="28"/>
          <w:lang w:val="lv-LV"/>
        </w:rPr>
        <w:t>%, darba devēja daļa 24,09</w:t>
      </w:r>
      <w:r w:rsidR="00116276" w:rsidRPr="00836FCE">
        <w:rPr>
          <w:iCs/>
          <w:position w:val="0"/>
          <w:szCs w:val="28"/>
          <w:lang w:val="lv-LV"/>
        </w:rPr>
        <w:t> </w:t>
      </w:r>
      <w:r w:rsidR="00E65012" w:rsidRPr="00836FCE">
        <w:rPr>
          <w:iCs/>
          <w:position w:val="0"/>
          <w:szCs w:val="28"/>
          <w:lang w:val="lv-LV"/>
        </w:rPr>
        <w:t xml:space="preserve">%). </w:t>
      </w:r>
      <w:r w:rsidR="000D2A05" w:rsidRPr="00836FCE">
        <w:rPr>
          <w:iCs/>
          <w:position w:val="0"/>
          <w:szCs w:val="28"/>
          <w:lang w:val="lv-LV"/>
        </w:rPr>
        <w:t>Abi i</w:t>
      </w:r>
      <w:r w:rsidR="00E65012" w:rsidRPr="00836FCE">
        <w:rPr>
          <w:iCs/>
          <w:position w:val="0"/>
          <w:szCs w:val="28"/>
          <w:lang w:val="lv-LV"/>
        </w:rPr>
        <w:t>enākum</w:t>
      </w:r>
      <w:r w:rsidR="000D2A05" w:rsidRPr="00836FCE">
        <w:rPr>
          <w:iCs/>
          <w:position w:val="0"/>
          <w:szCs w:val="28"/>
          <w:lang w:val="lv-LV"/>
        </w:rPr>
        <w:t>i</w:t>
      </w:r>
      <w:r w:rsidR="00E65012" w:rsidRPr="00836FCE">
        <w:rPr>
          <w:iCs/>
          <w:position w:val="0"/>
          <w:szCs w:val="28"/>
          <w:lang w:val="lv-LV"/>
        </w:rPr>
        <w:t xml:space="preserve"> tiek izmaks</w:t>
      </w:r>
      <w:r w:rsidR="00FA62B1" w:rsidRPr="00836FCE">
        <w:rPr>
          <w:iCs/>
          <w:position w:val="0"/>
          <w:szCs w:val="28"/>
          <w:lang w:val="lv-LV"/>
        </w:rPr>
        <w:t>āt</w:t>
      </w:r>
      <w:r w:rsidR="000D2A05" w:rsidRPr="00836FCE">
        <w:rPr>
          <w:iCs/>
          <w:position w:val="0"/>
          <w:szCs w:val="28"/>
          <w:lang w:val="lv-LV"/>
        </w:rPr>
        <w:t>i</w:t>
      </w:r>
      <w:r w:rsidR="00FA62B1" w:rsidRPr="00836FCE">
        <w:rPr>
          <w:iCs/>
          <w:position w:val="0"/>
          <w:szCs w:val="28"/>
          <w:lang w:val="lv-LV"/>
        </w:rPr>
        <w:t xml:space="preserve"> vien</w:t>
      </w:r>
      <w:r w:rsidR="00E65012" w:rsidRPr="00836FCE">
        <w:rPr>
          <w:iCs/>
          <w:position w:val="0"/>
          <w:szCs w:val="28"/>
          <w:lang w:val="lv-LV"/>
        </w:rPr>
        <w:t>ā datum</w:t>
      </w:r>
      <w:r w:rsidR="00FA62B1" w:rsidRPr="00836FCE">
        <w:rPr>
          <w:iCs/>
          <w:position w:val="0"/>
          <w:szCs w:val="28"/>
          <w:lang w:val="lv-LV"/>
        </w:rPr>
        <w:t>ā.</w:t>
      </w:r>
    </w:p>
    <w:p w14:paraId="0E531C14" w14:textId="77777777" w:rsidR="0057707C" w:rsidRPr="00836FCE" w:rsidRDefault="0057707C" w:rsidP="0014694E">
      <w:pPr>
        <w:pStyle w:val="ListParagraph"/>
        <w:ind w:left="709"/>
        <w:jc w:val="both"/>
        <w:rPr>
          <w:iCs/>
          <w:position w:val="0"/>
          <w:szCs w:val="28"/>
          <w:lang w:val="lv-LV"/>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3"/>
        <w:gridCol w:w="4819"/>
      </w:tblGrid>
      <w:tr w:rsidR="00FA62B1" w:rsidRPr="00836FCE" w14:paraId="4144A712" w14:textId="77777777" w:rsidTr="006B4FB3">
        <w:trPr>
          <w:trHeight w:val="389"/>
          <w:jc w:val="center"/>
        </w:trPr>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2568D1C8" w14:textId="77777777" w:rsidR="00FA62B1" w:rsidRPr="00836FCE" w:rsidRDefault="001A6616" w:rsidP="00116276">
            <w:pPr>
              <w:pStyle w:val="ListParagraph"/>
              <w:ind w:left="0"/>
              <w:jc w:val="center"/>
              <w:rPr>
                <w:iCs/>
                <w:position w:val="0"/>
                <w:szCs w:val="28"/>
                <w:lang w:val="lv-LV"/>
              </w:rPr>
            </w:pPr>
            <w:r w:rsidRPr="00836FCE">
              <w:rPr>
                <w:iCs/>
                <w:position w:val="0"/>
                <w:szCs w:val="28"/>
                <w:lang w:val="lv-LV"/>
              </w:rPr>
              <w:t>1250</w:t>
            </w:r>
            <w:r w:rsidR="00B27C38" w:rsidRPr="00836FCE">
              <w:rPr>
                <w:iCs/>
                <w:position w:val="0"/>
                <w:szCs w:val="28"/>
                <w:lang w:val="lv-LV"/>
              </w:rPr>
              <w:t xml:space="preserve"> </w:t>
            </w:r>
            <w:r w:rsidRPr="00836FCE">
              <w:rPr>
                <w:iCs/>
                <w:position w:val="0"/>
                <w:szCs w:val="28"/>
                <w:lang w:val="lv-LV"/>
              </w:rPr>
              <w:t>+</w:t>
            </w:r>
            <w:r w:rsidR="00B27C38" w:rsidRPr="00836FCE">
              <w:rPr>
                <w:iCs/>
                <w:position w:val="0"/>
                <w:szCs w:val="28"/>
                <w:lang w:val="lv-LV"/>
              </w:rPr>
              <w:t xml:space="preserve"> </w:t>
            </w:r>
            <w:r w:rsidRPr="00836FCE">
              <w:rPr>
                <w:iCs/>
                <w:position w:val="0"/>
                <w:szCs w:val="28"/>
                <w:lang w:val="lv-LV"/>
              </w:rPr>
              <w:t>500</w:t>
            </w:r>
            <w:r w:rsidR="00B27C38" w:rsidRPr="00836FCE">
              <w:rPr>
                <w:iCs/>
                <w:position w:val="0"/>
                <w:szCs w:val="28"/>
                <w:lang w:val="lv-LV"/>
              </w:rPr>
              <w:t xml:space="preserve"> </w:t>
            </w:r>
            <w:r w:rsidRPr="00836FCE">
              <w:rPr>
                <w:iCs/>
                <w:position w:val="0"/>
                <w:szCs w:val="28"/>
                <w:lang w:val="lv-LV"/>
              </w:rPr>
              <w:t>=</w:t>
            </w:r>
            <w:r w:rsidR="00B27C38" w:rsidRPr="00836FCE">
              <w:rPr>
                <w:iCs/>
                <w:position w:val="0"/>
                <w:szCs w:val="28"/>
                <w:lang w:val="lv-LV"/>
              </w:rPr>
              <w:t xml:space="preserve"> </w:t>
            </w:r>
            <w:r w:rsidR="00FA62B1" w:rsidRPr="00836FCE">
              <w:rPr>
                <w:iCs/>
                <w:position w:val="0"/>
                <w:szCs w:val="28"/>
                <w:lang w:val="lv-LV"/>
              </w:rPr>
              <w:t>1750</w:t>
            </w:r>
            <w:r w:rsidR="00116276" w:rsidRPr="00836FCE">
              <w:rPr>
                <w:iCs/>
                <w:position w:val="0"/>
                <w:szCs w:val="28"/>
                <w:lang w:val="lv-LV"/>
              </w:rPr>
              <w:t> </w:t>
            </w:r>
            <w:proofErr w:type="spellStart"/>
            <w:r w:rsidR="00FA62B1" w:rsidRPr="00836FCE">
              <w:rPr>
                <w:i/>
                <w:iCs/>
                <w:position w:val="0"/>
                <w:szCs w:val="28"/>
                <w:lang w:val="lv-LV"/>
              </w:rPr>
              <w:t>euro</w:t>
            </w:r>
            <w:proofErr w:type="spellEnd"/>
          </w:p>
        </w:tc>
      </w:tr>
      <w:tr w:rsidR="00FA62B1" w:rsidRPr="00836FCE" w14:paraId="689F0EFB" w14:textId="77777777" w:rsidTr="00AB29D2">
        <w:trPr>
          <w:trHeight w:val="201"/>
          <w:jc w:val="center"/>
        </w:trPr>
        <w:tc>
          <w:tcPr>
            <w:tcW w:w="4673" w:type="dxa"/>
            <w:tcBorders>
              <w:top w:val="single" w:sz="4" w:space="0" w:color="auto"/>
              <w:left w:val="single" w:sz="4" w:space="0" w:color="auto"/>
              <w:bottom w:val="single" w:sz="4" w:space="0" w:color="auto"/>
              <w:right w:val="single" w:sz="4" w:space="0" w:color="auto"/>
            </w:tcBorders>
          </w:tcPr>
          <w:p w14:paraId="01CA26F9" w14:textId="77777777" w:rsidR="00FA62B1" w:rsidRPr="00836FCE" w:rsidRDefault="00FA62B1" w:rsidP="00AB29D2">
            <w:pPr>
              <w:pStyle w:val="ListParagraph"/>
              <w:ind w:left="0"/>
              <w:jc w:val="center"/>
              <w:rPr>
                <w:iCs/>
                <w:position w:val="0"/>
                <w:szCs w:val="28"/>
                <w:lang w:val="lv-LV"/>
              </w:rPr>
            </w:pPr>
            <w:r w:rsidRPr="00836FCE">
              <w:rPr>
                <w:iCs/>
                <w:position w:val="0"/>
                <w:szCs w:val="28"/>
                <w:lang w:val="lv-LV"/>
              </w:rPr>
              <w:t>20</w:t>
            </w:r>
            <w:r w:rsidR="00116276" w:rsidRPr="00836FCE">
              <w:rPr>
                <w:iCs/>
                <w:position w:val="0"/>
                <w:szCs w:val="28"/>
                <w:lang w:val="lv-LV"/>
              </w:rPr>
              <w:t> </w:t>
            </w:r>
            <w:r w:rsidRPr="00836FCE">
              <w:rPr>
                <w:iCs/>
                <w:position w:val="0"/>
                <w:szCs w:val="28"/>
                <w:lang w:val="lv-LV"/>
              </w:rPr>
              <w:t>%</w:t>
            </w:r>
          </w:p>
        </w:tc>
        <w:tc>
          <w:tcPr>
            <w:tcW w:w="4819" w:type="dxa"/>
            <w:tcBorders>
              <w:top w:val="single" w:sz="4" w:space="0" w:color="auto"/>
              <w:left w:val="single" w:sz="4" w:space="0" w:color="auto"/>
              <w:bottom w:val="single" w:sz="4" w:space="0" w:color="auto"/>
              <w:right w:val="single" w:sz="4" w:space="0" w:color="auto"/>
            </w:tcBorders>
          </w:tcPr>
          <w:p w14:paraId="4345D23C" w14:textId="77777777" w:rsidR="00FA62B1" w:rsidRPr="00836FCE" w:rsidRDefault="00FA62B1" w:rsidP="00AB29D2">
            <w:pPr>
              <w:pStyle w:val="ListParagraph"/>
              <w:ind w:left="0"/>
              <w:jc w:val="center"/>
              <w:rPr>
                <w:iCs/>
                <w:position w:val="0"/>
                <w:szCs w:val="28"/>
                <w:lang w:val="lv-LV"/>
              </w:rPr>
            </w:pPr>
            <w:r w:rsidRPr="00836FCE">
              <w:rPr>
                <w:iCs/>
                <w:position w:val="0"/>
                <w:szCs w:val="28"/>
                <w:lang w:val="lv-LV"/>
              </w:rPr>
              <w:t>23</w:t>
            </w:r>
            <w:r w:rsidR="00116276" w:rsidRPr="00836FCE">
              <w:rPr>
                <w:iCs/>
                <w:position w:val="0"/>
                <w:szCs w:val="28"/>
                <w:lang w:val="lv-LV"/>
              </w:rPr>
              <w:t> </w:t>
            </w:r>
            <w:r w:rsidRPr="00836FCE">
              <w:rPr>
                <w:iCs/>
                <w:position w:val="0"/>
                <w:szCs w:val="28"/>
                <w:lang w:val="lv-LV"/>
              </w:rPr>
              <w:t>%</w:t>
            </w:r>
          </w:p>
        </w:tc>
      </w:tr>
      <w:tr w:rsidR="00FA62B1" w:rsidRPr="00836FCE" w14:paraId="6F3D0D82" w14:textId="77777777" w:rsidTr="00AB29D2">
        <w:trPr>
          <w:trHeight w:val="1840"/>
          <w:jc w:val="center"/>
        </w:trPr>
        <w:tc>
          <w:tcPr>
            <w:tcW w:w="4673" w:type="dxa"/>
            <w:tcBorders>
              <w:top w:val="single" w:sz="4" w:space="0" w:color="auto"/>
              <w:left w:val="single" w:sz="4" w:space="0" w:color="auto"/>
              <w:bottom w:val="single" w:sz="4" w:space="0" w:color="auto"/>
              <w:right w:val="single" w:sz="4" w:space="0" w:color="auto"/>
            </w:tcBorders>
            <w:hideMark/>
          </w:tcPr>
          <w:p w14:paraId="390E9318" w14:textId="77777777" w:rsidR="00FA62B1" w:rsidRPr="00836FCE" w:rsidRDefault="00FA62B1" w:rsidP="00AB29D2">
            <w:pPr>
              <w:pStyle w:val="ListParagraph"/>
              <w:ind w:left="0" w:firstLine="720"/>
              <w:jc w:val="both"/>
              <w:rPr>
                <w:iCs/>
                <w:position w:val="0"/>
                <w:szCs w:val="28"/>
                <w:lang w:val="lv-LV"/>
              </w:rPr>
            </w:pPr>
            <w:r w:rsidRPr="00836FCE">
              <w:rPr>
                <w:iCs/>
                <w:position w:val="0"/>
                <w:szCs w:val="28"/>
                <w:lang w:val="lv-LV"/>
              </w:rPr>
              <w:t>1667</w:t>
            </w:r>
            <w:r w:rsidR="00116276"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(ienākums līdz mēneša ienākumu 1.slieksnim)</w:t>
            </w:r>
          </w:p>
          <w:p w14:paraId="7F2DC65F" w14:textId="77777777" w:rsidR="00FA62B1" w:rsidRPr="00836FCE" w:rsidRDefault="00116276" w:rsidP="00AB29D2">
            <w:pPr>
              <w:pStyle w:val="ListParagraph"/>
              <w:ind w:left="0" w:firstLine="720"/>
              <w:jc w:val="both"/>
              <w:rPr>
                <w:iCs/>
                <w:position w:val="0"/>
                <w:szCs w:val="28"/>
                <w:lang w:val="lv-LV"/>
              </w:rPr>
            </w:pPr>
            <w:r w:rsidRPr="00836FCE">
              <w:rPr>
                <w:iCs/>
                <w:position w:val="0"/>
                <w:szCs w:val="28"/>
                <w:lang w:val="lv-LV"/>
              </w:rPr>
              <w:t>–</w:t>
            </w:r>
            <w:r w:rsidR="00346299" w:rsidRPr="00836FCE">
              <w:rPr>
                <w:iCs/>
                <w:position w:val="0"/>
                <w:szCs w:val="28"/>
                <w:lang w:val="lv-LV"/>
              </w:rPr>
              <w:t xml:space="preserve"> </w:t>
            </w:r>
            <w:r w:rsidR="00FA62B1" w:rsidRPr="00836FCE">
              <w:rPr>
                <w:iCs/>
                <w:position w:val="0"/>
                <w:szCs w:val="28"/>
                <w:lang w:val="lv-LV"/>
              </w:rPr>
              <w:t>192,50</w:t>
            </w:r>
            <w:r w:rsidRPr="00836FCE">
              <w:rPr>
                <w:iCs/>
                <w:position w:val="0"/>
                <w:szCs w:val="28"/>
                <w:lang w:val="lv-LV"/>
              </w:rPr>
              <w:t> </w:t>
            </w:r>
            <w:proofErr w:type="spellStart"/>
            <w:r w:rsidR="00FA62B1" w:rsidRPr="00836FCE">
              <w:rPr>
                <w:i/>
                <w:iCs/>
                <w:position w:val="0"/>
                <w:szCs w:val="28"/>
                <w:lang w:val="lv-LV"/>
              </w:rPr>
              <w:t>euro</w:t>
            </w:r>
            <w:proofErr w:type="spellEnd"/>
            <w:r w:rsidR="00FA62B1" w:rsidRPr="00836FCE">
              <w:rPr>
                <w:iCs/>
                <w:position w:val="0"/>
                <w:szCs w:val="28"/>
                <w:lang w:val="lv-LV"/>
              </w:rPr>
              <w:t xml:space="preserve"> (VSAOI 11</w:t>
            </w:r>
            <w:r w:rsidRPr="00836FCE">
              <w:rPr>
                <w:iCs/>
                <w:position w:val="0"/>
                <w:szCs w:val="28"/>
                <w:lang w:val="lv-LV"/>
              </w:rPr>
              <w:t> </w:t>
            </w:r>
            <w:r w:rsidR="00FA62B1" w:rsidRPr="00836FCE">
              <w:rPr>
                <w:iCs/>
                <w:position w:val="0"/>
                <w:szCs w:val="28"/>
                <w:lang w:val="lv-LV"/>
              </w:rPr>
              <w:t>% no 1750</w:t>
            </w:r>
            <w:r w:rsidRPr="00836FCE">
              <w:rPr>
                <w:iCs/>
                <w:position w:val="0"/>
                <w:szCs w:val="28"/>
                <w:lang w:val="lv-LV"/>
              </w:rPr>
              <w:t> </w:t>
            </w:r>
            <w:proofErr w:type="spellStart"/>
            <w:r w:rsidR="00FA62B1" w:rsidRPr="00836FCE">
              <w:rPr>
                <w:i/>
                <w:iCs/>
                <w:position w:val="0"/>
                <w:szCs w:val="28"/>
                <w:lang w:val="lv-LV"/>
              </w:rPr>
              <w:t>euro</w:t>
            </w:r>
            <w:proofErr w:type="spellEnd"/>
            <w:r w:rsidR="00FA62B1" w:rsidRPr="00836FCE">
              <w:rPr>
                <w:iCs/>
                <w:position w:val="0"/>
                <w:szCs w:val="28"/>
                <w:lang w:val="lv-LV"/>
              </w:rPr>
              <w:t>)</w:t>
            </w:r>
          </w:p>
          <w:p w14:paraId="1A2035BB" w14:textId="77777777" w:rsidR="00FA62B1" w:rsidRPr="00836FCE" w:rsidRDefault="00116276" w:rsidP="00AB29D2">
            <w:pPr>
              <w:pStyle w:val="ListParagraph"/>
              <w:ind w:left="0" w:firstLine="720"/>
              <w:jc w:val="both"/>
              <w:rPr>
                <w:iCs/>
                <w:position w:val="0"/>
                <w:szCs w:val="28"/>
                <w:lang w:val="lv-LV"/>
              </w:rPr>
            </w:pPr>
            <w:r w:rsidRPr="00836FCE">
              <w:rPr>
                <w:iCs/>
                <w:position w:val="0"/>
                <w:szCs w:val="28"/>
                <w:lang w:val="lv-LV"/>
              </w:rPr>
              <w:t>–</w:t>
            </w:r>
            <w:r w:rsidR="00346299" w:rsidRPr="00836FCE">
              <w:rPr>
                <w:iCs/>
                <w:position w:val="0"/>
                <w:szCs w:val="28"/>
                <w:lang w:val="lv-LV"/>
              </w:rPr>
              <w:t xml:space="preserve"> </w:t>
            </w:r>
            <w:r w:rsidR="00FA62B1" w:rsidRPr="00836FCE">
              <w:rPr>
                <w:iCs/>
                <w:position w:val="0"/>
                <w:szCs w:val="28"/>
                <w:lang w:val="lv-LV"/>
              </w:rPr>
              <w:t>200</w:t>
            </w:r>
            <w:r w:rsidRPr="00836FCE">
              <w:rPr>
                <w:iCs/>
                <w:position w:val="0"/>
                <w:szCs w:val="28"/>
                <w:lang w:val="lv-LV"/>
              </w:rPr>
              <w:t> </w:t>
            </w:r>
            <w:proofErr w:type="spellStart"/>
            <w:r w:rsidR="00FA62B1" w:rsidRPr="00836FCE">
              <w:rPr>
                <w:i/>
                <w:iCs/>
                <w:position w:val="0"/>
                <w:szCs w:val="28"/>
                <w:lang w:val="lv-LV"/>
              </w:rPr>
              <w:t>euro</w:t>
            </w:r>
            <w:proofErr w:type="spellEnd"/>
            <w:r w:rsidR="00FA62B1" w:rsidRPr="00836FCE">
              <w:rPr>
                <w:iCs/>
                <w:position w:val="0"/>
                <w:szCs w:val="28"/>
                <w:lang w:val="lv-LV"/>
              </w:rPr>
              <w:t xml:space="preserve"> (atvieglojums par vienu </w:t>
            </w:r>
            <w:r w:rsidR="001A6616" w:rsidRPr="00836FCE">
              <w:rPr>
                <w:iCs/>
                <w:position w:val="0"/>
                <w:szCs w:val="28"/>
                <w:lang w:val="lv-LV"/>
              </w:rPr>
              <w:t>apgādībā esošo</w:t>
            </w:r>
            <w:r w:rsidR="00FA62B1" w:rsidRPr="00836FCE">
              <w:rPr>
                <w:iCs/>
                <w:position w:val="0"/>
                <w:szCs w:val="28"/>
                <w:lang w:val="lv-LV"/>
              </w:rPr>
              <w:t xml:space="preserve"> person</w:t>
            </w:r>
            <w:r w:rsidR="001A6616" w:rsidRPr="00836FCE">
              <w:rPr>
                <w:iCs/>
                <w:position w:val="0"/>
                <w:szCs w:val="28"/>
                <w:lang w:val="lv-LV"/>
              </w:rPr>
              <w:t>u)</w:t>
            </w:r>
            <w:r w:rsidR="00FA62B1" w:rsidRPr="00836FCE">
              <w:rPr>
                <w:iCs/>
                <w:position w:val="0"/>
                <w:szCs w:val="28"/>
                <w:lang w:val="lv-LV"/>
              </w:rPr>
              <w:t xml:space="preserve">,  </w:t>
            </w:r>
          </w:p>
          <w:p w14:paraId="60BA0D4A" w14:textId="77777777" w:rsidR="00FA62B1" w:rsidRPr="00836FCE" w:rsidRDefault="00FA62B1" w:rsidP="00AB29D2">
            <w:pPr>
              <w:pStyle w:val="ListParagraph"/>
              <w:ind w:left="0" w:firstLine="720"/>
              <w:jc w:val="both"/>
              <w:rPr>
                <w:iCs/>
                <w:position w:val="0"/>
                <w:szCs w:val="28"/>
                <w:lang w:val="lv-LV"/>
              </w:rPr>
            </w:pPr>
            <w:r w:rsidRPr="00836FCE">
              <w:rPr>
                <w:iCs/>
                <w:position w:val="0"/>
                <w:szCs w:val="28"/>
                <w:lang w:val="lv-LV"/>
              </w:rPr>
              <w:t>= 1</w:t>
            </w:r>
            <w:r w:rsidR="00100398" w:rsidRPr="00836FCE">
              <w:rPr>
                <w:iCs/>
                <w:position w:val="0"/>
                <w:szCs w:val="28"/>
                <w:lang w:val="lv-LV"/>
              </w:rPr>
              <w:t>274</w:t>
            </w:r>
            <w:r w:rsidR="001A6616" w:rsidRPr="00836FCE">
              <w:rPr>
                <w:iCs/>
                <w:position w:val="0"/>
                <w:szCs w:val="28"/>
                <w:lang w:val="lv-LV"/>
              </w:rPr>
              <w:t>,50</w:t>
            </w:r>
            <w:r w:rsidR="00116276"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(apliekamais ienākums)</w:t>
            </w:r>
          </w:p>
          <w:p w14:paraId="5C9CBF3A" w14:textId="77777777" w:rsidR="00FA62B1" w:rsidRPr="00836FCE" w:rsidRDefault="00116276" w:rsidP="00AB29D2">
            <w:pPr>
              <w:pStyle w:val="ListParagraph"/>
              <w:ind w:left="0" w:firstLine="720"/>
              <w:jc w:val="both"/>
              <w:rPr>
                <w:iCs/>
                <w:position w:val="0"/>
                <w:szCs w:val="28"/>
                <w:lang w:val="lv-LV"/>
              </w:rPr>
            </w:pPr>
            <w:r w:rsidRPr="00836FCE">
              <w:rPr>
                <w:iCs/>
                <w:position w:val="0"/>
                <w:szCs w:val="28"/>
                <w:lang w:val="lv-LV"/>
              </w:rPr>
              <w:t>x</w:t>
            </w:r>
            <w:r w:rsidR="00FA62B1" w:rsidRPr="00836FCE">
              <w:rPr>
                <w:iCs/>
                <w:position w:val="0"/>
                <w:szCs w:val="28"/>
                <w:lang w:val="lv-LV"/>
              </w:rPr>
              <w:t xml:space="preserve"> 20</w:t>
            </w:r>
            <w:r w:rsidRPr="00836FCE">
              <w:rPr>
                <w:iCs/>
                <w:position w:val="0"/>
                <w:szCs w:val="28"/>
                <w:lang w:val="lv-LV"/>
              </w:rPr>
              <w:t> </w:t>
            </w:r>
            <w:r w:rsidR="00FA62B1" w:rsidRPr="00836FCE">
              <w:rPr>
                <w:iCs/>
                <w:position w:val="0"/>
                <w:szCs w:val="28"/>
                <w:lang w:val="lv-LV"/>
              </w:rPr>
              <w:t>% likme</w:t>
            </w:r>
          </w:p>
          <w:p w14:paraId="0460EAC4" w14:textId="77777777" w:rsidR="00FA62B1" w:rsidRPr="00836FCE" w:rsidRDefault="00FA62B1" w:rsidP="00116276">
            <w:pPr>
              <w:pStyle w:val="ListParagraph"/>
              <w:ind w:left="0" w:firstLine="720"/>
              <w:jc w:val="both"/>
              <w:rPr>
                <w:iCs/>
                <w:position w:val="0"/>
                <w:szCs w:val="28"/>
                <w:lang w:val="lv-LV"/>
              </w:rPr>
            </w:pPr>
            <w:r w:rsidRPr="00836FCE">
              <w:rPr>
                <w:iCs/>
                <w:position w:val="0"/>
                <w:szCs w:val="28"/>
                <w:lang w:val="lv-LV"/>
              </w:rPr>
              <w:t>= 2</w:t>
            </w:r>
            <w:r w:rsidR="00100398" w:rsidRPr="00836FCE">
              <w:rPr>
                <w:iCs/>
                <w:position w:val="0"/>
                <w:szCs w:val="28"/>
                <w:lang w:val="lv-LV"/>
              </w:rPr>
              <w:t>54</w:t>
            </w:r>
            <w:r w:rsidR="001A6616" w:rsidRPr="00836FCE">
              <w:rPr>
                <w:iCs/>
                <w:position w:val="0"/>
                <w:szCs w:val="28"/>
                <w:lang w:val="lv-LV"/>
              </w:rPr>
              <w:t>,</w:t>
            </w:r>
            <w:r w:rsidR="00100398" w:rsidRPr="00836FCE">
              <w:rPr>
                <w:iCs/>
                <w:position w:val="0"/>
                <w:szCs w:val="28"/>
                <w:lang w:val="lv-LV"/>
              </w:rPr>
              <w:t>9</w:t>
            </w:r>
            <w:r w:rsidR="001A6616" w:rsidRPr="00836FCE">
              <w:rPr>
                <w:iCs/>
                <w:position w:val="0"/>
                <w:szCs w:val="28"/>
                <w:lang w:val="lv-LV"/>
              </w:rPr>
              <w:t>0</w:t>
            </w:r>
            <w:r w:rsidR="00116276"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w:t>
            </w:r>
          </w:p>
        </w:tc>
        <w:tc>
          <w:tcPr>
            <w:tcW w:w="4819" w:type="dxa"/>
            <w:tcBorders>
              <w:top w:val="single" w:sz="4" w:space="0" w:color="auto"/>
              <w:left w:val="single" w:sz="4" w:space="0" w:color="auto"/>
              <w:bottom w:val="single" w:sz="4" w:space="0" w:color="auto"/>
              <w:right w:val="single" w:sz="4" w:space="0" w:color="auto"/>
            </w:tcBorders>
            <w:hideMark/>
          </w:tcPr>
          <w:p w14:paraId="151B1AC0" w14:textId="77777777" w:rsidR="00FA62B1" w:rsidRPr="00836FCE" w:rsidRDefault="001A6616" w:rsidP="00AB29D2">
            <w:pPr>
              <w:pStyle w:val="ListParagraph"/>
              <w:ind w:left="0" w:firstLine="720"/>
              <w:rPr>
                <w:iCs/>
                <w:position w:val="0"/>
                <w:szCs w:val="28"/>
                <w:lang w:val="lv-LV"/>
              </w:rPr>
            </w:pPr>
            <w:r w:rsidRPr="00836FCE">
              <w:rPr>
                <w:iCs/>
                <w:position w:val="0"/>
                <w:szCs w:val="28"/>
                <w:lang w:val="lv-LV"/>
              </w:rPr>
              <w:t>83</w:t>
            </w:r>
            <w:r w:rsidR="00116276" w:rsidRPr="00836FCE">
              <w:rPr>
                <w:iCs/>
                <w:position w:val="0"/>
                <w:szCs w:val="28"/>
                <w:lang w:val="lv-LV"/>
              </w:rPr>
              <w:t> </w:t>
            </w:r>
            <w:proofErr w:type="spellStart"/>
            <w:r w:rsidR="00FA62B1" w:rsidRPr="00836FCE">
              <w:rPr>
                <w:i/>
                <w:iCs/>
                <w:position w:val="0"/>
                <w:szCs w:val="28"/>
                <w:lang w:val="lv-LV"/>
              </w:rPr>
              <w:t>euro</w:t>
            </w:r>
            <w:proofErr w:type="spellEnd"/>
            <w:r w:rsidR="00FA62B1" w:rsidRPr="00836FCE">
              <w:rPr>
                <w:iCs/>
                <w:position w:val="0"/>
                <w:szCs w:val="28"/>
                <w:lang w:val="lv-LV"/>
              </w:rPr>
              <w:t xml:space="preserve"> (ienākums virs mēneša ienākumu 1.sliekšņa)</w:t>
            </w:r>
          </w:p>
          <w:p w14:paraId="4BDDFE68" w14:textId="77777777" w:rsidR="00FA62B1" w:rsidRPr="00836FCE" w:rsidRDefault="00116276" w:rsidP="00AB29D2">
            <w:pPr>
              <w:pStyle w:val="ListParagraph"/>
              <w:ind w:left="0" w:firstLine="720"/>
              <w:rPr>
                <w:iCs/>
                <w:position w:val="0"/>
                <w:szCs w:val="28"/>
                <w:lang w:val="lv-LV"/>
              </w:rPr>
            </w:pPr>
            <w:r w:rsidRPr="00836FCE">
              <w:rPr>
                <w:iCs/>
                <w:position w:val="0"/>
                <w:szCs w:val="28"/>
                <w:lang w:val="lv-LV"/>
              </w:rPr>
              <w:t>x</w:t>
            </w:r>
            <w:r w:rsidR="00FA62B1" w:rsidRPr="00836FCE">
              <w:rPr>
                <w:iCs/>
                <w:position w:val="0"/>
                <w:szCs w:val="28"/>
                <w:lang w:val="lv-LV"/>
              </w:rPr>
              <w:t xml:space="preserve"> 23</w:t>
            </w:r>
            <w:r w:rsidRPr="00836FCE">
              <w:rPr>
                <w:iCs/>
                <w:position w:val="0"/>
                <w:szCs w:val="28"/>
                <w:lang w:val="lv-LV"/>
              </w:rPr>
              <w:t> </w:t>
            </w:r>
            <w:r w:rsidR="00FA62B1" w:rsidRPr="00836FCE">
              <w:rPr>
                <w:iCs/>
                <w:position w:val="0"/>
                <w:szCs w:val="28"/>
                <w:lang w:val="lv-LV"/>
              </w:rPr>
              <w:t>% likme</w:t>
            </w:r>
          </w:p>
          <w:p w14:paraId="1E75C0A3" w14:textId="77777777" w:rsidR="00FA62B1" w:rsidRPr="00836FCE" w:rsidRDefault="00FA62B1" w:rsidP="00AB29D2">
            <w:pPr>
              <w:pStyle w:val="ListParagraph"/>
              <w:ind w:left="0" w:firstLine="720"/>
              <w:rPr>
                <w:iCs/>
                <w:position w:val="0"/>
                <w:szCs w:val="28"/>
                <w:lang w:val="lv-LV"/>
              </w:rPr>
            </w:pPr>
            <w:r w:rsidRPr="00836FCE">
              <w:rPr>
                <w:iCs/>
                <w:position w:val="0"/>
                <w:szCs w:val="28"/>
                <w:lang w:val="lv-LV"/>
              </w:rPr>
              <w:t xml:space="preserve">= </w:t>
            </w:r>
            <w:r w:rsidR="001A6616" w:rsidRPr="00836FCE">
              <w:rPr>
                <w:iCs/>
                <w:position w:val="0"/>
                <w:szCs w:val="28"/>
                <w:lang w:val="lv-LV"/>
              </w:rPr>
              <w:t>19,09</w:t>
            </w:r>
            <w:r w:rsidR="006E7B71" w:rsidRPr="00836FCE">
              <w:rPr>
                <w:iCs/>
                <w:position w:val="0"/>
                <w:szCs w:val="28"/>
                <w:lang w:val="lv-LV"/>
              </w:rPr>
              <w:t> </w:t>
            </w:r>
            <w:proofErr w:type="spellStart"/>
            <w:r w:rsidR="006E7B71" w:rsidRPr="006B4FB3">
              <w:rPr>
                <w:i/>
                <w:iCs/>
                <w:position w:val="0"/>
                <w:szCs w:val="28"/>
                <w:lang w:val="lv-LV"/>
              </w:rPr>
              <w:t>euro</w:t>
            </w:r>
            <w:proofErr w:type="spellEnd"/>
          </w:p>
          <w:p w14:paraId="266BF36D" w14:textId="77777777" w:rsidR="00FA62B1" w:rsidRPr="00836FCE" w:rsidRDefault="00FA62B1" w:rsidP="00FA62B1">
            <w:pPr>
              <w:pStyle w:val="ListParagraph"/>
              <w:ind w:left="709"/>
              <w:rPr>
                <w:iCs/>
                <w:position w:val="0"/>
                <w:szCs w:val="28"/>
                <w:lang w:val="lv-LV"/>
              </w:rPr>
            </w:pPr>
          </w:p>
          <w:p w14:paraId="166657A5" w14:textId="77777777" w:rsidR="00FA62B1" w:rsidRPr="00836FCE" w:rsidRDefault="00FA62B1" w:rsidP="00FA62B1">
            <w:pPr>
              <w:pStyle w:val="ListParagraph"/>
              <w:ind w:left="709"/>
              <w:rPr>
                <w:iCs/>
                <w:position w:val="0"/>
                <w:szCs w:val="28"/>
                <w:lang w:val="lv-LV"/>
              </w:rPr>
            </w:pPr>
          </w:p>
        </w:tc>
      </w:tr>
      <w:tr w:rsidR="00FA62B1" w:rsidRPr="00836FCE" w14:paraId="65804899" w14:textId="77777777" w:rsidTr="006B4FB3">
        <w:trPr>
          <w:trHeight w:val="403"/>
          <w:jc w:val="center"/>
        </w:trPr>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143C39C0" w14:textId="77777777" w:rsidR="00FA62B1" w:rsidRPr="00836FCE" w:rsidRDefault="00FA62B1" w:rsidP="006E7B71">
            <w:pPr>
              <w:pStyle w:val="ListParagraph"/>
              <w:ind w:left="0"/>
              <w:jc w:val="center"/>
              <w:rPr>
                <w:iCs/>
                <w:position w:val="0"/>
                <w:szCs w:val="28"/>
                <w:lang w:val="lv-LV"/>
              </w:rPr>
            </w:pPr>
            <w:r w:rsidRPr="00836FCE">
              <w:rPr>
                <w:iCs/>
                <w:position w:val="0"/>
                <w:szCs w:val="28"/>
                <w:lang w:val="lv-LV"/>
              </w:rPr>
              <w:t xml:space="preserve">Aprēķinātais </w:t>
            </w:r>
            <w:r w:rsidR="00346299" w:rsidRPr="00836FCE">
              <w:rPr>
                <w:iCs/>
                <w:position w:val="0"/>
                <w:szCs w:val="28"/>
                <w:lang w:val="lv-LV"/>
              </w:rPr>
              <w:t>nodoklis</w:t>
            </w:r>
            <w:r w:rsidRPr="00836FCE">
              <w:rPr>
                <w:iCs/>
                <w:position w:val="0"/>
                <w:szCs w:val="28"/>
                <w:lang w:val="lv-LV"/>
              </w:rPr>
              <w:t xml:space="preserve"> kopā: 2</w:t>
            </w:r>
            <w:r w:rsidR="00100398" w:rsidRPr="00836FCE">
              <w:rPr>
                <w:iCs/>
                <w:position w:val="0"/>
                <w:szCs w:val="28"/>
                <w:lang w:val="lv-LV"/>
              </w:rPr>
              <w:t>54</w:t>
            </w:r>
            <w:r w:rsidR="001A6616" w:rsidRPr="00836FCE">
              <w:rPr>
                <w:iCs/>
                <w:position w:val="0"/>
                <w:szCs w:val="28"/>
                <w:lang w:val="lv-LV"/>
              </w:rPr>
              <w:t>,</w:t>
            </w:r>
            <w:r w:rsidR="00100398" w:rsidRPr="00836FCE">
              <w:rPr>
                <w:iCs/>
                <w:position w:val="0"/>
                <w:szCs w:val="28"/>
                <w:lang w:val="lv-LV"/>
              </w:rPr>
              <w:t>9</w:t>
            </w:r>
            <w:r w:rsidR="001A6616" w:rsidRPr="00836FCE">
              <w:rPr>
                <w:iCs/>
                <w:position w:val="0"/>
                <w:szCs w:val="28"/>
                <w:lang w:val="lv-LV"/>
              </w:rPr>
              <w:t>0</w:t>
            </w:r>
            <w:r w:rsidRPr="00836FCE">
              <w:rPr>
                <w:iCs/>
                <w:position w:val="0"/>
                <w:szCs w:val="28"/>
                <w:lang w:val="lv-LV"/>
              </w:rPr>
              <w:t xml:space="preserve"> + </w:t>
            </w:r>
            <w:r w:rsidR="001A6616" w:rsidRPr="00836FCE">
              <w:rPr>
                <w:iCs/>
                <w:position w:val="0"/>
                <w:szCs w:val="28"/>
                <w:lang w:val="lv-LV"/>
              </w:rPr>
              <w:t>19</w:t>
            </w:r>
            <w:r w:rsidRPr="00836FCE">
              <w:rPr>
                <w:iCs/>
                <w:position w:val="0"/>
                <w:szCs w:val="28"/>
                <w:lang w:val="lv-LV"/>
              </w:rPr>
              <w:t>,</w:t>
            </w:r>
            <w:r w:rsidR="001A6616" w:rsidRPr="00836FCE">
              <w:rPr>
                <w:iCs/>
                <w:position w:val="0"/>
                <w:szCs w:val="28"/>
                <w:lang w:val="lv-LV"/>
              </w:rPr>
              <w:t>0</w:t>
            </w:r>
            <w:r w:rsidRPr="00836FCE">
              <w:rPr>
                <w:iCs/>
                <w:position w:val="0"/>
                <w:szCs w:val="28"/>
                <w:lang w:val="lv-LV"/>
              </w:rPr>
              <w:t xml:space="preserve">9 = </w:t>
            </w:r>
            <w:r w:rsidR="001A6616" w:rsidRPr="00836FCE">
              <w:rPr>
                <w:iCs/>
                <w:position w:val="0"/>
                <w:szCs w:val="28"/>
                <w:lang w:val="lv-LV"/>
              </w:rPr>
              <w:t>2</w:t>
            </w:r>
            <w:r w:rsidR="00100398" w:rsidRPr="00836FCE">
              <w:rPr>
                <w:iCs/>
                <w:position w:val="0"/>
                <w:szCs w:val="28"/>
                <w:lang w:val="lv-LV"/>
              </w:rPr>
              <w:t>73</w:t>
            </w:r>
            <w:r w:rsidR="001A6616" w:rsidRPr="00836FCE">
              <w:rPr>
                <w:iCs/>
                <w:position w:val="0"/>
                <w:szCs w:val="28"/>
                <w:lang w:val="lv-LV"/>
              </w:rPr>
              <w:t>,</w:t>
            </w:r>
            <w:r w:rsidR="00100398" w:rsidRPr="00836FCE">
              <w:rPr>
                <w:iCs/>
                <w:position w:val="0"/>
                <w:szCs w:val="28"/>
                <w:lang w:val="lv-LV"/>
              </w:rPr>
              <w:t>9</w:t>
            </w:r>
            <w:r w:rsidR="001A6616" w:rsidRPr="00836FCE">
              <w:rPr>
                <w:iCs/>
                <w:position w:val="0"/>
                <w:szCs w:val="28"/>
                <w:lang w:val="lv-LV"/>
              </w:rPr>
              <w:t>9</w:t>
            </w:r>
            <w:r w:rsidR="006E7B71" w:rsidRPr="00836FCE">
              <w:rPr>
                <w:iCs/>
                <w:position w:val="0"/>
                <w:szCs w:val="28"/>
                <w:lang w:val="lv-LV"/>
              </w:rPr>
              <w:t> </w:t>
            </w:r>
            <w:proofErr w:type="spellStart"/>
            <w:r w:rsidRPr="00836FCE">
              <w:rPr>
                <w:i/>
                <w:iCs/>
                <w:position w:val="0"/>
                <w:szCs w:val="28"/>
                <w:lang w:val="lv-LV"/>
              </w:rPr>
              <w:t>euro</w:t>
            </w:r>
            <w:proofErr w:type="spellEnd"/>
          </w:p>
        </w:tc>
      </w:tr>
    </w:tbl>
    <w:p w14:paraId="056E0B39" w14:textId="77777777" w:rsidR="00044382" w:rsidRPr="00836FCE" w:rsidRDefault="00044382" w:rsidP="00B20188">
      <w:pPr>
        <w:jc w:val="both"/>
        <w:rPr>
          <w:iCs/>
          <w:position w:val="0"/>
          <w:szCs w:val="28"/>
          <w:lang w:val="lv-LV"/>
        </w:rPr>
      </w:pPr>
    </w:p>
    <w:p w14:paraId="69B143ED" w14:textId="77777777" w:rsidR="009743B1" w:rsidRPr="00836FCE" w:rsidRDefault="00A97C67" w:rsidP="006E7B71">
      <w:pPr>
        <w:numPr>
          <w:ilvl w:val="0"/>
          <w:numId w:val="9"/>
        </w:numPr>
        <w:tabs>
          <w:tab w:val="left" w:pos="1276"/>
        </w:tabs>
        <w:ind w:left="0" w:firstLine="720"/>
        <w:jc w:val="both"/>
        <w:rPr>
          <w:iCs/>
          <w:position w:val="0"/>
          <w:szCs w:val="28"/>
          <w:lang w:val="lv-LV"/>
        </w:rPr>
      </w:pPr>
      <w:r w:rsidRPr="00836FCE">
        <w:rPr>
          <w:iCs/>
          <w:position w:val="0"/>
          <w:szCs w:val="28"/>
          <w:lang w:val="lv-LV"/>
        </w:rPr>
        <w:t>Attiecībā uz prēmiju izmaksām jāvērtē un jāņem vērā ne tikai aprēķina periods, bet arī prēmijas piešķiršanas jēga, būtība un citi aspekti</w:t>
      </w:r>
      <w:r w:rsidR="006E7B71" w:rsidRPr="00836FCE">
        <w:rPr>
          <w:iCs/>
          <w:position w:val="0"/>
          <w:szCs w:val="28"/>
          <w:lang w:val="lv-LV"/>
        </w:rPr>
        <w:t>.</w:t>
      </w:r>
      <w:r w:rsidRPr="00836FCE">
        <w:rPr>
          <w:iCs/>
          <w:position w:val="0"/>
          <w:szCs w:val="28"/>
          <w:lang w:val="lv-LV"/>
        </w:rPr>
        <w:t xml:space="preserve"> </w:t>
      </w:r>
      <w:r w:rsidR="006E7B71" w:rsidRPr="00836FCE">
        <w:rPr>
          <w:iCs/>
          <w:position w:val="0"/>
          <w:szCs w:val="28"/>
          <w:lang w:val="lv-LV"/>
        </w:rPr>
        <w:t>J</w:t>
      </w:r>
      <w:r w:rsidRPr="00836FCE">
        <w:rPr>
          <w:iCs/>
          <w:position w:val="0"/>
          <w:szCs w:val="28"/>
          <w:lang w:val="lv-LV"/>
        </w:rPr>
        <w:t>a taksācijas gadā darbiniekam izmaksā prēmij</w:t>
      </w:r>
      <w:r w:rsidR="006E7B71" w:rsidRPr="00836FCE">
        <w:rPr>
          <w:iCs/>
          <w:position w:val="0"/>
          <w:szCs w:val="28"/>
          <w:lang w:val="lv-LV"/>
        </w:rPr>
        <w:t>u</w:t>
      </w:r>
      <w:r w:rsidRPr="00836FCE">
        <w:rPr>
          <w:iCs/>
          <w:position w:val="0"/>
          <w:szCs w:val="28"/>
          <w:lang w:val="lv-LV"/>
        </w:rPr>
        <w:t xml:space="preserve"> par pirmstaksācijas gada darba rezultātiem</w:t>
      </w:r>
      <w:r w:rsidR="00352DA0" w:rsidRPr="00836FCE">
        <w:rPr>
          <w:iCs/>
          <w:position w:val="0"/>
          <w:szCs w:val="28"/>
          <w:lang w:val="lv-LV"/>
        </w:rPr>
        <w:t>, to iekļauj taksācijas gada attiecīgā mēneša, kurā šād</w:t>
      </w:r>
      <w:r w:rsidR="006E7B71" w:rsidRPr="00836FCE">
        <w:rPr>
          <w:iCs/>
          <w:position w:val="0"/>
          <w:szCs w:val="28"/>
          <w:lang w:val="lv-LV"/>
        </w:rPr>
        <w:t>u</w:t>
      </w:r>
      <w:r w:rsidR="00352DA0" w:rsidRPr="00836FCE">
        <w:rPr>
          <w:iCs/>
          <w:position w:val="0"/>
          <w:szCs w:val="28"/>
          <w:lang w:val="lv-LV"/>
        </w:rPr>
        <w:t xml:space="preserve"> prēmij</w:t>
      </w:r>
      <w:r w:rsidR="006E7B71" w:rsidRPr="00836FCE">
        <w:rPr>
          <w:iCs/>
          <w:position w:val="0"/>
          <w:szCs w:val="28"/>
          <w:lang w:val="lv-LV"/>
        </w:rPr>
        <w:t>u</w:t>
      </w:r>
      <w:r w:rsidR="00352DA0" w:rsidRPr="00836FCE">
        <w:rPr>
          <w:iCs/>
          <w:position w:val="0"/>
          <w:szCs w:val="28"/>
          <w:lang w:val="lv-LV"/>
        </w:rPr>
        <w:t xml:space="preserve"> aprēķin</w:t>
      </w:r>
      <w:r w:rsidR="006E7B71" w:rsidRPr="00836FCE">
        <w:rPr>
          <w:iCs/>
          <w:position w:val="0"/>
          <w:szCs w:val="28"/>
          <w:lang w:val="lv-LV"/>
        </w:rPr>
        <w:t>a</w:t>
      </w:r>
      <w:r w:rsidR="00352DA0" w:rsidRPr="00836FCE">
        <w:rPr>
          <w:iCs/>
          <w:position w:val="0"/>
          <w:szCs w:val="28"/>
          <w:lang w:val="lv-LV"/>
        </w:rPr>
        <w:t>, ienākuma apmērā un piemēro attiecīgā taksācijas gada nodokļu likmes</w:t>
      </w:r>
      <w:r w:rsidR="00BB6413" w:rsidRPr="00836FCE">
        <w:rPr>
          <w:iCs/>
          <w:position w:val="0"/>
          <w:szCs w:val="28"/>
          <w:lang w:val="lv-LV"/>
        </w:rPr>
        <w:t>.</w:t>
      </w:r>
      <w:r w:rsidRPr="00836FCE">
        <w:rPr>
          <w:iCs/>
          <w:position w:val="0"/>
          <w:szCs w:val="28"/>
          <w:lang w:val="lv-LV"/>
        </w:rPr>
        <w:t xml:space="preserve"> </w:t>
      </w:r>
    </w:p>
    <w:p w14:paraId="5087BA1B" w14:textId="77777777" w:rsidR="0057707C" w:rsidRPr="00836FCE" w:rsidRDefault="0057707C" w:rsidP="005E78D2">
      <w:pPr>
        <w:ind w:firstLine="720"/>
        <w:jc w:val="both"/>
        <w:rPr>
          <w:iCs/>
          <w:position w:val="0"/>
          <w:szCs w:val="28"/>
          <w:lang w:val="lv-LV"/>
        </w:rPr>
      </w:pPr>
    </w:p>
    <w:p w14:paraId="01FB83F1" w14:textId="77777777" w:rsidR="009743B1" w:rsidRPr="00836FCE" w:rsidRDefault="00C742F2" w:rsidP="005E78D2">
      <w:pPr>
        <w:ind w:firstLine="720"/>
        <w:jc w:val="both"/>
        <w:rPr>
          <w:iCs/>
          <w:position w:val="0"/>
          <w:szCs w:val="28"/>
          <w:lang w:val="lv-LV"/>
        </w:rPr>
      </w:pPr>
      <w:r w:rsidRPr="00836FCE">
        <w:rPr>
          <w:iCs/>
          <w:position w:val="0"/>
          <w:szCs w:val="28"/>
          <w:lang w:val="lv-LV"/>
        </w:rPr>
        <w:t>1</w:t>
      </w:r>
      <w:r w:rsidR="00B80EC8" w:rsidRPr="00836FCE">
        <w:rPr>
          <w:iCs/>
          <w:position w:val="0"/>
          <w:szCs w:val="28"/>
          <w:lang w:val="lv-LV"/>
        </w:rPr>
        <w:t>0</w:t>
      </w:r>
      <w:r w:rsidR="009743B1" w:rsidRPr="00836FCE">
        <w:rPr>
          <w:iCs/>
          <w:position w:val="0"/>
          <w:szCs w:val="28"/>
          <w:lang w:val="lv-LV"/>
        </w:rPr>
        <w:t>.piemērs</w:t>
      </w:r>
    </w:p>
    <w:p w14:paraId="290157C5" w14:textId="77777777" w:rsidR="00431000" w:rsidRPr="00836FCE" w:rsidRDefault="00AE1DCD" w:rsidP="005E78D2">
      <w:pPr>
        <w:ind w:firstLine="720"/>
        <w:jc w:val="both"/>
        <w:rPr>
          <w:iCs/>
          <w:position w:val="0"/>
          <w:szCs w:val="28"/>
          <w:lang w:val="lv-LV"/>
        </w:rPr>
      </w:pPr>
      <w:r w:rsidRPr="00836FCE">
        <w:rPr>
          <w:iCs/>
          <w:position w:val="0"/>
          <w:szCs w:val="28"/>
          <w:lang w:val="lv-LV"/>
        </w:rPr>
        <w:t>Darba ņēmē</w:t>
      </w:r>
      <w:r w:rsidR="009743B1" w:rsidRPr="00836FCE">
        <w:rPr>
          <w:iCs/>
          <w:position w:val="0"/>
          <w:szCs w:val="28"/>
          <w:lang w:val="lv-LV"/>
        </w:rPr>
        <w:t>ja mēneša alga</w:t>
      </w:r>
      <w:r w:rsidR="004260C2" w:rsidRPr="00836FCE">
        <w:rPr>
          <w:iCs/>
          <w:position w:val="0"/>
          <w:szCs w:val="28"/>
          <w:lang w:val="lv-LV"/>
        </w:rPr>
        <w:t xml:space="preserve"> ir</w:t>
      </w:r>
      <w:r w:rsidR="009743B1" w:rsidRPr="00836FCE">
        <w:rPr>
          <w:iCs/>
          <w:position w:val="0"/>
          <w:szCs w:val="28"/>
          <w:lang w:val="lv-LV"/>
        </w:rPr>
        <w:t xml:space="preserve"> 9</w:t>
      </w:r>
      <w:r w:rsidR="00431000" w:rsidRPr="00836FCE">
        <w:rPr>
          <w:iCs/>
          <w:position w:val="0"/>
          <w:szCs w:val="28"/>
          <w:lang w:val="lv-LV"/>
        </w:rPr>
        <w:t>3</w:t>
      </w:r>
      <w:r w:rsidR="009743B1" w:rsidRPr="00836FCE">
        <w:rPr>
          <w:iCs/>
          <w:position w:val="0"/>
          <w:szCs w:val="28"/>
          <w:lang w:val="lv-LV"/>
        </w:rPr>
        <w:t>0</w:t>
      </w:r>
      <w:r w:rsidR="004260C2" w:rsidRPr="00836FCE">
        <w:rPr>
          <w:iCs/>
          <w:position w:val="0"/>
          <w:szCs w:val="28"/>
          <w:lang w:val="lv-LV"/>
        </w:rPr>
        <w:t> </w:t>
      </w:r>
      <w:proofErr w:type="spellStart"/>
      <w:r w:rsidR="009743B1" w:rsidRPr="00836FCE">
        <w:rPr>
          <w:i/>
          <w:iCs/>
          <w:position w:val="0"/>
          <w:szCs w:val="28"/>
          <w:lang w:val="lv-LV"/>
        </w:rPr>
        <w:t>euro</w:t>
      </w:r>
      <w:proofErr w:type="spellEnd"/>
      <w:r w:rsidR="009743B1" w:rsidRPr="006B4FB3">
        <w:rPr>
          <w:iCs/>
          <w:position w:val="0"/>
          <w:szCs w:val="28"/>
          <w:lang w:val="lv-LV"/>
        </w:rPr>
        <w:t>,</w:t>
      </w:r>
      <w:r w:rsidR="009743B1" w:rsidRPr="00836FCE">
        <w:rPr>
          <w:i/>
          <w:iCs/>
          <w:position w:val="0"/>
          <w:szCs w:val="28"/>
          <w:lang w:val="lv-LV"/>
        </w:rPr>
        <w:t xml:space="preserve"> </w:t>
      </w:r>
      <w:r w:rsidR="009743B1" w:rsidRPr="00836FCE">
        <w:rPr>
          <w:iCs/>
          <w:position w:val="0"/>
          <w:szCs w:val="28"/>
          <w:lang w:val="lv-LV"/>
        </w:rPr>
        <w:t>pie darba devēja</w:t>
      </w:r>
      <w:r w:rsidRPr="00836FCE">
        <w:rPr>
          <w:iCs/>
          <w:position w:val="0"/>
          <w:szCs w:val="28"/>
          <w:lang w:val="lv-LV"/>
        </w:rPr>
        <w:t xml:space="preserve"> ir</w:t>
      </w:r>
      <w:r w:rsidR="009743B1" w:rsidRPr="00836FCE">
        <w:rPr>
          <w:iCs/>
          <w:position w:val="0"/>
          <w:szCs w:val="28"/>
          <w:lang w:val="lv-LV"/>
        </w:rPr>
        <w:t xml:space="preserve"> iesniegta algas nodokļa grāmatiņa, prognozētais neapliekamais minimums </w:t>
      </w:r>
      <w:r w:rsidR="004260C2" w:rsidRPr="00836FCE">
        <w:rPr>
          <w:iCs/>
          <w:position w:val="0"/>
          <w:szCs w:val="28"/>
          <w:lang w:val="lv-LV"/>
        </w:rPr>
        <w:t xml:space="preserve">ir </w:t>
      </w:r>
      <w:r w:rsidR="00431000" w:rsidRPr="00836FCE">
        <w:rPr>
          <w:iCs/>
          <w:position w:val="0"/>
          <w:szCs w:val="28"/>
          <w:lang w:val="lv-LV"/>
        </w:rPr>
        <w:t>1</w:t>
      </w:r>
      <w:r w:rsidR="009743B1" w:rsidRPr="00836FCE">
        <w:rPr>
          <w:iCs/>
          <w:position w:val="0"/>
          <w:szCs w:val="28"/>
          <w:lang w:val="lv-LV"/>
        </w:rPr>
        <w:t>0</w:t>
      </w:r>
      <w:r w:rsidR="004260C2" w:rsidRPr="00836FCE">
        <w:rPr>
          <w:iCs/>
          <w:position w:val="0"/>
          <w:szCs w:val="28"/>
          <w:lang w:val="lv-LV"/>
        </w:rPr>
        <w:t> </w:t>
      </w:r>
      <w:proofErr w:type="spellStart"/>
      <w:r w:rsidR="009743B1" w:rsidRPr="00836FCE">
        <w:rPr>
          <w:i/>
          <w:iCs/>
          <w:position w:val="0"/>
          <w:szCs w:val="28"/>
          <w:lang w:val="lv-LV"/>
        </w:rPr>
        <w:t>euro</w:t>
      </w:r>
      <w:proofErr w:type="spellEnd"/>
      <w:r w:rsidRPr="00836FCE">
        <w:rPr>
          <w:iCs/>
          <w:position w:val="0"/>
          <w:szCs w:val="28"/>
          <w:lang w:val="lv-LV"/>
        </w:rPr>
        <w:t>,</w:t>
      </w:r>
      <w:r w:rsidR="009743B1" w:rsidRPr="00836FCE">
        <w:rPr>
          <w:lang w:val="lv-LV"/>
        </w:rPr>
        <w:t xml:space="preserve"> </w:t>
      </w:r>
      <w:r w:rsidR="009743B1" w:rsidRPr="00836FCE">
        <w:rPr>
          <w:iCs/>
          <w:position w:val="0"/>
          <w:szCs w:val="28"/>
          <w:lang w:val="lv-LV"/>
        </w:rPr>
        <w:t>VSAOI likme ir 35,09</w:t>
      </w:r>
      <w:r w:rsidR="004260C2" w:rsidRPr="00836FCE">
        <w:rPr>
          <w:iCs/>
          <w:position w:val="0"/>
          <w:szCs w:val="28"/>
          <w:lang w:val="lv-LV"/>
        </w:rPr>
        <w:t> </w:t>
      </w:r>
      <w:r w:rsidR="009743B1" w:rsidRPr="00836FCE">
        <w:rPr>
          <w:iCs/>
          <w:position w:val="0"/>
          <w:szCs w:val="28"/>
          <w:lang w:val="lv-LV"/>
        </w:rPr>
        <w:t>% (darba ņēmēja daļa 11</w:t>
      </w:r>
      <w:r w:rsidR="004260C2" w:rsidRPr="00836FCE">
        <w:rPr>
          <w:iCs/>
          <w:position w:val="0"/>
          <w:szCs w:val="28"/>
          <w:lang w:val="lv-LV"/>
        </w:rPr>
        <w:t> </w:t>
      </w:r>
      <w:r w:rsidR="009743B1" w:rsidRPr="00836FCE">
        <w:rPr>
          <w:iCs/>
          <w:position w:val="0"/>
          <w:szCs w:val="28"/>
          <w:lang w:val="lv-LV"/>
        </w:rPr>
        <w:t>%, darba devēja daļa 24,09</w:t>
      </w:r>
      <w:r w:rsidR="004260C2" w:rsidRPr="00836FCE">
        <w:rPr>
          <w:iCs/>
          <w:position w:val="0"/>
          <w:szCs w:val="28"/>
          <w:lang w:val="lv-LV"/>
        </w:rPr>
        <w:t> </w:t>
      </w:r>
      <w:r w:rsidR="009743B1" w:rsidRPr="00836FCE">
        <w:rPr>
          <w:iCs/>
          <w:position w:val="0"/>
          <w:szCs w:val="28"/>
          <w:lang w:val="lv-LV"/>
        </w:rPr>
        <w:t>%).</w:t>
      </w:r>
      <w:r w:rsidR="005E78D2" w:rsidRPr="00836FCE">
        <w:rPr>
          <w:iCs/>
          <w:position w:val="0"/>
          <w:szCs w:val="28"/>
          <w:lang w:val="lv-LV"/>
        </w:rPr>
        <w:t xml:space="preserve"> </w:t>
      </w:r>
    </w:p>
    <w:p w14:paraId="3390E248" w14:textId="77777777" w:rsidR="009743B1" w:rsidRPr="00836FCE" w:rsidRDefault="00753071" w:rsidP="005E78D2">
      <w:pPr>
        <w:ind w:firstLine="720"/>
        <w:jc w:val="both"/>
        <w:rPr>
          <w:i/>
          <w:iCs/>
          <w:position w:val="0"/>
          <w:szCs w:val="28"/>
          <w:lang w:val="lv-LV"/>
        </w:rPr>
      </w:pPr>
      <w:r w:rsidRPr="00836FCE">
        <w:rPr>
          <w:iCs/>
          <w:position w:val="0"/>
          <w:szCs w:val="28"/>
          <w:lang w:val="lv-LV"/>
        </w:rPr>
        <w:t>T</w:t>
      </w:r>
      <w:r w:rsidR="00057A38" w:rsidRPr="00836FCE">
        <w:rPr>
          <w:iCs/>
          <w:position w:val="0"/>
          <w:szCs w:val="28"/>
          <w:lang w:val="lv-LV"/>
        </w:rPr>
        <w:t>aksācijas gada aprīlī</w:t>
      </w:r>
      <w:r w:rsidRPr="00836FCE">
        <w:rPr>
          <w:iCs/>
          <w:position w:val="0"/>
          <w:szCs w:val="28"/>
          <w:lang w:val="lv-LV"/>
        </w:rPr>
        <w:t xml:space="preserve"> darbiniekam tiek izmaksāta prēmija par pirmstaksācijas gada darba rezultātiem </w:t>
      </w:r>
      <w:r w:rsidR="00431000" w:rsidRPr="00836FCE">
        <w:rPr>
          <w:iCs/>
          <w:position w:val="0"/>
          <w:szCs w:val="28"/>
          <w:lang w:val="lv-LV"/>
        </w:rPr>
        <w:t>780</w:t>
      </w:r>
      <w:r w:rsidR="004260C2" w:rsidRPr="00836FCE">
        <w:rPr>
          <w:iCs/>
          <w:position w:val="0"/>
          <w:szCs w:val="28"/>
          <w:lang w:val="lv-LV"/>
        </w:rPr>
        <w:t> </w:t>
      </w:r>
      <w:proofErr w:type="spellStart"/>
      <w:r w:rsidRPr="00836FCE">
        <w:rPr>
          <w:i/>
          <w:iCs/>
          <w:position w:val="0"/>
          <w:szCs w:val="28"/>
          <w:lang w:val="lv-LV"/>
        </w:rPr>
        <w:t>euro</w:t>
      </w:r>
      <w:proofErr w:type="spellEnd"/>
      <w:r w:rsidR="00AE1DCD" w:rsidRPr="00836FCE">
        <w:rPr>
          <w:i/>
          <w:iCs/>
          <w:position w:val="0"/>
          <w:szCs w:val="28"/>
          <w:lang w:val="lv-LV"/>
        </w:rPr>
        <w:t>.</w:t>
      </w:r>
    </w:p>
    <w:p w14:paraId="5845BA19" w14:textId="77777777" w:rsidR="00FC2EE0" w:rsidRPr="006B4FB3" w:rsidRDefault="00FC2EE0" w:rsidP="00B20188">
      <w:pPr>
        <w:ind w:left="709"/>
        <w:jc w:val="both"/>
        <w:rPr>
          <w:iCs/>
          <w:position w:val="0"/>
          <w:szCs w:val="28"/>
          <w:lang w:val="lv-LV"/>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3"/>
        <w:gridCol w:w="4819"/>
      </w:tblGrid>
      <w:tr w:rsidR="00FC2EE0" w:rsidRPr="00836FCE" w14:paraId="77CF7AC5" w14:textId="77777777" w:rsidTr="006B4FB3">
        <w:trPr>
          <w:trHeight w:val="320"/>
          <w:jc w:val="center"/>
        </w:trPr>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0601380A" w14:textId="77777777" w:rsidR="00FC2EE0" w:rsidRPr="00836FCE" w:rsidRDefault="00FC2EE0" w:rsidP="004260C2">
            <w:pPr>
              <w:jc w:val="center"/>
              <w:rPr>
                <w:iCs/>
                <w:position w:val="0"/>
                <w:szCs w:val="28"/>
                <w:lang w:val="lv-LV"/>
              </w:rPr>
            </w:pPr>
            <w:r w:rsidRPr="00836FCE">
              <w:rPr>
                <w:iCs/>
                <w:position w:val="0"/>
                <w:szCs w:val="28"/>
                <w:lang w:val="lv-LV"/>
              </w:rPr>
              <w:t>930 + 780= 1710</w:t>
            </w:r>
            <w:r w:rsidR="004260C2" w:rsidRPr="00836FCE">
              <w:rPr>
                <w:iCs/>
                <w:position w:val="0"/>
                <w:szCs w:val="28"/>
                <w:lang w:val="lv-LV"/>
              </w:rPr>
              <w:t> </w:t>
            </w:r>
            <w:proofErr w:type="spellStart"/>
            <w:r w:rsidRPr="00836FCE">
              <w:rPr>
                <w:i/>
                <w:iCs/>
                <w:position w:val="0"/>
                <w:szCs w:val="28"/>
                <w:lang w:val="lv-LV"/>
              </w:rPr>
              <w:t>euro</w:t>
            </w:r>
            <w:proofErr w:type="spellEnd"/>
          </w:p>
        </w:tc>
      </w:tr>
      <w:tr w:rsidR="00FC2EE0" w:rsidRPr="00836FCE" w14:paraId="7B008704" w14:textId="77777777" w:rsidTr="005E78D2">
        <w:trPr>
          <w:trHeight w:val="201"/>
          <w:jc w:val="center"/>
        </w:trPr>
        <w:tc>
          <w:tcPr>
            <w:tcW w:w="4673" w:type="dxa"/>
            <w:tcBorders>
              <w:top w:val="single" w:sz="4" w:space="0" w:color="auto"/>
              <w:left w:val="single" w:sz="4" w:space="0" w:color="auto"/>
              <w:bottom w:val="single" w:sz="4" w:space="0" w:color="auto"/>
              <w:right w:val="single" w:sz="4" w:space="0" w:color="auto"/>
            </w:tcBorders>
          </w:tcPr>
          <w:p w14:paraId="6DA5DF09" w14:textId="77777777" w:rsidR="00FC2EE0" w:rsidRPr="00836FCE" w:rsidRDefault="00FC2EE0" w:rsidP="005E78D2">
            <w:pPr>
              <w:jc w:val="center"/>
              <w:rPr>
                <w:iCs/>
                <w:position w:val="0"/>
                <w:szCs w:val="28"/>
                <w:lang w:val="lv-LV"/>
              </w:rPr>
            </w:pPr>
            <w:r w:rsidRPr="00836FCE">
              <w:rPr>
                <w:iCs/>
                <w:position w:val="0"/>
                <w:szCs w:val="28"/>
                <w:lang w:val="lv-LV"/>
              </w:rPr>
              <w:t>20</w:t>
            </w:r>
            <w:r w:rsidR="004260C2" w:rsidRPr="00836FCE">
              <w:rPr>
                <w:iCs/>
                <w:position w:val="0"/>
                <w:szCs w:val="28"/>
                <w:lang w:val="lv-LV"/>
              </w:rPr>
              <w:t> </w:t>
            </w:r>
            <w:r w:rsidRPr="00836FCE">
              <w:rPr>
                <w:iCs/>
                <w:position w:val="0"/>
                <w:szCs w:val="28"/>
                <w:lang w:val="lv-LV"/>
              </w:rPr>
              <w:t>%</w:t>
            </w:r>
          </w:p>
        </w:tc>
        <w:tc>
          <w:tcPr>
            <w:tcW w:w="4819" w:type="dxa"/>
            <w:tcBorders>
              <w:top w:val="single" w:sz="4" w:space="0" w:color="auto"/>
              <w:left w:val="single" w:sz="4" w:space="0" w:color="auto"/>
              <w:bottom w:val="single" w:sz="4" w:space="0" w:color="auto"/>
              <w:right w:val="single" w:sz="4" w:space="0" w:color="auto"/>
            </w:tcBorders>
          </w:tcPr>
          <w:p w14:paraId="0F6A45B2" w14:textId="77777777" w:rsidR="00FC2EE0" w:rsidRPr="00836FCE" w:rsidRDefault="00FC2EE0" w:rsidP="005E78D2">
            <w:pPr>
              <w:jc w:val="center"/>
              <w:rPr>
                <w:iCs/>
                <w:position w:val="0"/>
                <w:szCs w:val="28"/>
                <w:lang w:val="lv-LV"/>
              </w:rPr>
            </w:pPr>
            <w:r w:rsidRPr="00836FCE">
              <w:rPr>
                <w:iCs/>
                <w:position w:val="0"/>
                <w:szCs w:val="28"/>
                <w:lang w:val="lv-LV"/>
              </w:rPr>
              <w:t>23</w:t>
            </w:r>
            <w:r w:rsidR="004260C2" w:rsidRPr="00836FCE">
              <w:rPr>
                <w:iCs/>
                <w:position w:val="0"/>
                <w:szCs w:val="28"/>
                <w:lang w:val="lv-LV"/>
              </w:rPr>
              <w:t> </w:t>
            </w:r>
            <w:r w:rsidRPr="00836FCE">
              <w:rPr>
                <w:iCs/>
                <w:position w:val="0"/>
                <w:szCs w:val="28"/>
                <w:lang w:val="lv-LV"/>
              </w:rPr>
              <w:t>%</w:t>
            </w:r>
          </w:p>
        </w:tc>
      </w:tr>
      <w:tr w:rsidR="00FC2EE0" w:rsidRPr="00836FCE" w14:paraId="05F0938E" w14:textId="77777777" w:rsidTr="005E78D2">
        <w:trPr>
          <w:trHeight w:val="1840"/>
          <w:jc w:val="center"/>
        </w:trPr>
        <w:tc>
          <w:tcPr>
            <w:tcW w:w="4673" w:type="dxa"/>
            <w:tcBorders>
              <w:top w:val="single" w:sz="4" w:space="0" w:color="auto"/>
              <w:left w:val="single" w:sz="4" w:space="0" w:color="auto"/>
              <w:bottom w:val="single" w:sz="4" w:space="0" w:color="auto"/>
              <w:right w:val="single" w:sz="4" w:space="0" w:color="auto"/>
            </w:tcBorders>
            <w:hideMark/>
          </w:tcPr>
          <w:p w14:paraId="5E489DFC" w14:textId="77777777" w:rsidR="00FC2EE0" w:rsidRPr="00836FCE" w:rsidRDefault="00FC2EE0" w:rsidP="000D7668">
            <w:pPr>
              <w:ind w:firstLine="720"/>
              <w:jc w:val="both"/>
              <w:rPr>
                <w:iCs/>
                <w:position w:val="0"/>
                <w:szCs w:val="28"/>
                <w:lang w:val="lv-LV"/>
              </w:rPr>
            </w:pPr>
            <w:r w:rsidRPr="00836FCE">
              <w:rPr>
                <w:iCs/>
                <w:position w:val="0"/>
                <w:szCs w:val="28"/>
                <w:lang w:val="lv-LV"/>
              </w:rPr>
              <w:t>1667</w:t>
            </w:r>
            <w:r w:rsidR="001F1527"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(ienākums līdz mēneša ienākumu 1.slieksnim)</w:t>
            </w:r>
          </w:p>
          <w:p w14:paraId="22E1BE5D" w14:textId="77777777" w:rsidR="00FC2EE0" w:rsidRPr="00836FCE" w:rsidRDefault="001F1527" w:rsidP="005E78D2">
            <w:pPr>
              <w:ind w:firstLine="720"/>
              <w:jc w:val="both"/>
              <w:rPr>
                <w:iCs/>
                <w:position w:val="0"/>
                <w:szCs w:val="28"/>
                <w:lang w:val="lv-LV"/>
              </w:rPr>
            </w:pPr>
            <w:r w:rsidRPr="00836FCE">
              <w:rPr>
                <w:iCs/>
                <w:position w:val="0"/>
                <w:szCs w:val="28"/>
                <w:lang w:val="lv-LV"/>
              </w:rPr>
              <w:t>–</w:t>
            </w:r>
            <w:r w:rsidR="005E78D2" w:rsidRPr="00836FCE">
              <w:rPr>
                <w:iCs/>
                <w:position w:val="0"/>
                <w:szCs w:val="28"/>
                <w:lang w:val="lv-LV"/>
              </w:rPr>
              <w:t xml:space="preserve"> </w:t>
            </w:r>
            <w:r w:rsidR="00FC2EE0" w:rsidRPr="00836FCE">
              <w:rPr>
                <w:iCs/>
                <w:position w:val="0"/>
                <w:szCs w:val="28"/>
                <w:lang w:val="lv-LV"/>
              </w:rPr>
              <w:t>188,10</w:t>
            </w:r>
            <w:r w:rsidRPr="00836FCE">
              <w:rPr>
                <w:iCs/>
                <w:position w:val="0"/>
                <w:szCs w:val="28"/>
                <w:lang w:val="lv-LV"/>
              </w:rPr>
              <w:t> </w:t>
            </w:r>
            <w:proofErr w:type="spellStart"/>
            <w:r w:rsidR="00FC2EE0" w:rsidRPr="00836FCE">
              <w:rPr>
                <w:i/>
                <w:iCs/>
                <w:position w:val="0"/>
                <w:szCs w:val="28"/>
                <w:lang w:val="lv-LV"/>
              </w:rPr>
              <w:t>euro</w:t>
            </w:r>
            <w:proofErr w:type="spellEnd"/>
            <w:r w:rsidR="00FC2EE0" w:rsidRPr="00836FCE">
              <w:rPr>
                <w:iCs/>
                <w:position w:val="0"/>
                <w:szCs w:val="28"/>
                <w:lang w:val="lv-LV"/>
              </w:rPr>
              <w:t xml:space="preserve"> (VSAOI 11</w:t>
            </w:r>
            <w:r w:rsidRPr="00836FCE">
              <w:rPr>
                <w:iCs/>
                <w:position w:val="0"/>
                <w:szCs w:val="28"/>
                <w:lang w:val="lv-LV"/>
              </w:rPr>
              <w:t> </w:t>
            </w:r>
            <w:r w:rsidR="00FC2EE0" w:rsidRPr="00836FCE">
              <w:rPr>
                <w:iCs/>
                <w:position w:val="0"/>
                <w:szCs w:val="28"/>
                <w:lang w:val="lv-LV"/>
              </w:rPr>
              <w:t>% no 1710</w:t>
            </w:r>
            <w:r w:rsidRPr="00836FCE">
              <w:rPr>
                <w:iCs/>
                <w:position w:val="0"/>
                <w:szCs w:val="28"/>
                <w:lang w:val="lv-LV"/>
              </w:rPr>
              <w:t> </w:t>
            </w:r>
            <w:proofErr w:type="spellStart"/>
            <w:r w:rsidR="00FC2EE0" w:rsidRPr="00836FCE">
              <w:rPr>
                <w:i/>
                <w:iCs/>
                <w:position w:val="0"/>
                <w:szCs w:val="28"/>
                <w:lang w:val="lv-LV"/>
              </w:rPr>
              <w:t>euro</w:t>
            </w:r>
            <w:proofErr w:type="spellEnd"/>
            <w:r w:rsidR="00FC2EE0" w:rsidRPr="00836FCE">
              <w:rPr>
                <w:iCs/>
                <w:position w:val="0"/>
                <w:szCs w:val="28"/>
                <w:lang w:val="lv-LV"/>
              </w:rPr>
              <w:t>)</w:t>
            </w:r>
          </w:p>
          <w:p w14:paraId="4950CC41" w14:textId="77777777" w:rsidR="00FC2EE0" w:rsidRPr="00836FCE" w:rsidRDefault="001F1527" w:rsidP="005E78D2">
            <w:pPr>
              <w:ind w:firstLine="720"/>
              <w:jc w:val="both"/>
              <w:rPr>
                <w:iCs/>
                <w:position w:val="0"/>
                <w:szCs w:val="28"/>
                <w:lang w:val="lv-LV"/>
              </w:rPr>
            </w:pPr>
            <w:r w:rsidRPr="00836FCE">
              <w:rPr>
                <w:iCs/>
                <w:position w:val="0"/>
                <w:szCs w:val="28"/>
                <w:lang w:val="lv-LV"/>
              </w:rPr>
              <w:t>–</w:t>
            </w:r>
            <w:r w:rsidR="005E78D2" w:rsidRPr="00836FCE">
              <w:rPr>
                <w:iCs/>
                <w:position w:val="0"/>
                <w:szCs w:val="28"/>
                <w:lang w:val="lv-LV"/>
              </w:rPr>
              <w:t xml:space="preserve"> </w:t>
            </w:r>
            <w:r w:rsidR="00FC2EE0" w:rsidRPr="00836FCE">
              <w:rPr>
                <w:iCs/>
                <w:position w:val="0"/>
                <w:szCs w:val="28"/>
                <w:lang w:val="lv-LV"/>
              </w:rPr>
              <w:t>10</w:t>
            </w:r>
            <w:r w:rsidRPr="00836FCE">
              <w:rPr>
                <w:iCs/>
                <w:position w:val="0"/>
                <w:szCs w:val="28"/>
                <w:lang w:val="lv-LV"/>
              </w:rPr>
              <w:t> </w:t>
            </w:r>
            <w:proofErr w:type="spellStart"/>
            <w:r w:rsidR="00FC2EE0" w:rsidRPr="00836FCE">
              <w:rPr>
                <w:i/>
                <w:iCs/>
                <w:position w:val="0"/>
                <w:szCs w:val="28"/>
                <w:lang w:val="lv-LV"/>
              </w:rPr>
              <w:t>euro</w:t>
            </w:r>
            <w:proofErr w:type="spellEnd"/>
            <w:r w:rsidR="00FC2EE0" w:rsidRPr="00836FCE">
              <w:rPr>
                <w:iCs/>
                <w:position w:val="0"/>
                <w:szCs w:val="28"/>
                <w:lang w:val="lv-LV"/>
              </w:rPr>
              <w:t xml:space="preserve"> (prognozētais mēneša neapliekamais minimums)</w:t>
            </w:r>
          </w:p>
          <w:p w14:paraId="3BB8A49E" w14:textId="77777777" w:rsidR="00FC2EE0" w:rsidRPr="00836FCE" w:rsidRDefault="00FC2EE0" w:rsidP="000D7668">
            <w:pPr>
              <w:ind w:firstLine="720"/>
              <w:jc w:val="both"/>
              <w:rPr>
                <w:iCs/>
                <w:position w:val="0"/>
                <w:szCs w:val="28"/>
                <w:lang w:val="lv-LV"/>
              </w:rPr>
            </w:pPr>
            <w:r w:rsidRPr="00836FCE">
              <w:rPr>
                <w:iCs/>
                <w:position w:val="0"/>
                <w:szCs w:val="28"/>
                <w:lang w:val="lv-LV"/>
              </w:rPr>
              <w:t>= 1468,90</w:t>
            </w:r>
            <w:r w:rsidR="001F1527"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(apliekamais ienākums)</w:t>
            </w:r>
          </w:p>
          <w:p w14:paraId="3590146C" w14:textId="77777777" w:rsidR="00FC2EE0" w:rsidRPr="00836FCE" w:rsidRDefault="001F1527" w:rsidP="000D7668">
            <w:pPr>
              <w:ind w:firstLine="720"/>
              <w:jc w:val="both"/>
              <w:rPr>
                <w:iCs/>
                <w:position w:val="0"/>
                <w:szCs w:val="28"/>
                <w:lang w:val="lv-LV"/>
              </w:rPr>
            </w:pPr>
            <w:r w:rsidRPr="00836FCE">
              <w:rPr>
                <w:iCs/>
                <w:position w:val="0"/>
                <w:szCs w:val="28"/>
                <w:lang w:val="lv-LV"/>
              </w:rPr>
              <w:t>x</w:t>
            </w:r>
            <w:r w:rsidR="00FC2EE0" w:rsidRPr="00836FCE">
              <w:rPr>
                <w:iCs/>
                <w:position w:val="0"/>
                <w:szCs w:val="28"/>
                <w:lang w:val="lv-LV"/>
              </w:rPr>
              <w:t xml:space="preserve"> 20</w:t>
            </w:r>
            <w:r w:rsidRPr="00836FCE">
              <w:rPr>
                <w:iCs/>
                <w:position w:val="0"/>
                <w:szCs w:val="28"/>
                <w:lang w:val="lv-LV"/>
              </w:rPr>
              <w:t> </w:t>
            </w:r>
            <w:r w:rsidR="00FC2EE0" w:rsidRPr="00836FCE">
              <w:rPr>
                <w:iCs/>
                <w:position w:val="0"/>
                <w:szCs w:val="28"/>
                <w:lang w:val="lv-LV"/>
              </w:rPr>
              <w:t>% likme</w:t>
            </w:r>
          </w:p>
          <w:p w14:paraId="736C3099" w14:textId="77777777" w:rsidR="00FC2EE0" w:rsidRPr="00836FCE" w:rsidRDefault="00FC2EE0" w:rsidP="001F1527">
            <w:pPr>
              <w:ind w:firstLine="720"/>
              <w:jc w:val="both"/>
              <w:rPr>
                <w:iCs/>
                <w:position w:val="0"/>
                <w:szCs w:val="28"/>
                <w:lang w:val="lv-LV"/>
              </w:rPr>
            </w:pPr>
            <w:r w:rsidRPr="00836FCE">
              <w:rPr>
                <w:iCs/>
                <w:position w:val="0"/>
                <w:szCs w:val="28"/>
                <w:lang w:val="lv-LV"/>
              </w:rPr>
              <w:t>= 293,78</w:t>
            </w:r>
            <w:r w:rsidR="001F1527"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w:t>
            </w:r>
          </w:p>
        </w:tc>
        <w:tc>
          <w:tcPr>
            <w:tcW w:w="4819" w:type="dxa"/>
            <w:tcBorders>
              <w:top w:val="single" w:sz="4" w:space="0" w:color="auto"/>
              <w:left w:val="single" w:sz="4" w:space="0" w:color="auto"/>
              <w:bottom w:val="single" w:sz="4" w:space="0" w:color="auto"/>
              <w:right w:val="single" w:sz="4" w:space="0" w:color="auto"/>
            </w:tcBorders>
            <w:hideMark/>
          </w:tcPr>
          <w:p w14:paraId="189154B9" w14:textId="77777777" w:rsidR="00FC2EE0" w:rsidRPr="00836FCE" w:rsidRDefault="00FC2EE0" w:rsidP="000D7668">
            <w:pPr>
              <w:ind w:firstLine="720"/>
              <w:jc w:val="both"/>
              <w:rPr>
                <w:iCs/>
                <w:position w:val="0"/>
                <w:szCs w:val="28"/>
                <w:lang w:val="lv-LV"/>
              </w:rPr>
            </w:pPr>
            <w:r w:rsidRPr="00836FCE">
              <w:rPr>
                <w:iCs/>
                <w:position w:val="0"/>
                <w:szCs w:val="28"/>
                <w:lang w:val="lv-LV"/>
              </w:rPr>
              <w:t>43</w:t>
            </w:r>
            <w:r w:rsidR="001F1527" w:rsidRPr="00836FCE">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(ienākums virs mēneša ienākumu 1.sliekšņa)</w:t>
            </w:r>
          </w:p>
          <w:p w14:paraId="1A6BE97E" w14:textId="77777777" w:rsidR="00FC2EE0" w:rsidRPr="00836FCE" w:rsidRDefault="001F1527" w:rsidP="000D7668">
            <w:pPr>
              <w:ind w:firstLine="720"/>
              <w:jc w:val="both"/>
              <w:rPr>
                <w:iCs/>
                <w:position w:val="0"/>
                <w:szCs w:val="28"/>
                <w:lang w:val="lv-LV"/>
              </w:rPr>
            </w:pPr>
            <w:r w:rsidRPr="00836FCE">
              <w:rPr>
                <w:iCs/>
                <w:position w:val="0"/>
                <w:szCs w:val="28"/>
                <w:lang w:val="lv-LV"/>
              </w:rPr>
              <w:t>x</w:t>
            </w:r>
            <w:r w:rsidR="00FC2EE0" w:rsidRPr="00836FCE">
              <w:rPr>
                <w:iCs/>
                <w:position w:val="0"/>
                <w:szCs w:val="28"/>
                <w:lang w:val="lv-LV"/>
              </w:rPr>
              <w:t xml:space="preserve"> 23</w:t>
            </w:r>
            <w:r w:rsidRPr="00836FCE">
              <w:rPr>
                <w:iCs/>
                <w:position w:val="0"/>
                <w:szCs w:val="28"/>
                <w:lang w:val="lv-LV"/>
              </w:rPr>
              <w:t> </w:t>
            </w:r>
            <w:r w:rsidR="00FC2EE0" w:rsidRPr="00836FCE">
              <w:rPr>
                <w:iCs/>
                <w:position w:val="0"/>
                <w:szCs w:val="28"/>
                <w:lang w:val="lv-LV"/>
              </w:rPr>
              <w:t>% likme</w:t>
            </w:r>
          </w:p>
          <w:p w14:paraId="38E947A9" w14:textId="77777777" w:rsidR="00FC2EE0" w:rsidRPr="00836FCE" w:rsidRDefault="00FC2EE0" w:rsidP="000D7668">
            <w:pPr>
              <w:ind w:firstLine="720"/>
              <w:jc w:val="both"/>
              <w:rPr>
                <w:iCs/>
                <w:position w:val="0"/>
                <w:szCs w:val="28"/>
                <w:lang w:val="lv-LV"/>
              </w:rPr>
            </w:pPr>
            <w:r w:rsidRPr="00836FCE">
              <w:rPr>
                <w:iCs/>
                <w:position w:val="0"/>
                <w:szCs w:val="28"/>
                <w:lang w:val="lv-LV"/>
              </w:rPr>
              <w:t>= 9,89</w:t>
            </w:r>
            <w:r w:rsidR="001F1527" w:rsidRPr="00836FCE">
              <w:rPr>
                <w:iCs/>
                <w:position w:val="0"/>
                <w:szCs w:val="28"/>
                <w:lang w:val="lv-LV"/>
              </w:rPr>
              <w:t> </w:t>
            </w:r>
            <w:proofErr w:type="spellStart"/>
            <w:r w:rsidR="006A561D" w:rsidRPr="00836FCE">
              <w:rPr>
                <w:i/>
                <w:iCs/>
                <w:position w:val="0"/>
                <w:szCs w:val="28"/>
                <w:lang w:val="lv-LV"/>
              </w:rPr>
              <w:t>euro</w:t>
            </w:r>
            <w:proofErr w:type="spellEnd"/>
          </w:p>
          <w:p w14:paraId="686F03C5" w14:textId="77777777" w:rsidR="00FC2EE0" w:rsidRPr="00836FCE" w:rsidRDefault="00FC2EE0" w:rsidP="000D7668">
            <w:pPr>
              <w:ind w:firstLine="720"/>
              <w:jc w:val="both"/>
              <w:rPr>
                <w:iCs/>
                <w:position w:val="0"/>
                <w:szCs w:val="28"/>
                <w:lang w:val="lv-LV"/>
              </w:rPr>
            </w:pPr>
          </w:p>
        </w:tc>
      </w:tr>
      <w:tr w:rsidR="00FC2EE0" w:rsidRPr="00836FCE" w14:paraId="77A333FF" w14:textId="77777777" w:rsidTr="006B4FB3">
        <w:trPr>
          <w:trHeight w:val="247"/>
          <w:jc w:val="center"/>
        </w:trPr>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79597324" w14:textId="77777777" w:rsidR="00FC2EE0" w:rsidRPr="00836FCE" w:rsidRDefault="00FC2EE0" w:rsidP="001F1527">
            <w:pPr>
              <w:jc w:val="center"/>
              <w:rPr>
                <w:iCs/>
                <w:position w:val="0"/>
                <w:szCs w:val="28"/>
                <w:lang w:val="lv-LV"/>
              </w:rPr>
            </w:pPr>
            <w:r w:rsidRPr="00836FCE">
              <w:rPr>
                <w:iCs/>
                <w:position w:val="0"/>
                <w:szCs w:val="28"/>
                <w:lang w:val="lv-LV"/>
              </w:rPr>
              <w:t xml:space="preserve">Aprēķinātais </w:t>
            </w:r>
            <w:r w:rsidR="00766B1B" w:rsidRPr="00836FCE">
              <w:rPr>
                <w:iCs/>
                <w:position w:val="0"/>
                <w:szCs w:val="28"/>
                <w:lang w:val="lv-LV"/>
              </w:rPr>
              <w:t>nodoklis</w:t>
            </w:r>
            <w:r w:rsidRPr="00836FCE">
              <w:rPr>
                <w:iCs/>
                <w:position w:val="0"/>
                <w:szCs w:val="28"/>
                <w:lang w:val="lv-LV"/>
              </w:rPr>
              <w:t xml:space="preserve"> kopā: 293,78 + 9,89 = 303,67</w:t>
            </w:r>
            <w:r w:rsidR="001F1527" w:rsidRPr="00836FCE">
              <w:rPr>
                <w:iCs/>
                <w:position w:val="0"/>
                <w:szCs w:val="28"/>
                <w:lang w:val="lv-LV"/>
              </w:rPr>
              <w:t> </w:t>
            </w:r>
            <w:proofErr w:type="spellStart"/>
            <w:r w:rsidRPr="00836FCE">
              <w:rPr>
                <w:i/>
                <w:iCs/>
                <w:position w:val="0"/>
                <w:szCs w:val="28"/>
                <w:lang w:val="lv-LV"/>
              </w:rPr>
              <w:t>euro</w:t>
            </w:r>
            <w:proofErr w:type="spellEnd"/>
          </w:p>
        </w:tc>
      </w:tr>
    </w:tbl>
    <w:p w14:paraId="4B0EAAA8" w14:textId="77777777" w:rsidR="00431000" w:rsidRPr="00836FCE" w:rsidRDefault="00431000" w:rsidP="00B20188">
      <w:pPr>
        <w:ind w:left="709"/>
        <w:jc w:val="both"/>
        <w:rPr>
          <w:iCs/>
          <w:position w:val="0"/>
          <w:szCs w:val="28"/>
          <w:lang w:val="lv-LV"/>
        </w:rPr>
      </w:pPr>
    </w:p>
    <w:p w14:paraId="0CB5D3F7" w14:textId="77777777" w:rsidR="00A97C67" w:rsidRPr="00836FCE" w:rsidRDefault="00FC2EE0" w:rsidP="006B4FB3">
      <w:pPr>
        <w:ind w:firstLine="720"/>
        <w:jc w:val="both"/>
        <w:rPr>
          <w:iCs/>
          <w:position w:val="0"/>
          <w:szCs w:val="28"/>
          <w:lang w:val="lv-LV"/>
        </w:rPr>
      </w:pPr>
      <w:r w:rsidRPr="00836FCE">
        <w:rPr>
          <w:b/>
          <w:iCs/>
          <w:position w:val="0"/>
          <w:szCs w:val="28"/>
          <w:lang w:val="lv-LV"/>
        </w:rPr>
        <w:t>!!!</w:t>
      </w:r>
      <w:r w:rsidRPr="00836FCE">
        <w:rPr>
          <w:iCs/>
          <w:position w:val="0"/>
          <w:szCs w:val="28"/>
          <w:lang w:val="lv-LV"/>
        </w:rPr>
        <w:t xml:space="preserve"> </w:t>
      </w:r>
      <w:r w:rsidR="00514817" w:rsidRPr="00836FCE">
        <w:rPr>
          <w:iCs/>
          <w:position w:val="0"/>
          <w:szCs w:val="28"/>
          <w:lang w:val="lv-LV"/>
        </w:rPr>
        <w:t>Pieņemot</w:t>
      </w:r>
      <w:r w:rsidRPr="00836FCE">
        <w:rPr>
          <w:iCs/>
          <w:position w:val="0"/>
          <w:szCs w:val="28"/>
          <w:lang w:val="lv-LV"/>
        </w:rPr>
        <w:t xml:space="preserve">, ka </w:t>
      </w:r>
      <w:r w:rsidR="00526EA4" w:rsidRPr="00836FCE">
        <w:rPr>
          <w:iCs/>
          <w:position w:val="0"/>
          <w:szCs w:val="28"/>
          <w:lang w:val="lv-LV"/>
        </w:rPr>
        <w:t>darba ņēmēja</w:t>
      </w:r>
      <w:r w:rsidRPr="00836FCE">
        <w:rPr>
          <w:iCs/>
          <w:position w:val="0"/>
          <w:szCs w:val="28"/>
          <w:lang w:val="lv-LV"/>
        </w:rPr>
        <w:t xml:space="preserve"> </w:t>
      </w:r>
      <w:r w:rsidR="003A58BB" w:rsidRPr="00836FCE">
        <w:rPr>
          <w:iCs/>
          <w:position w:val="0"/>
          <w:szCs w:val="28"/>
          <w:lang w:val="lv-LV"/>
        </w:rPr>
        <w:t xml:space="preserve">mēneša darba alga </w:t>
      </w:r>
      <w:r w:rsidR="00514817" w:rsidRPr="00836FCE">
        <w:rPr>
          <w:iCs/>
          <w:position w:val="0"/>
          <w:szCs w:val="28"/>
          <w:lang w:val="lv-LV"/>
        </w:rPr>
        <w:t>nemainās visu taksācijas gadu</w:t>
      </w:r>
      <w:r w:rsidR="00526EA4" w:rsidRPr="00836FCE">
        <w:rPr>
          <w:iCs/>
          <w:position w:val="0"/>
          <w:szCs w:val="28"/>
          <w:lang w:val="lv-LV"/>
        </w:rPr>
        <w:t>,</w:t>
      </w:r>
      <w:r w:rsidR="00514817" w:rsidRPr="00836FCE">
        <w:rPr>
          <w:iCs/>
          <w:position w:val="0"/>
          <w:szCs w:val="28"/>
          <w:lang w:val="lv-LV"/>
        </w:rPr>
        <w:t xml:space="preserve"> </w:t>
      </w:r>
      <w:r w:rsidR="00526EA4" w:rsidRPr="00836FCE">
        <w:rPr>
          <w:iCs/>
          <w:position w:val="0"/>
          <w:szCs w:val="28"/>
          <w:lang w:val="lv-LV"/>
        </w:rPr>
        <w:t>viņa</w:t>
      </w:r>
      <w:r w:rsidR="00514817" w:rsidRPr="00836FCE">
        <w:rPr>
          <w:iCs/>
          <w:position w:val="0"/>
          <w:szCs w:val="28"/>
          <w:lang w:val="lv-LV"/>
        </w:rPr>
        <w:t xml:space="preserve"> gada ienākums ir 11</w:t>
      </w:r>
      <w:r w:rsidR="001F1527" w:rsidRPr="00836FCE">
        <w:rPr>
          <w:iCs/>
          <w:position w:val="0"/>
          <w:szCs w:val="28"/>
          <w:lang w:val="lv-LV"/>
        </w:rPr>
        <w:t> </w:t>
      </w:r>
      <w:r w:rsidR="00514817" w:rsidRPr="00836FCE">
        <w:rPr>
          <w:iCs/>
          <w:position w:val="0"/>
          <w:szCs w:val="28"/>
          <w:lang w:val="lv-LV"/>
        </w:rPr>
        <w:t>940</w:t>
      </w:r>
      <w:r w:rsidR="001F1527" w:rsidRPr="00836FCE">
        <w:rPr>
          <w:iCs/>
          <w:position w:val="0"/>
          <w:szCs w:val="28"/>
          <w:lang w:val="lv-LV"/>
        </w:rPr>
        <w:t> </w:t>
      </w:r>
      <w:proofErr w:type="spellStart"/>
      <w:r w:rsidR="00514817" w:rsidRPr="00836FCE">
        <w:rPr>
          <w:i/>
          <w:iCs/>
          <w:position w:val="0"/>
          <w:szCs w:val="28"/>
          <w:lang w:val="lv-LV"/>
        </w:rPr>
        <w:t>euro</w:t>
      </w:r>
      <w:proofErr w:type="spellEnd"/>
      <w:r w:rsidR="00F431EF" w:rsidRPr="00836FCE">
        <w:rPr>
          <w:i/>
          <w:iCs/>
          <w:position w:val="0"/>
          <w:szCs w:val="28"/>
          <w:lang w:val="lv-LV"/>
        </w:rPr>
        <w:t xml:space="preserve"> </w:t>
      </w:r>
      <w:r w:rsidR="00F431EF" w:rsidRPr="00836FCE">
        <w:rPr>
          <w:iCs/>
          <w:position w:val="0"/>
          <w:szCs w:val="28"/>
          <w:lang w:val="lv-LV"/>
        </w:rPr>
        <w:t>(930</w:t>
      </w:r>
      <w:r w:rsidR="001F1527" w:rsidRPr="00836FCE">
        <w:rPr>
          <w:iCs/>
          <w:position w:val="0"/>
          <w:szCs w:val="28"/>
          <w:lang w:val="lv-LV"/>
        </w:rPr>
        <w:t xml:space="preserve"> x</w:t>
      </w:r>
      <w:r w:rsidR="00634DC3">
        <w:rPr>
          <w:iCs/>
          <w:position w:val="0"/>
          <w:szCs w:val="28"/>
          <w:lang w:val="lv-LV"/>
        </w:rPr>
        <w:t xml:space="preserve"> </w:t>
      </w:r>
      <w:r w:rsidR="00F431EF" w:rsidRPr="00836FCE">
        <w:rPr>
          <w:iCs/>
          <w:position w:val="0"/>
          <w:szCs w:val="28"/>
          <w:lang w:val="lv-LV"/>
        </w:rPr>
        <w:t>12 + 780)</w:t>
      </w:r>
      <w:r w:rsidR="005136CB" w:rsidRPr="006B4FB3">
        <w:rPr>
          <w:iCs/>
          <w:position w:val="0"/>
          <w:szCs w:val="28"/>
          <w:lang w:val="lv-LV"/>
        </w:rPr>
        <w:t>,</w:t>
      </w:r>
      <w:r w:rsidR="005136CB" w:rsidRPr="00836FCE">
        <w:rPr>
          <w:iCs/>
          <w:position w:val="0"/>
          <w:szCs w:val="28"/>
          <w:lang w:val="lv-LV"/>
        </w:rPr>
        <w:t xml:space="preserve"> ienākumam</w:t>
      </w:r>
      <w:r w:rsidR="00514817" w:rsidRPr="00836FCE">
        <w:rPr>
          <w:iCs/>
          <w:position w:val="0"/>
          <w:szCs w:val="28"/>
          <w:lang w:val="lv-LV"/>
        </w:rPr>
        <w:t xml:space="preserve"> līdz 20</w:t>
      </w:r>
      <w:r w:rsidR="001F1527" w:rsidRPr="00836FCE">
        <w:rPr>
          <w:iCs/>
          <w:position w:val="0"/>
          <w:szCs w:val="28"/>
          <w:lang w:val="lv-LV"/>
        </w:rPr>
        <w:t> </w:t>
      </w:r>
      <w:r w:rsidR="00514817" w:rsidRPr="00836FCE">
        <w:rPr>
          <w:iCs/>
          <w:position w:val="0"/>
          <w:szCs w:val="28"/>
          <w:lang w:val="lv-LV"/>
        </w:rPr>
        <w:t xml:space="preserve">004 </w:t>
      </w:r>
      <w:proofErr w:type="spellStart"/>
      <w:r w:rsidR="00514817" w:rsidRPr="00836FCE">
        <w:rPr>
          <w:i/>
          <w:iCs/>
          <w:position w:val="0"/>
          <w:szCs w:val="28"/>
          <w:lang w:val="lv-LV"/>
        </w:rPr>
        <w:lastRenderedPageBreak/>
        <w:t>euro</w:t>
      </w:r>
      <w:proofErr w:type="spellEnd"/>
      <w:r w:rsidR="00514817" w:rsidRPr="00836FCE">
        <w:rPr>
          <w:i/>
          <w:iCs/>
          <w:position w:val="0"/>
          <w:szCs w:val="28"/>
          <w:lang w:val="lv-LV"/>
        </w:rPr>
        <w:t xml:space="preserve"> </w:t>
      </w:r>
      <w:r w:rsidR="00514817" w:rsidRPr="00836FCE">
        <w:rPr>
          <w:iCs/>
          <w:position w:val="0"/>
          <w:szCs w:val="28"/>
          <w:lang w:val="lv-LV"/>
        </w:rPr>
        <w:t>tiek piemērota 20</w:t>
      </w:r>
      <w:r w:rsidR="001F1527" w:rsidRPr="00836FCE">
        <w:rPr>
          <w:iCs/>
          <w:position w:val="0"/>
          <w:szCs w:val="28"/>
          <w:lang w:val="lv-LV"/>
        </w:rPr>
        <w:t> </w:t>
      </w:r>
      <w:r w:rsidR="00514817" w:rsidRPr="00836FCE">
        <w:rPr>
          <w:iCs/>
          <w:position w:val="0"/>
          <w:szCs w:val="28"/>
          <w:lang w:val="lv-LV"/>
        </w:rPr>
        <w:t>% likme</w:t>
      </w:r>
      <w:r w:rsidR="00514817" w:rsidRPr="006B4FB3">
        <w:rPr>
          <w:iCs/>
          <w:position w:val="0"/>
          <w:szCs w:val="28"/>
          <w:lang w:val="lv-LV"/>
        </w:rPr>
        <w:t>,</w:t>
      </w:r>
      <w:r w:rsidR="00514817" w:rsidRPr="00836FCE">
        <w:rPr>
          <w:i/>
          <w:iCs/>
          <w:position w:val="0"/>
          <w:szCs w:val="28"/>
          <w:lang w:val="lv-LV"/>
        </w:rPr>
        <w:t xml:space="preserve"> </w:t>
      </w:r>
      <w:r w:rsidR="00514817" w:rsidRPr="00836FCE">
        <w:rPr>
          <w:iCs/>
          <w:position w:val="0"/>
          <w:szCs w:val="28"/>
          <w:lang w:val="lv-LV"/>
        </w:rPr>
        <w:t>t</w:t>
      </w:r>
      <w:r w:rsidR="00A97C67" w:rsidRPr="00836FCE">
        <w:rPr>
          <w:iCs/>
          <w:position w:val="0"/>
          <w:szCs w:val="28"/>
          <w:lang w:val="lv-LV"/>
        </w:rPr>
        <w:t>aksācijas gadam beidzoties, nodokļa maksātājs (darbinieks), rezumējošā kārtībā iesniedzot gada ienākumu deklarāciju, precizēs taksācijas gada laikā gūtos ienākumus un aprēķināto nodokli un saņems atpakaļ izveidoj</w:t>
      </w:r>
      <w:r w:rsidR="00B41DA4" w:rsidRPr="00836FCE">
        <w:rPr>
          <w:iCs/>
          <w:position w:val="0"/>
          <w:szCs w:val="28"/>
          <w:lang w:val="lv-LV"/>
        </w:rPr>
        <w:t>u</w:t>
      </w:r>
      <w:r w:rsidR="00A97C67" w:rsidRPr="00836FCE">
        <w:rPr>
          <w:iCs/>
          <w:position w:val="0"/>
          <w:szCs w:val="28"/>
          <w:lang w:val="lv-LV"/>
        </w:rPr>
        <w:t>šos nodokļa pārmaksu.</w:t>
      </w:r>
    </w:p>
    <w:p w14:paraId="3691518B" w14:textId="77777777" w:rsidR="00A97C67" w:rsidRPr="00836FCE" w:rsidRDefault="00A97C67" w:rsidP="006B4FB3">
      <w:pPr>
        <w:ind w:firstLine="720"/>
        <w:jc w:val="both"/>
        <w:rPr>
          <w:iCs/>
          <w:position w:val="0"/>
          <w:szCs w:val="28"/>
          <w:lang w:val="lv-LV"/>
        </w:rPr>
      </w:pPr>
    </w:p>
    <w:p w14:paraId="7FF21EC7" w14:textId="77777777" w:rsidR="006B61F9" w:rsidRPr="00836FCE" w:rsidRDefault="006B61F9" w:rsidP="001F1527">
      <w:pPr>
        <w:pStyle w:val="ListParagraph"/>
        <w:numPr>
          <w:ilvl w:val="0"/>
          <w:numId w:val="9"/>
        </w:numPr>
        <w:tabs>
          <w:tab w:val="left" w:pos="1276"/>
        </w:tabs>
        <w:ind w:left="0" w:firstLine="720"/>
        <w:jc w:val="both"/>
        <w:rPr>
          <w:iCs/>
          <w:position w:val="0"/>
          <w:szCs w:val="28"/>
          <w:lang w:val="lv-LV"/>
        </w:rPr>
      </w:pPr>
      <w:r w:rsidRPr="00836FCE">
        <w:rPr>
          <w:iCs/>
          <w:position w:val="0"/>
          <w:szCs w:val="28"/>
          <w:lang w:val="lv-LV"/>
        </w:rPr>
        <w:t xml:space="preserve">Ja taksācijas gadā algota darba ienākums (izņemot prēmijas, kas taksācijas periodā ir aprēķinātas un izmaksātas par pirmstaksācijas periodu), pensija vai pabalsts tiek izmaksāts par pirmstaksācijas gadu, šos ienākumu veidus iekļauj attiecīgā pirmstaksācijas gada ienākumu apmērā un piemēro attiecīgā pirmstaksācijas gada nodokļa likmes. </w:t>
      </w:r>
    </w:p>
    <w:p w14:paraId="0693BDF8" w14:textId="77777777" w:rsidR="00F223F9" w:rsidRPr="00836FCE" w:rsidRDefault="00F223F9" w:rsidP="00F223F9">
      <w:pPr>
        <w:pStyle w:val="ListParagraph"/>
        <w:ind w:left="0" w:firstLine="709"/>
        <w:jc w:val="both"/>
        <w:rPr>
          <w:iCs/>
          <w:position w:val="0"/>
          <w:szCs w:val="28"/>
          <w:lang w:val="lv-LV"/>
        </w:rPr>
      </w:pPr>
    </w:p>
    <w:p w14:paraId="6CEB885E" w14:textId="77777777" w:rsidR="00414A2E" w:rsidRPr="00836FCE" w:rsidRDefault="00352DA0" w:rsidP="006B4FB3">
      <w:pPr>
        <w:pStyle w:val="Heading1"/>
        <w:rPr>
          <w:sz w:val="28"/>
          <w:szCs w:val="28"/>
        </w:rPr>
      </w:pPr>
      <w:bookmarkStart w:id="13" w:name="_Toc505846586"/>
      <w:r w:rsidRPr="00836FCE">
        <w:rPr>
          <w:rStyle w:val="Emphasis"/>
          <w:i w:val="0"/>
          <w:iCs w:val="0"/>
          <w:sz w:val="28"/>
          <w:szCs w:val="28"/>
        </w:rPr>
        <w:t>4</w:t>
      </w:r>
      <w:r w:rsidR="00D70E13" w:rsidRPr="00836FCE">
        <w:rPr>
          <w:rStyle w:val="Emphasis"/>
          <w:i w:val="0"/>
          <w:iCs w:val="0"/>
          <w:sz w:val="28"/>
          <w:szCs w:val="28"/>
        </w:rPr>
        <w:t xml:space="preserve">. </w:t>
      </w:r>
      <w:r w:rsidR="00A7515F" w:rsidRPr="00836FCE">
        <w:rPr>
          <w:rStyle w:val="Emphasis"/>
          <w:i w:val="0"/>
          <w:iCs w:val="0"/>
          <w:sz w:val="28"/>
          <w:szCs w:val="28"/>
        </w:rPr>
        <w:t>Nodokļa likmes piemērošana i</w:t>
      </w:r>
      <w:r w:rsidR="00D70E13" w:rsidRPr="00836FCE">
        <w:rPr>
          <w:rStyle w:val="Emphasis"/>
          <w:i w:val="0"/>
          <w:iCs w:val="0"/>
          <w:sz w:val="28"/>
          <w:szCs w:val="28"/>
        </w:rPr>
        <w:t>enākum</w:t>
      </w:r>
      <w:r w:rsidR="00A7515F" w:rsidRPr="00836FCE">
        <w:rPr>
          <w:rStyle w:val="Emphasis"/>
          <w:i w:val="0"/>
          <w:iCs w:val="0"/>
          <w:sz w:val="28"/>
          <w:szCs w:val="28"/>
        </w:rPr>
        <w:t>am</w:t>
      </w:r>
      <w:r w:rsidR="00D70E13" w:rsidRPr="00836FCE">
        <w:rPr>
          <w:rStyle w:val="Emphasis"/>
          <w:i w:val="0"/>
          <w:iCs w:val="0"/>
          <w:sz w:val="28"/>
          <w:szCs w:val="28"/>
        </w:rPr>
        <w:t xml:space="preserve"> no autoratlīdzības </w:t>
      </w:r>
      <w:r w:rsidR="001F1527" w:rsidRPr="00836FCE">
        <w:rPr>
          <w:rStyle w:val="Emphasis"/>
          <w:i w:val="0"/>
          <w:iCs w:val="0"/>
          <w:sz w:val="28"/>
          <w:szCs w:val="28"/>
        </w:rPr>
        <w:br/>
      </w:r>
      <w:r w:rsidR="00D46A8F" w:rsidRPr="00836FCE">
        <w:rPr>
          <w:sz w:val="28"/>
          <w:szCs w:val="28"/>
        </w:rPr>
        <w:t>(autortiesību un blakustiesību atlīdzības)</w:t>
      </w:r>
      <w:bookmarkEnd w:id="13"/>
      <w:r w:rsidR="00D46A8F" w:rsidRPr="00836FCE">
        <w:rPr>
          <w:sz w:val="28"/>
          <w:szCs w:val="28"/>
        </w:rPr>
        <w:t xml:space="preserve"> </w:t>
      </w:r>
    </w:p>
    <w:p w14:paraId="22DB5D9C" w14:textId="77777777" w:rsidR="001F1527" w:rsidRPr="006B4FB3" w:rsidRDefault="001F1527" w:rsidP="006B4FB3"/>
    <w:p w14:paraId="54A2ED08" w14:textId="77777777" w:rsidR="00D70E13" w:rsidRPr="00836FCE" w:rsidRDefault="00593465" w:rsidP="001F1527">
      <w:pPr>
        <w:pStyle w:val="ListParagraph"/>
        <w:numPr>
          <w:ilvl w:val="0"/>
          <w:numId w:val="9"/>
        </w:numPr>
        <w:tabs>
          <w:tab w:val="left" w:pos="1276"/>
        </w:tabs>
        <w:ind w:left="0" w:firstLine="720"/>
        <w:jc w:val="both"/>
        <w:rPr>
          <w:position w:val="0"/>
          <w:lang w:val="lv-LV"/>
        </w:rPr>
      </w:pPr>
      <w:r w:rsidRPr="00836FCE">
        <w:rPr>
          <w:position w:val="0"/>
          <w:lang w:val="lv-LV"/>
        </w:rPr>
        <w:t>Autortiesību objekt</w:t>
      </w:r>
      <w:r w:rsidR="001F1527" w:rsidRPr="00836FCE">
        <w:rPr>
          <w:position w:val="0"/>
          <w:lang w:val="lv-LV"/>
        </w:rPr>
        <w:t>us</w:t>
      </w:r>
      <w:r w:rsidRPr="00836FCE">
        <w:rPr>
          <w:position w:val="0"/>
          <w:lang w:val="lv-LV"/>
        </w:rPr>
        <w:t xml:space="preserve"> neatkarīgi no izpausmes formas un veida no</w:t>
      </w:r>
      <w:r w:rsidR="001F1527" w:rsidRPr="00836FCE">
        <w:rPr>
          <w:position w:val="0"/>
          <w:lang w:val="lv-LV"/>
        </w:rPr>
        <w:t>saka</w:t>
      </w:r>
      <w:r w:rsidRPr="00836FCE">
        <w:rPr>
          <w:position w:val="0"/>
          <w:lang w:val="lv-LV"/>
        </w:rPr>
        <w:t xml:space="preserve"> saskaņā ar </w:t>
      </w:r>
      <w:hyperlink r:id="rId16" w:history="1">
        <w:r w:rsidR="00280BDD" w:rsidRPr="006B4FB3">
          <w:rPr>
            <w:rStyle w:val="Hyperlink"/>
            <w:position w:val="0"/>
            <w:lang w:val="lv-LV"/>
          </w:rPr>
          <w:t>Autortiesību likum</w:t>
        </w:r>
        <w:r w:rsidR="001F1527" w:rsidRPr="006B4FB3">
          <w:rPr>
            <w:rStyle w:val="Hyperlink"/>
            <w:position w:val="0"/>
            <w:lang w:val="lv-LV"/>
          </w:rPr>
          <w:t>u</w:t>
        </w:r>
      </w:hyperlink>
      <w:r w:rsidR="001E340D" w:rsidRPr="00836FCE">
        <w:rPr>
          <w:position w:val="0"/>
          <w:lang w:val="lv-LV"/>
        </w:rPr>
        <w:t>.</w:t>
      </w:r>
    </w:p>
    <w:p w14:paraId="096C3110" w14:textId="77777777" w:rsidR="00101CAA" w:rsidRPr="00836FCE" w:rsidRDefault="00101CAA">
      <w:pPr>
        <w:pStyle w:val="ListParagraph"/>
        <w:ind w:left="0" w:firstLine="720"/>
        <w:jc w:val="both"/>
        <w:rPr>
          <w:position w:val="0"/>
          <w:lang w:val="lv-LV"/>
        </w:rPr>
      </w:pPr>
    </w:p>
    <w:p w14:paraId="16A2EE88" w14:textId="77777777" w:rsidR="00B37EA5" w:rsidRPr="00836FCE" w:rsidRDefault="00101CAA">
      <w:pPr>
        <w:pStyle w:val="ListParagraph"/>
        <w:numPr>
          <w:ilvl w:val="0"/>
          <w:numId w:val="9"/>
        </w:numPr>
        <w:tabs>
          <w:tab w:val="left" w:pos="1276"/>
        </w:tabs>
        <w:ind w:left="0" w:firstLine="720"/>
        <w:jc w:val="both"/>
        <w:rPr>
          <w:position w:val="0"/>
          <w:lang w:val="lv-LV"/>
        </w:rPr>
      </w:pPr>
      <w:r w:rsidRPr="00836FCE">
        <w:rPr>
          <w:position w:val="0"/>
          <w:lang w:val="lv-LV"/>
        </w:rPr>
        <w:t xml:space="preserve">Autoratlīdzības izmaksātājs, izņemot mantisko tiesību kolektīvā pārvaldījuma organizāciju, no saviem līdzekļiem maksā </w:t>
      </w:r>
      <w:r w:rsidR="001B6BE7" w:rsidRPr="00836FCE">
        <w:rPr>
          <w:position w:val="0"/>
          <w:lang w:val="lv-LV"/>
        </w:rPr>
        <w:t>VSAOI</w:t>
      </w:r>
      <w:r w:rsidRPr="00836FCE">
        <w:rPr>
          <w:position w:val="0"/>
          <w:lang w:val="lv-LV"/>
        </w:rPr>
        <w:t xml:space="preserve"> </w:t>
      </w:r>
      <w:r w:rsidR="00206EBB" w:rsidRPr="00836FCE">
        <w:rPr>
          <w:position w:val="0"/>
          <w:lang w:val="lv-LV"/>
        </w:rPr>
        <w:t>5</w:t>
      </w:r>
      <w:r w:rsidR="001F1527" w:rsidRPr="00836FCE">
        <w:rPr>
          <w:position w:val="0"/>
          <w:lang w:val="lv-LV"/>
        </w:rPr>
        <w:t> </w:t>
      </w:r>
      <w:r w:rsidR="00206EBB" w:rsidRPr="00836FCE">
        <w:rPr>
          <w:position w:val="0"/>
          <w:lang w:val="lv-LV"/>
        </w:rPr>
        <w:t xml:space="preserve">% </w:t>
      </w:r>
      <w:r w:rsidRPr="00836FCE">
        <w:rPr>
          <w:position w:val="0"/>
          <w:lang w:val="lv-LV"/>
        </w:rPr>
        <w:t xml:space="preserve">apmērā no autoratlīdzības </w:t>
      </w:r>
      <w:r w:rsidR="000B179A" w:rsidRPr="00836FCE">
        <w:rPr>
          <w:position w:val="0"/>
          <w:lang w:val="lv-LV"/>
        </w:rPr>
        <w:t xml:space="preserve"> </w:t>
      </w:r>
      <w:r w:rsidRPr="00836FCE">
        <w:rPr>
          <w:position w:val="0"/>
          <w:lang w:val="lv-LV"/>
        </w:rPr>
        <w:t xml:space="preserve">tās saņēmēja valsts pensiju apdrošināšanai. </w:t>
      </w:r>
    </w:p>
    <w:p w14:paraId="03A5A855" w14:textId="77777777" w:rsidR="00593465" w:rsidRPr="00836FCE" w:rsidRDefault="00593465">
      <w:pPr>
        <w:pStyle w:val="ListParagraph"/>
        <w:ind w:left="0" w:firstLine="720"/>
        <w:jc w:val="both"/>
        <w:rPr>
          <w:position w:val="0"/>
          <w:lang w:val="lv-LV"/>
        </w:rPr>
      </w:pPr>
    </w:p>
    <w:p w14:paraId="05377EF4" w14:textId="77777777" w:rsidR="00101CAA" w:rsidRPr="00836FCE" w:rsidRDefault="00172DEB" w:rsidP="006B4FB3">
      <w:pPr>
        <w:pStyle w:val="ListParagraph"/>
        <w:numPr>
          <w:ilvl w:val="0"/>
          <w:numId w:val="9"/>
        </w:numPr>
        <w:tabs>
          <w:tab w:val="left" w:pos="1276"/>
        </w:tabs>
        <w:ind w:left="0" w:firstLine="720"/>
        <w:jc w:val="both"/>
        <w:rPr>
          <w:position w:val="0"/>
          <w:lang w:val="lv-LV"/>
        </w:rPr>
      </w:pPr>
      <w:r w:rsidRPr="00836FCE">
        <w:rPr>
          <w:position w:val="0"/>
          <w:lang w:val="lv-LV"/>
        </w:rPr>
        <w:t xml:space="preserve">Pirms ienākuma aplikšanas ar nodokli </w:t>
      </w:r>
      <w:r w:rsidR="004F6518" w:rsidRPr="00836FCE">
        <w:rPr>
          <w:position w:val="0"/>
          <w:lang w:val="lv-LV"/>
        </w:rPr>
        <w:t>atbilstoši</w:t>
      </w:r>
      <w:r w:rsidR="00F65A05" w:rsidRPr="00836FCE">
        <w:rPr>
          <w:position w:val="0"/>
          <w:lang w:val="lv-LV"/>
        </w:rPr>
        <w:t xml:space="preserve"> Ministru kabineta 2010.gada 21.septembra noteikumiem Nr.899 “</w:t>
      </w:r>
      <w:hyperlink r:id="rId17" w:history="1">
        <w:r w:rsidR="00F65A05" w:rsidRPr="00836FCE">
          <w:rPr>
            <w:rStyle w:val="Hyperlink"/>
            <w:position w:val="0"/>
            <w:lang w:val="lv-LV"/>
          </w:rPr>
          <w:t xml:space="preserve">Likuma </w:t>
        </w:r>
        <w:r w:rsidR="003D0AC3" w:rsidRPr="00836FCE">
          <w:rPr>
            <w:rStyle w:val="Hyperlink"/>
            <w:position w:val="0"/>
            <w:lang w:val="lv-LV"/>
          </w:rPr>
          <w:t>“</w:t>
        </w:r>
        <w:r w:rsidR="00F65A05" w:rsidRPr="00836FCE">
          <w:rPr>
            <w:rStyle w:val="Hyperlink"/>
            <w:position w:val="0"/>
            <w:lang w:val="lv-LV"/>
          </w:rPr>
          <w:t>Par iedzīvotāju ienākuma nodokli</w:t>
        </w:r>
        <w:r w:rsidR="003D0AC3" w:rsidRPr="00836FCE">
          <w:rPr>
            <w:rStyle w:val="Hyperlink"/>
            <w:position w:val="0"/>
            <w:lang w:val="lv-LV"/>
          </w:rPr>
          <w:t>”</w:t>
        </w:r>
        <w:r w:rsidR="00F65A05" w:rsidRPr="00836FCE">
          <w:rPr>
            <w:rStyle w:val="Hyperlink"/>
            <w:position w:val="0"/>
            <w:lang w:val="lv-LV"/>
          </w:rPr>
          <w:t xml:space="preserve"> normu piemērošanas kārtība</w:t>
        </w:r>
      </w:hyperlink>
      <w:r w:rsidR="00F65A05" w:rsidRPr="00836FCE">
        <w:rPr>
          <w:position w:val="0"/>
          <w:lang w:val="lv-LV"/>
        </w:rPr>
        <w:t>”</w:t>
      </w:r>
      <w:r w:rsidR="004F6518" w:rsidRPr="00836FCE">
        <w:rPr>
          <w:position w:val="0"/>
          <w:lang w:val="lv-LV"/>
        </w:rPr>
        <w:t xml:space="preserve"> </w:t>
      </w:r>
      <w:r w:rsidRPr="00836FCE">
        <w:rPr>
          <w:position w:val="0"/>
          <w:lang w:val="lv-LV"/>
        </w:rPr>
        <w:t>no a</w:t>
      </w:r>
      <w:r w:rsidR="005E0274" w:rsidRPr="00836FCE">
        <w:rPr>
          <w:position w:val="0"/>
          <w:lang w:val="lv-LV"/>
        </w:rPr>
        <w:t xml:space="preserve">utoratlīdzības </w:t>
      </w:r>
      <w:r w:rsidRPr="00836FCE">
        <w:rPr>
          <w:position w:val="0"/>
          <w:lang w:val="lv-LV"/>
        </w:rPr>
        <w:t>atskait</w:t>
      </w:r>
      <w:r w:rsidR="003D0AC3" w:rsidRPr="00836FCE">
        <w:rPr>
          <w:position w:val="0"/>
          <w:lang w:val="lv-LV"/>
        </w:rPr>
        <w:t>a</w:t>
      </w:r>
      <w:r w:rsidR="005E0274" w:rsidRPr="00836FCE">
        <w:rPr>
          <w:position w:val="0"/>
          <w:lang w:val="lv-LV"/>
        </w:rPr>
        <w:t xml:space="preserve"> autoru attaisnoto</w:t>
      </w:r>
      <w:r w:rsidR="00DD46B0">
        <w:rPr>
          <w:position w:val="0"/>
          <w:lang w:val="lv-LV"/>
        </w:rPr>
        <w:t>s</w:t>
      </w:r>
      <w:r w:rsidR="005E0274" w:rsidRPr="00836FCE">
        <w:rPr>
          <w:position w:val="0"/>
          <w:lang w:val="lv-LV"/>
        </w:rPr>
        <w:t xml:space="preserve"> izdevumu</w:t>
      </w:r>
      <w:r w:rsidR="00DD46B0">
        <w:rPr>
          <w:position w:val="0"/>
          <w:lang w:val="lv-LV"/>
        </w:rPr>
        <w:t>s</w:t>
      </w:r>
      <w:r w:rsidRPr="00836FCE">
        <w:rPr>
          <w:position w:val="0"/>
          <w:lang w:val="lv-LV"/>
        </w:rPr>
        <w:t xml:space="preserve"> (zinātnes, literatūras un mākslas darbu, atklājumu, izgudrojumu un rūpniecisko paraugu autoru un izpildītāju izdevumi, kuri saistīti ar šo darbu radīšanu, izdošanu, izpildīšanu vai citādu izmantošanu un par kuriem autori un izpildītāji saņem autoratlīdzību 50</w:t>
      </w:r>
      <w:r w:rsidR="003D0AC3" w:rsidRPr="00836FCE">
        <w:rPr>
          <w:position w:val="0"/>
          <w:lang w:val="lv-LV"/>
        </w:rPr>
        <w:t> </w:t>
      </w:r>
      <w:r w:rsidRPr="00836FCE">
        <w:rPr>
          <w:position w:val="0"/>
          <w:lang w:val="lv-LV"/>
        </w:rPr>
        <w:t>% vai 25</w:t>
      </w:r>
      <w:r w:rsidR="003D0AC3" w:rsidRPr="00836FCE">
        <w:rPr>
          <w:position w:val="0"/>
          <w:lang w:val="lv-LV"/>
        </w:rPr>
        <w:t> </w:t>
      </w:r>
      <w:r w:rsidRPr="00836FCE">
        <w:rPr>
          <w:position w:val="0"/>
          <w:lang w:val="lv-LV"/>
        </w:rPr>
        <w:t>%</w:t>
      </w:r>
      <w:r w:rsidR="001B6BE7" w:rsidRPr="00836FCE">
        <w:rPr>
          <w:position w:val="0"/>
          <w:lang w:val="lv-LV"/>
        </w:rPr>
        <w:t xml:space="preserve"> </w:t>
      </w:r>
      <w:r w:rsidR="005E0274" w:rsidRPr="00836FCE">
        <w:rPr>
          <w:position w:val="0"/>
          <w:lang w:val="lv-LV"/>
        </w:rPr>
        <w:t>apmērā</w:t>
      </w:r>
      <w:r w:rsidRPr="00836FCE">
        <w:rPr>
          <w:position w:val="0"/>
          <w:lang w:val="lv-LV"/>
        </w:rPr>
        <w:t xml:space="preserve"> </w:t>
      </w:r>
      <w:r w:rsidR="005E0274" w:rsidRPr="00836FCE">
        <w:rPr>
          <w:position w:val="0"/>
          <w:lang w:val="lv-LV"/>
        </w:rPr>
        <w:t>no autoratlīdzības</w:t>
      </w:r>
      <w:r w:rsidRPr="00836FCE">
        <w:rPr>
          <w:position w:val="0"/>
          <w:lang w:val="lv-LV"/>
        </w:rPr>
        <w:t>.</w:t>
      </w:r>
    </w:p>
    <w:p w14:paraId="3D0E015A" w14:textId="77777777" w:rsidR="00B11453" w:rsidRPr="00836FCE" w:rsidRDefault="00B11453" w:rsidP="003D0AC3">
      <w:pPr>
        <w:pStyle w:val="ListParagraph"/>
        <w:ind w:left="0" w:firstLine="720"/>
        <w:jc w:val="both"/>
        <w:rPr>
          <w:position w:val="0"/>
          <w:lang w:val="lv-LV"/>
        </w:rPr>
      </w:pPr>
    </w:p>
    <w:p w14:paraId="5D56A1B3" w14:textId="77777777" w:rsidR="00CC629B" w:rsidRPr="00836FCE" w:rsidRDefault="00E26984" w:rsidP="003D0AC3">
      <w:pPr>
        <w:pStyle w:val="ListParagraph"/>
        <w:numPr>
          <w:ilvl w:val="0"/>
          <w:numId w:val="9"/>
        </w:numPr>
        <w:tabs>
          <w:tab w:val="left" w:pos="709"/>
          <w:tab w:val="left" w:pos="1276"/>
        </w:tabs>
        <w:ind w:left="0" w:firstLine="720"/>
        <w:jc w:val="both"/>
        <w:rPr>
          <w:position w:val="0"/>
          <w:lang w:val="lv-LV"/>
        </w:rPr>
      </w:pPr>
      <w:r w:rsidRPr="00836FCE">
        <w:rPr>
          <w:position w:val="0"/>
          <w:lang w:val="lv-LV"/>
        </w:rPr>
        <w:t xml:space="preserve">Autoratlīdzības izmaksas brīdī </w:t>
      </w:r>
      <w:r w:rsidR="00A85B64">
        <w:rPr>
          <w:position w:val="0"/>
          <w:lang w:val="lv-LV"/>
        </w:rPr>
        <w:t>autoratlīdzības</w:t>
      </w:r>
      <w:r w:rsidR="00A85B64" w:rsidRPr="00836FCE">
        <w:rPr>
          <w:position w:val="0"/>
          <w:lang w:val="lv-LV"/>
        </w:rPr>
        <w:t xml:space="preserve"> </w:t>
      </w:r>
      <w:r w:rsidRPr="00836FCE">
        <w:rPr>
          <w:position w:val="0"/>
          <w:lang w:val="lv-LV"/>
        </w:rPr>
        <w:t xml:space="preserve">izmaksātājs </w:t>
      </w:r>
      <w:r w:rsidR="00A85B64">
        <w:rPr>
          <w:position w:val="0"/>
          <w:lang w:val="lv-LV"/>
        </w:rPr>
        <w:t>autoratlīdzībai</w:t>
      </w:r>
      <w:r w:rsidRPr="00836FCE">
        <w:rPr>
          <w:position w:val="0"/>
          <w:lang w:val="lv-LV"/>
        </w:rPr>
        <w:t xml:space="preserve"> piemēro nodokļa likmi 20</w:t>
      </w:r>
      <w:r w:rsidR="003D0AC3" w:rsidRPr="00836FCE">
        <w:rPr>
          <w:position w:val="0"/>
          <w:lang w:val="lv-LV"/>
        </w:rPr>
        <w:t> </w:t>
      </w:r>
      <w:r w:rsidRPr="00836FCE">
        <w:rPr>
          <w:position w:val="0"/>
          <w:lang w:val="lv-LV"/>
        </w:rPr>
        <w:t xml:space="preserve">% apmērā neatkarīgi no </w:t>
      </w:r>
      <w:r w:rsidR="00A85B64">
        <w:rPr>
          <w:position w:val="0"/>
          <w:lang w:val="lv-LV"/>
        </w:rPr>
        <w:t>autoratlīdzības</w:t>
      </w:r>
      <w:r w:rsidR="00A85B64" w:rsidRPr="00836FCE">
        <w:rPr>
          <w:position w:val="0"/>
          <w:lang w:val="lv-LV"/>
        </w:rPr>
        <w:t xml:space="preserve"> </w:t>
      </w:r>
      <w:r w:rsidRPr="00836FCE">
        <w:rPr>
          <w:position w:val="0"/>
          <w:lang w:val="lv-LV"/>
        </w:rPr>
        <w:t>apmēra un no fakta</w:t>
      </w:r>
      <w:r w:rsidR="00AF2CB7" w:rsidRPr="00836FCE">
        <w:rPr>
          <w:position w:val="0"/>
          <w:lang w:val="lv-LV"/>
        </w:rPr>
        <w:t>,</w:t>
      </w:r>
      <w:r w:rsidRPr="00836FCE">
        <w:rPr>
          <w:position w:val="0"/>
          <w:lang w:val="lv-LV"/>
        </w:rPr>
        <w:t xml:space="preserve"> vai </w:t>
      </w:r>
      <w:r w:rsidR="00A85B64">
        <w:rPr>
          <w:position w:val="0"/>
          <w:lang w:val="lv-LV"/>
        </w:rPr>
        <w:t>autoratlīdzības</w:t>
      </w:r>
      <w:r w:rsidR="00A85B64" w:rsidRPr="00836FCE">
        <w:rPr>
          <w:position w:val="0"/>
          <w:lang w:val="lv-LV"/>
        </w:rPr>
        <w:t xml:space="preserve"> </w:t>
      </w:r>
      <w:r w:rsidRPr="00836FCE">
        <w:rPr>
          <w:position w:val="0"/>
          <w:lang w:val="lv-LV"/>
        </w:rPr>
        <w:t>izmaksātājam ir iesniegta vai nav iesniegta algas nodokļa grāmatiņa.</w:t>
      </w:r>
      <w:r w:rsidR="00AF2CB7" w:rsidRPr="00836FCE">
        <w:rPr>
          <w:position w:val="0"/>
          <w:lang w:val="lv-LV"/>
        </w:rPr>
        <w:t xml:space="preserve"> </w:t>
      </w:r>
      <w:r w:rsidR="009360EE" w:rsidRPr="00836FCE">
        <w:rPr>
          <w:position w:val="0"/>
          <w:lang w:val="lv-LV"/>
        </w:rPr>
        <w:t>No algas nodokļa grāmatiņas iesniegšanas vai neiesniegšanas fakta ir atkarīga neapliekamā minimuma un atvieglojumu piemērošana vai nepiemērošana</w:t>
      </w:r>
      <w:r w:rsidR="00A85B64">
        <w:rPr>
          <w:position w:val="0"/>
          <w:lang w:val="lv-LV"/>
        </w:rPr>
        <w:t xml:space="preserve"> autoratlīdzībai</w:t>
      </w:r>
      <w:r w:rsidR="009360EE" w:rsidRPr="00836FCE">
        <w:rPr>
          <w:position w:val="0"/>
          <w:lang w:val="lv-LV"/>
        </w:rPr>
        <w:t xml:space="preserve">. </w:t>
      </w:r>
    </w:p>
    <w:p w14:paraId="5F863F38" w14:textId="77777777" w:rsidR="00CC629B" w:rsidRPr="00836FCE" w:rsidRDefault="00CC629B" w:rsidP="006B4FB3">
      <w:pPr>
        <w:pStyle w:val="ListParagraph"/>
        <w:ind w:left="0" w:firstLine="720"/>
        <w:jc w:val="both"/>
        <w:rPr>
          <w:position w:val="0"/>
          <w:lang w:val="lv-LV"/>
        </w:rPr>
      </w:pPr>
    </w:p>
    <w:p w14:paraId="3C343677" w14:textId="77777777" w:rsidR="00CC629B" w:rsidRPr="00836FCE" w:rsidRDefault="00CC629B" w:rsidP="003D0AC3">
      <w:pPr>
        <w:pStyle w:val="ListParagraph"/>
        <w:tabs>
          <w:tab w:val="left" w:pos="709"/>
        </w:tabs>
        <w:ind w:left="0" w:firstLine="720"/>
        <w:jc w:val="both"/>
        <w:rPr>
          <w:position w:val="0"/>
          <w:lang w:val="lv-LV"/>
        </w:rPr>
      </w:pPr>
      <w:r w:rsidRPr="00836FCE">
        <w:rPr>
          <w:position w:val="0"/>
          <w:lang w:val="lv-LV"/>
        </w:rPr>
        <w:t>1</w:t>
      </w:r>
      <w:r w:rsidR="00B80EC8" w:rsidRPr="00836FCE">
        <w:rPr>
          <w:position w:val="0"/>
          <w:lang w:val="lv-LV"/>
        </w:rPr>
        <w:t>1</w:t>
      </w:r>
      <w:r w:rsidRPr="00836FCE">
        <w:rPr>
          <w:position w:val="0"/>
          <w:lang w:val="lv-LV"/>
        </w:rPr>
        <w:t>.piemērs</w:t>
      </w:r>
    </w:p>
    <w:p w14:paraId="3A1A3505" w14:textId="77777777" w:rsidR="00101CAA" w:rsidRPr="00836FCE" w:rsidRDefault="00144153" w:rsidP="003D0AC3">
      <w:pPr>
        <w:pStyle w:val="ListParagraph"/>
        <w:tabs>
          <w:tab w:val="left" w:pos="709"/>
        </w:tabs>
        <w:ind w:left="0" w:firstLine="720"/>
        <w:jc w:val="both"/>
        <w:rPr>
          <w:position w:val="0"/>
          <w:lang w:val="lv-LV"/>
        </w:rPr>
      </w:pPr>
      <w:r>
        <w:rPr>
          <w:position w:val="0"/>
          <w:lang w:val="lv-LV"/>
        </w:rPr>
        <w:t xml:space="preserve">Autoratlīdzības saņēmējam </w:t>
      </w:r>
      <w:r w:rsidR="00CC629B" w:rsidRPr="00836FCE">
        <w:rPr>
          <w:position w:val="0"/>
          <w:lang w:val="lv-LV"/>
        </w:rPr>
        <w:t>par janvāri ir izmaksāta autoratlīdzība par lietišķās mākslas darbiem 800</w:t>
      </w:r>
      <w:r w:rsidR="003D0AC3" w:rsidRPr="00836FCE">
        <w:rPr>
          <w:position w:val="0"/>
          <w:lang w:val="lv-LV"/>
        </w:rPr>
        <w:t> </w:t>
      </w:r>
      <w:proofErr w:type="spellStart"/>
      <w:r w:rsidR="00CC629B" w:rsidRPr="00836FCE">
        <w:rPr>
          <w:i/>
          <w:position w:val="0"/>
          <w:lang w:val="lv-LV"/>
        </w:rPr>
        <w:t>euro</w:t>
      </w:r>
      <w:proofErr w:type="spellEnd"/>
      <w:r w:rsidR="00CC629B" w:rsidRPr="00836FCE">
        <w:rPr>
          <w:position w:val="0"/>
          <w:lang w:val="lv-LV"/>
        </w:rPr>
        <w:t>. Autoratlīdzības saņēmējam apgādībā ir viena persona, prognozētais neapliekamais minimums 10</w:t>
      </w:r>
      <w:r w:rsidR="003D0AC3" w:rsidRPr="00836FCE">
        <w:rPr>
          <w:position w:val="0"/>
          <w:lang w:val="lv-LV"/>
        </w:rPr>
        <w:t> </w:t>
      </w:r>
      <w:proofErr w:type="spellStart"/>
      <w:r w:rsidR="00CC629B" w:rsidRPr="00836FCE">
        <w:rPr>
          <w:i/>
          <w:position w:val="0"/>
          <w:lang w:val="lv-LV"/>
        </w:rPr>
        <w:t>euro</w:t>
      </w:r>
      <w:proofErr w:type="spellEnd"/>
      <w:r w:rsidR="00CC629B" w:rsidRPr="00836FCE">
        <w:rPr>
          <w:position w:val="0"/>
          <w:lang w:val="lv-LV"/>
        </w:rPr>
        <w:t>, nodokļa atvieglojums par vienu apgādībā esošu personu – 200</w:t>
      </w:r>
      <w:r w:rsidR="003D0AC3" w:rsidRPr="00836FCE">
        <w:rPr>
          <w:position w:val="0"/>
          <w:lang w:val="lv-LV"/>
        </w:rPr>
        <w:t> </w:t>
      </w:r>
      <w:proofErr w:type="spellStart"/>
      <w:r w:rsidR="00CC629B" w:rsidRPr="00836FCE">
        <w:rPr>
          <w:i/>
          <w:position w:val="0"/>
          <w:lang w:val="lv-LV"/>
        </w:rPr>
        <w:t>euro</w:t>
      </w:r>
      <w:proofErr w:type="spellEnd"/>
      <w:r w:rsidR="00CC629B" w:rsidRPr="00836FCE">
        <w:rPr>
          <w:position w:val="0"/>
          <w:lang w:val="lv-LV"/>
        </w:rPr>
        <w:t xml:space="preserve"> mēnesī.</w:t>
      </w:r>
    </w:p>
    <w:p w14:paraId="1A70C6BA" w14:textId="77777777" w:rsidR="00E32D62" w:rsidRPr="00836FCE" w:rsidRDefault="00E32D62" w:rsidP="006B4FB3">
      <w:pPr>
        <w:pStyle w:val="ListParagraph"/>
        <w:ind w:left="0" w:firstLine="720"/>
        <w:jc w:val="both"/>
        <w:rPr>
          <w:i/>
          <w:iCs/>
          <w:lang w:val="lv-LV"/>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3A1211" w:rsidRPr="00836FCE" w14:paraId="400C3BDD" w14:textId="77777777" w:rsidTr="003C301B">
        <w:trPr>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84931A" w14:textId="77777777" w:rsidR="003A1211" w:rsidRPr="00836FCE" w:rsidRDefault="003A1211" w:rsidP="003D0AC3">
            <w:pPr>
              <w:pStyle w:val="ListParagraph"/>
              <w:spacing w:before="120" w:after="120"/>
              <w:ind w:left="0"/>
              <w:jc w:val="center"/>
              <w:rPr>
                <w:b/>
                <w:iCs/>
                <w:position w:val="0"/>
                <w:lang w:val="lv-LV"/>
              </w:rPr>
            </w:pPr>
            <w:r w:rsidRPr="00836FCE">
              <w:rPr>
                <w:b/>
                <w:iCs/>
                <w:position w:val="0"/>
                <w:lang w:val="lv-LV"/>
              </w:rPr>
              <w:t>800</w:t>
            </w:r>
            <w:r w:rsidR="003D0AC3" w:rsidRPr="00836FCE">
              <w:rPr>
                <w:b/>
                <w:iCs/>
                <w:position w:val="0"/>
                <w:lang w:val="lv-LV"/>
              </w:rPr>
              <w:t> </w:t>
            </w:r>
            <w:proofErr w:type="spellStart"/>
            <w:r w:rsidRPr="00836FCE">
              <w:rPr>
                <w:b/>
                <w:i/>
                <w:iCs/>
                <w:position w:val="0"/>
                <w:lang w:val="lv-LV"/>
              </w:rPr>
              <w:t>euro</w:t>
            </w:r>
            <w:proofErr w:type="spellEnd"/>
          </w:p>
        </w:tc>
      </w:tr>
      <w:tr w:rsidR="003A1211" w:rsidRPr="00836FCE" w14:paraId="329EA751" w14:textId="77777777" w:rsidTr="003C301B">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0616B06" w14:textId="77777777" w:rsidR="003A1211" w:rsidRPr="00836FCE" w:rsidRDefault="003A1211" w:rsidP="00C237BE">
            <w:pPr>
              <w:pStyle w:val="ListParagraph"/>
              <w:ind w:left="0"/>
              <w:rPr>
                <w:b/>
                <w:iCs/>
                <w:position w:val="0"/>
                <w:lang w:val="lv-LV"/>
              </w:rPr>
            </w:pPr>
            <w:r w:rsidRPr="00836FCE">
              <w:rPr>
                <w:b/>
                <w:iCs/>
                <w:position w:val="0"/>
                <w:lang w:val="lv-LV"/>
              </w:rPr>
              <w:lastRenderedPageBreak/>
              <w:t>Ir iesniegta algas nodokļa grāmatiņa (pilnu mēnesi)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538193" w14:textId="77777777" w:rsidR="003A1211" w:rsidRPr="00836FCE" w:rsidRDefault="003A1211" w:rsidP="00C237BE">
            <w:pPr>
              <w:pStyle w:val="ListParagraph"/>
              <w:ind w:left="0"/>
              <w:rPr>
                <w:b/>
                <w:iCs/>
                <w:position w:val="0"/>
                <w:lang w:val="lv-LV"/>
              </w:rPr>
            </w:pPr>
            <w:r w:rsidRPr="00836FCE">
              <w:rPr>
                <w:b/>
                <w:iCs/>
                <w:position w:val="0"/>
                <w:lang w:val="lv-LV"/>
              </w:rPr>
              <w:t>Nav iesniegta algas nodokļa grāmatiņa</w:t>
            </w:r>
          </w:p>
        </w:tc>
      </w:tr>
      <w:tr w:rsidR="00E10EC9" w:rsidRPr="00836FCE" w14:paraId="374E4D0A" w14:textId="77777777" w:rsidTr="003C301B">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B8589C6" w14:textId="77777777" w:rsidR="00E10EC9" w:rsidRPr="006B4FB3" w:rsidRDefault="003D0AC3" w:rsidP="006B4FB3">
            <w:pPr>
              <w:ind w:left="27" w:firstLine="567"/>
              <w:rPr>
                <w:iCs/>
                <w:position w:val="0"/>
                <w:lang w:val="lv-LV"/>
              </w:rPr>
            </w:pPr>
            <w:r w:rsidRPr="00836FCE">
              <w:rPr>
                <w:iCs/>
                <w:position w:val="0"/>
                <w:lang w:val="lv-LV"/>
              </w:rPr>
              <w:t xml:space="preserve">– </w:t>
            </w:r>
            <w:r w:rsidR="00D345C9" w:rsidRPr="006B4FB3">
              <w:rPr>
                <w:iCs/>
                <w:position w:val="0"/>
                <w:lang w:val="lv-LV"/>
              </w:rPr>
              <w:t>4</w:t>
            </w:r>
            <w:r w:rsidR="00E10EC9" w:rsidRPr="006B4FB3">
              <w:rPr>
                <w:iCs/>
                <w:position w:val="0"/>
                <w:lang w:val="lv-LV"/>
              </w:rPr>
              <w:t>00</w:t>
            </w:r>
            <w:r w:rsidRPr="00836FCE">
              <w:rPr>
                <w:iCs/>
                <w:position w:val="0"/>
                <w:lang w:val="lv-LV"/>
              </w:rPr>
              <w:t> </w:t>
            </w:r>
            <w:proofErr w:type="spellStart"/>
            <w:r w:rsidR="00E10EC9" w:rsidRPr="006B4FB3">
              <w:rPr>
                <w:i/>
                <w:iCs/>
                <w:position w:val="0"/>
                <w:lang w:val="lv-LV"/>
              </w:rPr>
              <w:t>euro</w:t>
            </w:r>
            <w:proofErr w:type="spellEnd"/>
            <w:r w:rsidR="00E10EC9" w:rsidRPr="006B4FB3">
              <w:rPr>
                <w:iCs/>
                <w:position w:val="0"/>
                <w:lang w:val="lv-LV"/>
              </w:rPr>
              <w:t xml:space="preserve"> </w:t>
            </w:r>
            <w:r w:rsidR="00CF4BD3" w:rsidRPr="006B4FB3">
              <w:rPr>
                <w:iCs/>
                <w:position w:val="0"/>
                <w:lang w:val="lv-LV"/>
              </w:rPr>
              <w:t>(</w:t>
            </w:r>
            <w:r w:rsidR="00E10EC9" w:rsidRPr="006B4FB3">
              <w:rPr>
                <w:iCs/>
                <w:position w:val="0"/>
                <w:lang w:val="lv-LV"/>
              </w:rPr>
              <w:t>autoru attaisnot</w:t>
            </w:r>
            <w:r w:rsidR="00667EAD">
              <w:rPr>
                <w:iCs/>
                <w:position w:val="0"/>
                <w:lang w:val="lv-LV"/>
              </w:rPr>
              <w:t>ie</w:t>
            </w:r>
            <w:r w:rsidR="00E10EC9" w:rsidRPr="006B4FB3">
              <w:rPr>
                <w:iCs/>
                <w:position w:val="0"/>
                <w:lang w:val="lv-LV"/>
              </w:rPr>
              <w:t xml:space="preserve"> izdevum</w:t>
            </w:r>
            <w:r w:rsidR="00667EAD">
              <w:rPr>
                <w:iCs/>
                <w:position w:val="0"/>
                <w:lang w:val="lv-LV"/>
              </w:rPr>
              <w:t>i</w:t>
            </w:r>
            <w:r w:rsidR="00CF4BD3" w:rsidRPr="006B4FB3">
              <w:rPr>
                <w:iCs/>
                <w:position w:val="0"/>
                <w:lang w:val="lv-LV"/>
              </w:rPr>
              <w:t xml:space="preserve"> 5</w:t>
            </w:r>
            <w:r w:rsidR="00E10EC9" w:rsidRPr="006B4FB3">
              <w:rPr>
                <w:iCs/>
                <w:position w:val="0"/>
                <w:lang w:val="lv-LV"/>
              </w:rPr>
              <w:t>0</w:t>
            </w:r>
            <w:r w:rsidRPr="00836FCE">
              <w:rPr>
                <w:iCs/>
                <w:position w:val="0"/>
                <w:lang w:val="lv-LV"/>
              </w:rPr>
              <w:t> </w:t>
            </w:r>
            <w:r w:rsidR="00E10EC9" w:rsidRPr="006B4FB3">
              <w:rPr>
                <w:iCs/>
                <w:position w:val="0"/>
                <w:lang w:val="lv-LV"/>
              </w:rPr>
              <w:t>%</w:t>
            </w:r>
            <w:r w:rsidR="00CF4BD3" w:rsidRPr="006B4FB3">
              <w:rPr>
                <w:iCs/>
                <w:position w:val="0"/>
                <w:lang w:val="lv-LV"/>
              </w:rPr>
              <w:t xml:space="preserve"> no 800</w:t>
            </w:r>
            <w:r w:rsidRPr="00836FCE">
              <w:rPr>
                <w:iCs/>
                <w:position w:val="0"/>
                <w:lang w:val="lv-LV"/>
              </w:rPr>
              <w:t> </w:t>
            </w:r>
            <w:proofErr w:type="spellStart"/>
            <w:r w:rsidRPr="006B4FB3">
              <w:rPr>
                <w:i/>
                <w:iCs/>
                <w:position w:val="0"/>
                <w:lang w:val="lv-LV"/>
              </w:rPr>
              <w:t>euro</w:t>
            </w:r>
            <w:proofErr w:type="spellEnd"/>
            <w:r w:rsidR="00E10EC9" w:rsidRPr="006B4FB3">
              <w:rPr>
                <w:iCs/>
                <w:position w:val="0"/>
                <w:lang w:val="lv-LV"/>
              </w:rPr>
              <w:t>)</w:t>
            </w:r>
          </w:p>
          <w:p w14:paraId="1D031F03" w14:textId="77777777" w:rsidR="00E10EC9" w:rsidRPr="006B4FB3" w:rsidRDefault="003D0AC3" w:rsidP="006B4FB3">
            <w:pPr>
              <w:ind w:left="27" w:firstLine="567"/>
              <w:rPr>
                <w:iCs/>
                <w:position w:val="0"/>
                <w:lang w:val="lv-LV"/>
              </w:rPr>
            </w:pPr>
            <w:r w:rsidRPr="00836FCE">
              <w:rPr>
                <w:iCs/>
                <w:position w:val="0"/>
                <w:lang w:val="lv-LV"/>
              </w:rPr>
              <w:t xml:space="preserve">– </w:t>
            </w:r>
            <w:r w:rsidR="00E10EC9" w:rsidRPr="006B4FB3">
              <w:rPr>
                <w:iCs/>
                <w:position w:val="0"/>
                <w:lang w:val="lv-LV"/>
              </w:rPr>
              <w:t>10</w:t>
            </w:r>
            <w:r w:rsidRPr="00836FCE">
              <w:rPr>
                <w:iCs/>
                <w:position w:val="0"/>
                <w:lang w:val="lv-LV"/>
              </w:rPr>
              <w:t> </w:t>
            </w:r>
            <w:proofErr w:type="spellStart"/>
            <w:r w:rsidR="00E10EC9" w:rsidRPr="006B4FB3">
              <w:rPr>
                <w:i/>
                <w:iCs/>
                <w:position w:val="0"/>
                <w:lang w:val="lv-LV"/>
              </w:rPr>
              <w:t>euro</w:t>
            </w:r>
            <w:proofErr w:type="spellEnd"/>
            <w:r w:rsidR="00E10EC9" w:rsidRPr="006B4FB3">
              <w:rPr>
                <w:iCs/>
                <w:position w:val="0"/>
                <w:lang w:val="lv-LV"/>
              </w:rPr>
              <w:t xml:space="preserve"> </w:t>
            </w:r>
            <w:r w:rsidRPr="00836FCE">
              <w:rPr>
                <w:iCs/>
                <w:position w:val="0"/>
                <w:lang w:val="lv-LV"/>
              </w:rPr>
              <w:t>(</w:t>
            </w:r>
            <w:r w:rsidR="00E10EC9" w:rsidRPr="006B4FB3">
              <w:rPr>
                <w:iCs/>
                <w:position w:val="0"/>
                <w:lang w:val="lv-LV"/>
              </w:rPr>
              <w:t xml:space="preserve">prognozētais </w:t>
            </w:r>
            <w:r w:rsidR="003732D3" w:rsidRPr="006B4FB3">
              <w:rPr>
                <w:iCs/>
                <w:position w:val="0"/>
                <w:lang w:val="lv-LV"/>
              </w:rPr>
              <w:t xml:space="preserve">mēneša </w:t>
            </w:r>
            <w:r w:rsidR="00E10EC9" w:rsidRPr="006B4FB3">
              <w:rPr>
                <w:iCs/>
                <w:position w:val="0"/>
                <w:lang w:val="lv-LV"/>
              </w:rPr>
              <w:t>neapliekamais minimums</w:t>
            </w:r>
            <w:r w:rsidRPr="00836FCE">
              <w:rPr>
                <w:iCs/>
                <w:position w:val="0"/>
                <w:lang w:val="lv-LV"/>
              </w:rPr>
              <w:t>)</w:t>
            </w:r>
          </w:p>
          <w:p w14:paraId="1BC984C4" w14:textId="77777777" w:rsidR="00E10EC9" w:rsidRPr="00836FCE" w:rsidRDefault="003D0AC3" w:rsidP="006B4FB3">
            <w:pPr>
              <w:ind w:left="27" w:firstLine="567"/>
              <w:rPr>
                <w:iCs/>
                <w:position w:val="0"/>
                <w:lang w:val="lv-LV"/>
              </w:rPr>
            </w:pPr>
            <w:r w:rsidRPr="00836FCE">
              <w:rPr>
                <w:iCs/>
                <w:position w:val="0"/>
                <w:lang w:val="lv-LV"/>
              </w:rPr>
              <w:t xml:space="preserve">– </w:t>
            </w:r>
            <w:r w:rsidR="00E10EC9" w:rsidRPr="006B4FB3">
              <w:rPr>
                <w:iCs/>
                <w:position w:val="0"/>
                <w:lang w:val="lv-LV"/>
              </w:rPr>
              <w:t>200</w:t>
            </w:r>
            <w:r w:rsidRPr="00836FCE">
              <w:rPr>
                <w:iCs/>
                <w:position w:val="0"/>
                <w:lang w:val="lv-LV"/>
              </w:rPr>
              <w:t> </w:t>
            </w:r>
            <w:proofErr w:type="spellStart"/>
            <w:r w:rsidR="00E10EC9" w:rsidRPr="006B4FB3">
              <w:rPr>
                <w:i/>
                <w:iCs/>
                <w:position w:val="0"/>
                <w:lang w:val="lv-LV"/>
              </w:rPr>
              <w:t>euro</w:t>
            </w:r>
            <w:proofErr w:type="spellEnd"/>
            <w:r w:rsidR="00E10EC9" w:rsidRPr="006B4FB3">
              <w:rPr>
                <w:iCs/>
                <w:position w:val="0"/>
                <w:lang w:val="lv-LV"/>
              </w:rPr>
              <w:t xml:space="preserve"> </w:t>
            </w:r>
            <w:r w:rsidR="00CF4BD3" w:rsidRPr="006B4FB3">
              <w:rPr>
                <w:iCs/>
                <w:position w:val="0"/>
                <w:lang w:val="lv-LV"/>
              </w:rPr>
              <w:t xml:space="preserve">(atvieglojums par vienu </w:t>
            </w:r>
            <w:r w:rsidR="00E10EC9" w:rsidRPr="006B4FB3">
              <w:rPr>
                <w:iCs/>
                <w:position w:val="0"/>
                <w:lang w:val="lv-LV"/>
              </w:rPr>
              <w:t>apgādībā esoš</w:t>
            </w:r>
            <w:r w:rsidRPr="00836FCE">
              <w:rPr>
                <w:iCs/>
                <w:position w:val="0"/>
                <w:lang w:val="lv-LV"/>
              </w:rPr>
              <w:t>u</w:t>
            </w:r>
            <w:r w:rsidR="00E10EC9" w:rsidRPr="006B4FB3">
              <w:rPr>
                <w:iCs/>
                <w:position w:val="0"/>
                <w:lang w:val="lv-LV"/>
              </w:rPr>
              <w:t xml:space="preserve"> personu</w:t>
            </w:r>
            <w:r w:rsidR="00CF4BD3" w:rsidRPr="006B4FB3">
              <w:rPr>
                <w:iCs/>
                <w:position w:val="0"/>
                <w:lang w:val="lv-LV"/>
              </w:rPr>
              <w:t>)</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CF72268" w14:textId="77777777" w:rsidR="00E10EC9" w:rsidRPr="006B4FB3" w:rsidRDefault="003D0AC3" w:rsidP="006B4FB3">
            <w:pPr>
              <w:ind w:left="172" w:firstLine="426"/>
              <w:rPr>
                <w:iCs/>
                <w:position w:val="0"/>
                <w:lang w:val="lv-LV"/>
              </w:rPr>
            </w:pPr>
            <w:r w:rsidRPr="00836FCE">
              <w:rPr>
                <w:iCs/>
                <w:position w:val="0"/>
                <w:lang w:val="lv-LV"/>
              </w:rPr>
              <w:t xml:space="preserve">– </w:t>
            </w:r>
            <w:r w:rsidR="00D86F0D" w:rsidRPr="006B4FB3">
              <w:rPr>
                <w:iCs/>
                <w:position w:val="0"/>
                <w:lang w:val="lv-LV"/>
              </w:rPr>
              <w:t>4</w:t>
            </w:r>
            <w:r w:rsidR="00E10EC9" w:rsidRPr="006B4FB3">
              <w:rPr>
                <w:iCs/>
                <w:position w:val="0"/>
                <w:lang w:val="lv-LV"/>
              </w:rPr>
              <w:t>00</w:t>
            </w:r>
            <w:r w:rsidRPr="00836FCE">
              <w:rPr>
                <w:iCs/>
                <w:position w:val="0"/>
                <w:lang w:val="lv-LV"/>
              </w:rPr>
              <w:t> </w:t>
            </w:r>
            <w:proofErr w:type="spellStart"/>
            <w:r w:rsidR="00E10EC9" w:rsidRPr="006B4FB3">
              <w:rPr>
                <w:i/>
                <w:iCs/>
                <w:position w:val="0"/>
                <w:lang w:val="lv-LV"/>
              </w:rPr>
              <w:t>euro</w:t>
            </w:r>
            <w:proofErr w:type="spellEnd"/>
            <w:r w:rsidR="00E10EC9" w:rsidRPr="006B4FB3">
              <w:rPr>
                <w:iCs/>
                <w:position w:val="0"/>
                <w:lang w:val="lv-LV"/>
              </w:rPr>
              <w:t xml:space="preserve"> </w:t>
            </w:r>
            <w:r w:rsidR="007D416A" w:rsidRPr="006B4FB3">
              <w:rPr>
                <w:iCs/>
                <w:position w:val="0"/>
                <w:lang w:val="lv-LV"/>
              </w:rPr>
              <w:t>(</w:t>
            </w:r>
            <w:r w:rsidR="00E10EC9" w:rsidRPr="006B4FB3">
              <w:rPr>
                <w:iCs/>
                <w:position w:val="0"/>
                <w:lang w:val="lv-LV"/>
              </w:rPr>
              <w:t>autoru attaisnot</w:t>
            </w:r>
            <w:r w:rsidR="00177539">
              <w:rPr>
                <w:iCs/>
                <w:position w:val="0"/>
                <w:lang w:val="lv-LV"/>
              </w:rPr>
              <w:t>ie</w:t>
            </w:r>
            <w:r w:rsidR="00E10EC9" w:rsidRPr="006B4FB3">
              <w:rPr>
                <w:iCs/>
                <w:position w:val="0"/>
                <w:lang w:val="lv-LV"/>
              </w:rPr>
              <w:t xml:space="preserve"> izdevum</w:t>
            </w:r>
            <w:r w:rsidR="00177539">
              <w:rPr>
                <w:iCs/>
                <w:position w:val="0"/>
                <w:lang w:val="lv-LV"/>
              </w:rPr>
              <w:t>i</w:t>
            </w:r>
            <w:r w:rsidR="008075C3" w:rsidRPr="006B4FB3">
              <w:rPr>
                <w:iCs/>
                <w:position w:val="0"/>
                <w:lang w:val="lv-LV"/>
              </w:rPr>
              <w:t xml:space="preserve"> 50</w:t>
            </w:r>
            <w:r w:rsidRPr="00836FCE">
              <w:rPr>
                <w:iCs/>
                <w:position w:val="0"/>
                <w:lang w:val="lv-LV"/>
              </w:rPr>
              <w:t> </w:t>
            </w:r>
            <w:r w:rsidR="008075C3" w:rsidRPr="006B4FB3">
              <w:rPr>
                <w:iCs/>
                <w:position w:val="0"/>
                <w:lang w:val="lv-LV"/>
              </w:rPr>
              <w:t>%</w:t>
            </w:r>
            <w:r w:rsidR="007D416A" w:rsidRPr="006B4FB3">
              <w:rPr>
                <w:iCs/>
                <w:position w:val="0"/>
                <w:lang w:val="lv-LV"/>
              </w:rPr>
              <w:t xml:space="preserve"> no 800</w:t>
            </w:r>
            <w:r w:rsidRPr="00836FCE">
              <w:rPr>
                <w:iCs/>
                <w:position w:val="0"/>
                <w:lang w:val="lv-LV"/>
              </w:rPr>
              <w:t> </w:t>
            </w:r>
            <w:proofErr w:type="spellStart"/>
            <w:r w:rsidRPr="006B4FB3">
              <w:rPr>
                <w:i/>
                <w:iCs/>
                <w:position w:val="0"/>
                <w:lang w:val="lv-LV"/>
              </w:rPr>
              <w:t>euro</w:t>
            </w:r>
            <w:proofErr w:type="spellEnd"/>
            <w:r w:rsidR="008075C3" w:rsidRPr="006B4FB3">
              <w:rPr>
                <w:iCs/>
                <w:position w:val="0"/>
                <w:lang w:val="lv-LV"/>
              </w:rPr>
              <w:t>)</w:t>
            </w:r>
          </w:p>
          <w:p w14:paraId="4FEFA308" w14:textId="77777777" w:rsidR="00E10EC9" w:rsidRPr="00836FCE" w:rsidRDefault="00E10EC9" w:rsidP="00B20188">
            <w:pPr>
              <w:pStyle w:val="ListParagraph"/>
              <w:ind w:left="319"/>
              <w:rPr>
                <w:iCs/>
                <w:position w:val="0"/>
                <w:lang w:val="lv-LV"/>
              </w:rPr>
            </w:pPr>
            <w:r w:rsidRPr="00836FCE">
              <w:rPr>
                <w:iCs/>
                <w:position w:val="0"/>
                <w:lang w:val="lv-LV"/>
              </w:rPr>
              <w:t xml:space="preserve"> </w:t>
            </w:r>
          </w:p>
        </w:tc>
      </w:tr>
      <w:tr w:rsidR="009A027D" w:rsidRPr="00836FCE" w14:paraId="73059F79" w14:textId="77777777" w:rsidTr="003C301B">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1EE3805" w14:textId="77777777" w:rsidR="009A027D" w:rsidRPr="00836FCE" w:rsidRDefault="00413211" w:rsidP="006B67EF">
            <w:pPr>
              <w:pStyle w:val="ListParagraph"/>
              <w:ind w:left="0" w:firstLine="594"/>
              <w:rPr>
                <w:iCs/>
                <w:position w:val="0"/>
                <w:lang w:val="lv-LV"/>
              </w:rPr>
            </w:pPr>
            <w:r w:rsidRPr="00836FCE">
              <w:rPr>
                <w:iCs/>
                <w:position w:val="0"/>
                <w:lang w:val="lv-LV"/>
              </w:rPr>
              <w:t xml:space="preserve">Apliekamais ienākums </w:t>
            </w:r>
            <w:r w:rsidR="00037DC9" w:rsidRPr="00836FCE">
              <w:rPr>
                <w:iCs/>
                <w:position w:val="0"/>
                <w:lang w:val="lv-LV"/>
              </w:rPr>
              <w:t>1</w:t>
            </w:r>
            <w:r w:rsidR="009A027D" w:rsidRPr="00836FCE">
              <w:rPr>
                <w:iCs/>
                <w:position w:val="0"/>
                <w:lang w:val="lv-LV"/>
              </w:rPr>
              <w:t>90</w:t>
            </w:r>
            <w:r w:rsidR="003D0AC3" w:rsidRPr="00836FCE">
              <w:rPr>
                <w:iCs/>
                <w:position w:val="0"/>
                <w:lang w:val="lv-LV"/>
              </w:rPr>
              <w:t> </w:t>
            </w:r>
            <w:proofErr w:type="spellStart"/>
            <w:r w:rsidR="009A027D" w:rsidRPr="00836FCE">
              <w:rPr>
                <w:i/>
                <w:iCs/>
                <w:position w:val="0"/>
                <w:lang w:val="lv-LV"/>
              </w:rPr>
              <w:t>euro</w:t>
            </w:r>
            <w:proofErr w:type="spellEnd"/>
            <w:r w:rsidR="009A027D" w:rsidRPr="00836FCE">
              <w:rPr>
                <w:iCs/>
                <w:position w:val="0"/>
                <w:lang w:val="lv-LV"/>
              </w:rPr>
              <w:t xml:space="preserve"> </w:t>
            </w:r>
            <w:r w:rsidR="008B509B" w:rsidRPr="00836FCE">
              <w:rPr>
                <w:iCs/>
                <w:position w:val="0"/>
                <w:lang w:val="lv-LV"/>
              </w:rPr>
              <w:br/>
            </w:r>
            <w:r w:rsidR="009A027D" w:rsidRPr="00836FCE">
              <w:rPr>
                <w:iCs/>
                <w:position w:val="0"/>
                <w:lang w:val="lv-LV"/>
              </w:rPr>
              <w:t xml:space="preserve">(800 </w:t>
            </w:r>
            <w:r w:rsidR="003D0AC3" w:rsidRPr="00836FCE">
              <w:rPr>
                <w:iCs/>
                <w:position w:val="0"/>
                <w:lang w:val="lv-LV"/>
              </w:rPr>
              <w:t>–</w:t>
            </w:r>
            <w:r w:rsidR="009A027D" w:rsidRPr="00836FCE">
              <w:rPr>
                <w:iCs/>
                <w:position w:val="0"/>
                <w:lang w:val="lv-LV"/>
              </w:rPr>
              <w:t xml:space="preserve"> </w:t>
            </w:r>
            <w:r w:rsidR="00037DC9" w:rsidRPr="00836FCE">
              <w:rPr>
                <w:iCs/>
                <w:position w:val="0"/>
                <w:lang w:val="lv-LV"/>
              </w:rPr>
              <w:t>4</w:t>
            </w:r>
            <w:r w:rsidR="009A027D" w:rsidRPr="00836FCE">
              <w:rPr>
                <w:iCs/>
                <w:position w:val="0"/>
                <w:lang w:val="lv-LV"/>
              </w:rPr>
              <w:t xml:space="preserve">00 </w:t>
            </w:r>
            <w:r w:rsidR="003D0AC3" w:rsidRPr="00836FCE">
              <w:rPr>
                <w:iCs/>
                <w:position w:val="0"/>
                <w:lang w:val="lv-LV"/>
              </w:rPr>
              <w:t>–</w:t>
            </w:r>
            <w:r w:rsidR="009A027D" w:rsidRPr="00836FCE">
              <w:rPr>
                <w:iCs/>
                <w:position w:val="0"/>
                <w:lang w:val="lv-LV"/>
              </w:rPr>
              <w:t xml:space="preserve"> 10 </w:t>
            </w:r>
            <w:r w:rsidR="003D0AC3" w:rsidRPr="00836FCE">
              <w:rPr>
                <w:iCs/>
                <w:position w:val="0"/>
                <w:lang w:val="lv-LV"/>
              </w:rPr>
              <w:t>–</w:t>
            </w:r>
            <w:r w:rsidR="009A027D" w:rsidRPr="00836FCE">
              <w:rPr>
                <w:iCs/>
                <w:position w:val="0"/>
                <w:lang w:val="lv-LV"/>
              </w:rPr>
              <w:t xml:space="preserve"> 200)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AE80B48" w14:textId="77777777" w:rsidR="009A027D" w:rsidRPr="00836FCE" w:rsidRDefault="00413211" w:rsidP="006B4FB3">
            <w:pPr>
              <w:pStyle w:val="ListParagraph"/>
              <w:ind w:left="0" w:firstLine="598"/>
              <w:rPr>
                <w:iCs/>
                <w:position w:val="0"/>
                <w:lang w:val="lv-LV"/>
              </w:rPr>
            </w:pPr>
            <w:r w:rsidRPr="00836FCE">
              <w:rPr>
                <w:iCs/>
                <w:position w:val="0"/>
                <w:lang w:val="lv-LV"/>
              </w:rPr>
              <w:t xml:space="preserve">Apliekamais ienākums </w:t>
            </w:r>
            <w:r w:rsidR="00D86F0D" w:rsidRPr="00836FCE">
              <w:rPr>
                <w:iCs/>
                <w:position w:val="0"/>
                <w:lang w:val="lv-LV"/>
              </w:rPr>
              <w:t>4</w:t>
            </w:r>
            <w:r w:rsidR="009A027D" w:rsidRPr="00836FCE">
              <w:rPr>
                <w:iCs/>
                <w:position w:val="0"/>
                <w:lang w:val="lv-LV"/>
              </w:rPr>
              <w:t>00</w:t>
            </w:r>
            <w:r w:rsidR="003D0AC3" w:rsidRPr="00836FCE">
              <w:rPr>
                <w:iCs/>
                <w:position w:val="0"/>
                <w:lang w:val="lv-LV"/>
              </w:rPr>
              <w:t> </w:t>
            </w:r>
            <w:proofErr w:type="spellStart"/>
            <w:r w:rsidR="009A027D" w:rsidRPr="00836FCE">
              <w:rPr>
                <w:i/>
                <w:iCs/>
                <w:position w:val="0"/>
                <w:lang w:val="lv-LV"/>
              </w:rPr>
              <w:t>euro</w:t>
            </w:r>
            <w:proofErr w:type="spellEnd"/>
            <w:r w:rsidR="00022E29" w:rsidRPr="00836FCE">
              <w:rPr>
                <w:i/>
                <w:iCs/>
                <w:position w:val="0"/>
                <w:lang w:val="lv-LV"/>
              </w:rPr>
              <w:t xml:space="preserve"> </w:t>
            </w:r>
            <w:r w:rsidR="008B509B" w:rsidRPr="00836FCE">
              <w:rPr>
                <w:i/>
                <w:iCs/>
                <w:position w:val="0"/>
                <w:lang w:val="lv-LV"/>
              </w:rPr>
              <w:br/>
            </w:r>
            <w:r w:rsidR="009A027D" w:rsidRPr="00836FCE">
              <w:rPr>
                <w:iCs/>
                <w:position w:val="0"/>
                <w:lang w:val="lv-LV"/>
              </w:rPr>
              <w:t xml:space="preserve">(800 </w:t>
            </w:r>
            <w:r w:rsidR="003D0AC3" w:rsidRPr="00836FCE">
              <w:rPr>
                <w:iCs/>
                <w:position w:val="0"/>
                <w:lang w:val="lv-LV"/>
              </w:rPr>
              <w:t>–</w:t>
            </w:r>
            <w:r w:rsidR="009A027D" w:rsidRPr="00836FCE">
              <w:rPr>
                <w:iCs/>
                <w:position w:val="0"/>
                <w:lang w:val="lv-LV"/>
              </w:rPr>
              <w:t xml:space="preserve"> </w:t>
            </w:r>
            <w:r w:rsidR="00D86F0D" w:rsidRPr="00836FCE">
              <w:rPr>
                <w:iCs/>
                <w:position w:val="0"/>
                <w:lang w:val="lv-LV"/>
              </w:rPr>
              <w:t>4</w:t>
            </w:r>
            <w:r w:rsidR="009A027D" w:rsidRPr="00836FCE">
              <w:rPr>
                <w:iCs/>
                <w:position w:val="0"/>
                <w:lang w:val="lv-LV"/>
              </w:rPr>
              <w:t xml:space="preserve">00) </w:t>
            </w:r>
          </w:p>
        </w:tc>
      </w:tr>
      <w:tr w:rsidR="007D416A" w:rsidRPr="00836FCE" w14:paraId="2DCDC8EC" w14:textId="77777777" w:rsidTr="003C301B">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9C3C863" w14:textId="77777777" w:rsidR="007D416A" w:rsidRPr="00836FCE" w:rsidRDefault="003D0AC3" w:rsidP="006B67EF">
            <w:pPr>
              <w:pStyle w:val="ListParagraph"/>
              <w:ind w:left="0" w:firstLine="594"/>
              <w:rPr>
                <w:iCs/>
                <w:position w:val="0"/>
                <w:lang w:val="lv-LV"/>
              </w:rPr>
            </w:pPr>
            <w:r w:rsidRPr="00836FCE">
              <w:rPr>
                <w:iCs/>
                <w:position w:val="0"/>
                <w:lang w:val="lv-LV"/>
              </w:rPr>
              <w:t xml:space="preserve">x </w:t>
            </w:r>
            <w:r w:rsidR="007D416A" w:rsidRPr="00836FCE">
              <w:rPr>
                <w:iCs/>
                <w:position w:val="0"/>
                <w:lang w:val="lv-LV"/>
              </w:rPr>
              <w:t>20</w:t>
            </w:r>
            <w:r w:rsidRPr="00836FCE">
              <w:rPr>
                <w:iCs/>
                <w:position w:val="0"/>
                <w:lang w:val="lv-LV"/>
              </w:rPr>
              <w:t> </w:t>
            </w:r>
            <w:r w:rsidR="007D416A" w:rsidRPr="00836FCE">
              <w:rPr>
                <w:iCs/>
                <w:position w:val="0"/>
                <w:lang w:val="lv-LV"/>
              </w:rPr>
              <w:t>% likme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6EB594E" w14:textId="77777777" w:rsidR="007D416A" w:rsidRPr="00836FCE" w:rsidRDefault="003D0AC3" w:rsidP="006B4FB3">
            <w:pPr>
              <w:pStyle w:val="ListParagraph"/>
              <w:ind w:left="0" w:firstLine="598"/>
              <w:rPr>
                <w:iCs/>
                <w:position w:val="0"/>
                <w:lang w:val="lv-LV"/>
              </w:rPr>
            </w:pPr>
            <w:r w:rsidRPr="00836FCE">
              <w:rPr>
                <w:iCs/>
                <w:position w:val="0"/>
                <w:lang w:val="lv-LV"/>
              </w:rPr>
              <w:t xml:space="preserve">x </w:t>
            </w:r>
            <w:r w:rsidR="007D416A" w:rsidRPr="00836FCE">
              <w:rPr>
                <w:iCs/>
                <w:position w:val="0"/>
                <w:lang w:val="lv-LV"/>
              </w:rPr>
              <w:t>20</w:t>
            </w:r>
            <w:r w:rsidRPr="00836FCE">
              <w:rPr>
                <w:iCs/>
                <w:position w:val="0"/>
                <w:lang w:val="lv-LV"/>
              </w:rPr>
              <w:t> </w:t>
            </w:r>
            <w:r w:rsidR="007D416A" w:rsidRPr="00836FCE">
              <w:rPr>
                <w:iCs/>
                <w:position w:val="0"/>
                <w:lang w:val="lv-LV"/>
              </w:rPr>
              <w:t>%</w:t>
            </w:r>
            <w:r w:rsidR="001B6BE7" w:rsidRPr="00836FCE">
              <w:rPr>
                <w:iCs/>
                <w:position w:val="0"/>
                <w:lang w:val="lv-LV"/>
              </w:rPr>
              <w:t xml:space="preserve"> </w:t>
            </w:r>
            <w:r w:rsidR="007D416A" w:rsidRPr="00836FCE">
              <w:rPr>
                <w:iCs/>
                <w:position w:val="0"/>
                <w:lang w:val="lv-LV"/>
              </w:rPr>
              <w:t xml:space="preserve">likme  </w:t>
            </w:r>
          </w:p>
        </w:tc>
      </w:tr>
      <w:tr w:rsidR="00E10EC9" w:rsidRPr="00836FCE" w14:paraId="13CAFE74" w14:textId="77777777" w:rsidTr="003C301B">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4AA1D96E" w14:textId="77777777" w:rsidR="003C301B" w:rsidRPr="00836FCE" w:rsidRDefault="00C237BE" w:rsidP="003C301B">
            <w:pPr>
              <w:pStyle w:val="ListParagraph"/>
              <w:ind w:left="0"/>
              <w:jc w:val="center"/>
              <w:rPr>
                <w:iCs/>
                <w:position w:val="0"/>
                <w:lang w:val="lv-LV"/>
              </w:rPr>
            </w:pPr>
            <w:r w:rsidRPr="00836FCE">
              <w:rPr>
                <w:iCs/>
                <w:position w:val="0"/>
                <w:lang w:val="lv-LV"/>
              </w:rPr>
              <w:t xml:space="preserve">Aprēķinātais </w:t>
            </w:r>
            <w:r w:rsidR="001B6BE7" w:rsidRPr="00836FCE">
              <w:rPr>
                <w:iCs/>
                <w:position w:val="0"/>
                <w:lang w:val="lv-LV"/>
              </w:rPr>
              <w:t>nodoklis</w:t>
            </w:r>
          </w:p>
          <w:p w14:paraId="3E1F26AE" w14:textId="77777777" w:rsidR="00E10EC9" w:rsidRPr="00836FCE" w:rsidRDefault="00037DC9" w:rsidP="003D0AC3">
            <w:pPr>
              <w:pStyle w:val="ListParagraph"/>
              <w:ind w:left="0"/>
              <w:jc w:val="center"/>
              <w:rPr>
                <w:iCs/>
                <w:position w:val="0"/>
                <w:lang w:val="lv-LV"/>
              </w:rPr>
            </w:pPr>
            <w:r w:rsidRPr="00836FCE">
              <w:rPr>
                <w:iCs/>
                <w:position w:val="0"/>
                <w:lang w:val="lv-LV"/>
              </w:rPr>
              <w:t>3</w:t>
            </w:r>
            <w:r w:rsidR="00E10EC9" w:rsidRPr="00836FCE">
              <w:rPr>
                <w:iCs/>
                <w:position w:val="0"/>
                <w:lang w:val="lv-LV"/>
              </w:rPr>
              <w:t>8</w:t>
            </w:r>
            <w:r w:rsidR="003D0AC3" w:rsidRPr="00836FCE">
              <w:rPr>
                <w:iCs/>
                <w:position w:val="0"/>
                <w:lang w:val="lv-LV"/>
              </w:rPr>
              <w:t> </w:t>
            </w:r>
            <w:proofErr w:type="spellStart"/>
            <w:r w:rsidR="00E10EC9" w:rsidRPr="00836FCE">
              <w:rPr>
                <w:i/>
                <w:iCs/>
                <w:position w:val="0"/>
                <w:lang w:val="lv-LV"/>
              </w:rPr>
              <w:t>euro</w:t>
            </w:r>
            <w:proofErr w:type="spellEnd"/>
            <w:r w:rsidR="00E10EC9" w:rsidRPr="00836FCE">
              <w:rPr>
                <w:i/>
                <w:iCs/>
                <w:position w:val="0"/>
                <w:lang w:val="lv-LV"/>
              </w:rPr>
              <w:t xml:space="preserve"> </w:t>
            </w:r>
            <w:r w:rsidR="00E10EC9" w:rsidRPr="00836FCE">
              <w:rPr>
                <w:iCs/>
                <w:position w:val="0"/>
                <w:lang w:val="lv-LV"/>
              </w:rPr>
              <w:t>(</w:t>
            </w:r>
            <w:r w:rsidRPr="00836FCE">
              <w:rPr>
                <w:iCs/>
                <w:position w:val="0"/>
                <w:lang w:val="lv-LV"/>
              </w:rPr>
              <w:t>1</w:t>
            </w:r>
            <w:r w:rsidR="009A027D" w:rsidRPr="00836FCE">
              <w:rPr>
                <w:iCs/>
                <w:position w:val="0"/>
                <w:lang w:val="lv-LV"/>
              </w:rPr>
              <w:t>90</w:t>
            </w:r>
            <w:r w:rsidR="001B6BE7" w:rsidRPr="00836FCE">
              <w:rPr>
                <w:iCs/>
                <w:position w:val="0"/>
                <w:lang w:val="lv-LV"/>
              </w:rPr>
              <w:t xml:space="preserve"> </w:t>
            </w:r>
            <w:r w:rsidR="003D0AC3" w:rsidRPr="00836FCE">
              <w:rPr>
                <w:iCs/>
                <w:position w:val="0"/>
                <w:lang w:val="lv-LV"/>
              </w:rPr>
              <w:t>x</w:t>
            </w:r>
            <w:r w:rsidR="001B6BE7" w:rsidRPr="00836FCE">
              <w:rPr>
                <w:iCs/>
                <w:position w:val="0"/>
                <w:lang w:val="lv-LV"/>
              </w:rPr>
              <w:t xml:space="preserve"> </w:t>
            </w:r>
            <w:r w:rsidR="00E10EC9" w:rsidRPr="00836FCE">
              <w:rPr>
                <w:iCs/>
                <w:position w:val="0"/>
                <w:lang w:val="lv-LV"/>
              </w:rPr>
              <w:t>20</w:t>
            </w:r>
            <w:r w:rsidR="003D0AC3" w:rsidRPr="00836FCE">
              <w:rPr>
                <w:iCs/>
                <w:position w:val="0"/>
                <w:lang w:val="lv-LV"/>
              </w:rPr>
              <w:t> </w:t>
            </w:r>
            <w:r w:rsidR="00E10EC9" w:rsidRPr="00836FCE">
              <w:rPr>
                <w:iCs/>
                <w:position w:val="0"/>
                <w:lang w:val="lv-LV"/>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1BB342" w14:textId="77777777" w:rsidR="003C301B" w:rsidRPr="00836FCE" w:rsidRDefault="00C237BE" w:rsidP="003C301B">
            <w:pPr>
              <w:pStyle w:val="ListParagraph"/>
              <w:ind w:left="0"/>
              <w:jc w:val="center"/>
              <w:rPr>
                <w:iCs/>
                <w:position w:val="0"/>
                <w:lang w:val="lv-LV"/>
              </w:rPr>
            </w:pPr>
            <w:r w:rsidRPr="00836FCE">
              <w:rPr>
                <w:iCs/>
                <w:position w:val="0"/>
                <w:lang w:val="lv-LV"/>
              </w:rPr>
              <w:t xml:space="preserve">Aprēķinātais </w:t>
            </w:r>
            <w:r w:rsidR="001B6BE7" w:rsidRPr="00836FCE">
              <w:rPr>
                <w:iCs/>
                <w:position w:val="0"/>
                <w:lang w:val="lv-LV"/>
              </w:rPr>
              <w:t>nodoklis</w:t>
            </w:r>
          </w:p>
          <w:p w14:paraId="5DB8C0D8" w14:textId="77777777" w:rsidR="00E10EC9" w:rsidRPr="00836FCE" w:rsidRDefault="00D86F0D" w:rsidP="003D0AC3">
            <w:pPr>
              <w:pStyle w:val="ListParagraph"/>
              <w:ind w:left="0"/>
              <w:jc w:val="center"/>
              <w:rPr>
                <w:iCs/>
                <w:position w:val="0"/>
                <w:lang w:val="lv-LV"/>
              </w:rPr>
            </w:pPr>
            <w:r w:rsidRPr="00836FCE">
              <w:rPr>
                <w:iCs/>
                <w:position w:val="0"/>
                <w:lang w:val="lv-LV"/>
              </w:rPr>
              <w:t>8</w:t>
            </w:r>
            <w:r w:rsidR="00E10EC9" w:rsidRPr="00836FCE">
              <w:rPr>
                <w:iCs/>
                <w:position w:val="0"/>
                <w:lang w:val="lv-LV"/>
              </w:rPr>
              <w:t>0</w:t>
            </w:r>
            <w:r w:rsidR="003D0AC3" w:rsidRPr="00836FCE">
              <w:rPr>
                <w:iCs/>
                <w:position w:val="0"/>
                <w:lang w:val="lv-LV"/>
              </w:rPr>
              <w:t> </w:t>
            </w:r>
            <w:proofErr w:type="spellStart"/>
            <w:r w:rsidR="00E10EC9" w:rsidRPr="00836FCE">
              <w:rPr>
                <w:i/>
                <w:iCs/>
                <w:position w:val="0"/>
                <w:lang w:val="lv-LV"/>
              </w:rPr>
              <w:t>euro</w:t>
            </w:r>
            <w:proofErr w:type="spellEnd"/>
            <w:r w:rsidR="003C301B" w:rsidRPr="00836FCE">
              <w:rPr>
                <w:i/>
                <w:iCs/>
                <w:position w:val="0"/>
                <w:lang w:val="lv-LV"/>
              </w:rPr>
              <w:t xml:space="preserve"> </w:t>
            </w:r>
            <w:r w:rsidR="009A027D" w:rsidRPr="00836FCE">
              <w:rPr>
                <w:iCs/>
                <w:position w:val="0"/>
                <w:lang w:val="lv-LV"/>
              </w:rPr>
              <w:t>(</w:t>
            </w:r>
            <w:r w:rsidRPr="00836FCE">
              <w:rPr>
                <w:iCs/>
                <w:position w:val="0"/>
                <w:lang w:val="lv-LV"/>
              </w:rPr>
              <w:t>4</w:t>
            </w:r>
            <w:r w:rsidR="009A027D" w:rsidRPr="00836FCE">
              <w:rPr>
                <w:iCs/>
                <w:position w:val="0"/>
                <w:lang w:val="lv-LV"/>
              </w:rPr>
              <w:t>00</w:t>
            </w:r>
            <w:r w:rsidR="001B6BE7" w:rsidRPr="00836FCE">
              <w:rPr>
                <w:iCs/>
                <w:position w:val="0"/>
                <w:lang w:val="lv-LV"/>
              </w:rPr>
              <w:t xml:space="preserve"> </w:t>
            </w:r>
            <w:r w:rsidR="003D0AC3" w:rsidRPr="00836FCE">
              <w:rPr>
                <w:iCs/>
                <w:position w:val="0"/>
                <w:lang w:val="lv-LV"/>
              </w:rPr>
              <w:t>x</w:t>
            </w:r>
            <w:r w:rsidR="001B6BE7" w:rsidRPr="00836FCE">
              <w:rPr>
                <w:iCs/>
                <w:position w:val="0"/>
                <w:lang w:val="lv-LV"/>
              </w:rPr>
              <w:t xml:space="preserve"> </w:t>
            </w:r>
            <w:r w:rsidR="00E10EC9" w:rsidRPr="00836FCE">
              <w:rPr>
                <w:iCs/>
                <w:position w:val="0"/>
                <w:lang w:val="lv-LV"/>
              </w:rPr>
              <w:t>20</w:t>
            </w:r>
            <w:r w:rsidR="003D0AC3" w:rsidRPr="00836FCE">
              <w:rPr>
                <w:iCs/>
                <w:position w:val="0"/>
                <w:lang w:val="lv-LV"/>
              </w:rPr>
              <w:t> </w:t>
            </w:r>
            <w:r w:rsidR="00E10EC9" w:rsidRPr="00836FCE">
              <w:rPr>
                <w:iCs/>
                <w:position w:val="0"/>
                <w:lang w:val="lv-LV"/>
              </w:rPr>
              <w:t>%)</w:t>
            </w:r>
          </w:p>
        </w:tc>
      </w:tr>
    </w:tbl>
    <w:p w14:paraId="6D9075C4" w14:textId="77777777" w:rsidR="001B6BE7" w:rsidRPr="00836FCE" w:rsidRDefault="001B6BE7" w:rsidP="006B4FB3">
      <w:pPr>
        <w:pStyle w:val="ListParagraph"/>
        <w:ind w:left="0" w:firstLine="720"/>
        <w:jc w:val="both"/>
        <w:rPr>
          <w:position w:val="0"/>
          <w:lang w:val="lv-LV"/>
        </w:rPr>
      </w:pPr>
    </w:p>
    <w:p w14:paraId="5A02C0EF" w14:textId="77777777" w:rsidR="006A5D48" w:rsidRPr="00836FCE" w:rsidRDefault="007D416A" w:rsidP="006B4FB3">
      <w:pPr>
        <w:pStyle w:val="ListParagraph"/>
        <w:ind w:left="0" w:firstLine="720"/>
        <w:jc w:val="both"/>
        <w:rPr>
          <w:iCs/>
          <w:position w:val="0"/>
          <w:lang w:val="lv-LV"/>
        </w:rPr>
      </w:pPr>
      <w:r w:rsidRPr="00836FCE">
        <w:rPr>
          <w:iCs/>
          <w:position w:val="0"/>
          <w:lang w:val="lv-LV"/>
        </w:rPr>
        <w:t>1</w:t>
      </w:r>
      <w:r w:rsidR="00B80EC8" w:rsidRPr="00836FCE">
        <w:rPr>
          <w:iCs/>
          <w:position w:val="0"/>
          <w:lang w:val="lv-LV"/>
        </w:rPr>
        <w:t>2</w:t>
      </w:r>
      <w:r w:rsidR="006A5D48" w:rsidRPr="00836FCE">
        <w:rPr>
          <w:iCs/>
          <w:position w:val="0"/>
          <w:lang w:val="lv-LV"/>
        </w:rPr>
        <w:t>.piemērs</w:t>
      </w:r>
    </w:p>
    <w:p w14:paraId="36B07DD9" w14:textId="77777777" w:rsidR="00512DA7" w:rsidRPr="00836FCE" w:rsidRDefault="00144153" w:rsidP="003D0AC3">
      <w:pPr>
        <w:pStyle w:val="ListParagraph"/>
        <w:ind w:left="0" w:firstLine="720"/>
        <w:jc w:val="both"/>
        <w:rPr>
          <w:iCs/>
          <w:position w:val="0"/>
          <w:lang w:val="lv-LV"/>
        </w:rPr>
      </w:pPr>
      <w:r w:rsidRPr="00144153">
        <w:rPr>
          <w:iCs/>
          <w:position w:val="0"/>
          <w:lang w:val="lv-LV"/>
        </w:rPr>
        <w:t xml:space="preserve">Autoratlīdzības saņēmējam </w:t>
      </w:r>
      <w:r w:rsidR="00D50A26" w:rsidRPr="00836FCE">
        <w:rPr>
          <w:iCs/>
          <w:position w:val="0"/>
          <w:lang w:val="lv-LV"/>
        </w:rPr>
        <w:t>par janvāri</w:t>
      </w:r>
      <w:r w:rsidR="00A63759" w:rsidRPr="00836FCE">
        <w:rPr>
          <w:iCs/>
          <w:position w:val="0"/>
          <w:lang w:val="lv-LV"/>
        </w:rPr>
        <w:t xml:space="preserve"> </w:t>
      </w:r>
      <w:r w:rsidR="00D50A26" w:rsidRPr="00836FCE">
        <w:rPr>
          <w:iCs/>
          <w:position w:val="0"/>
          <w:lang w:val="lv-LV"/>
        </w:rPr>
        <w:t>tiek izmaksāta autoratlīdzība no izdevniecības par enciklopēdijas manuskriptu 2500</w:t>
      </w:r>
      <w:r w:rsidR="003D0AC3" w:rsidRPr="00836FCE">
        <w:rPr>
          <w:iCs/>
          <w:position w:val="0"/>
          <w:lang w:val="lv-LV"/>
        </w:rPr>
        <w:t> </w:t>
      </w:r>
      <w:proofErr w:type="spellStart"/>
      <w:r w:rsidR="00512DA7" w:rsidRPr="00836FCE">
        <w:rPr>
          <w:i/>
          <w:iCs/>
          <w:position w:val="0"/>
          <w:lang w:val="lv-LV"/>
        </w:rPr>
        <w:t>euro</w:t>
      </w:r>
      <w:proofErr w:type="spellEnd"/>
      <w:r w:rsidR="006A5D48" w:rsidRPr="00836FCE">
        <w:rPr>
          <w:i/>
          <w:iCs/>
          <w:position w:val="0"/>
          <w:lang w:val="lv-LV"/>
        </w:rPr>
        <w:t xml:space="preserve">, </w:t>
      </w:r>
      <w:r w:rsidR="00DF3B6A" w:rsidRPr="00836FCE">
        <w:rPr>
          <w:iCs/>
          <w:position w:val="0"/>
          <w:lang w:val="lv-LV"/>
        </w:rPr>
        <w:t>viņa</w:t>
      </w:r>
      <w:r w:rsidR="0008336A" w:rsidRPr="00836FCE">
        <w:rPr>
          <w:i/>
          <w:iCs/>
          <w:position w:val="0"/>
          <w:lang w:val="lv-LV"/>
        </w:rPr>
        <w:t xml:space="preserve"> </w:t>
      </w:r>
      <w:r w:rsidR="00512DA7" w:rsidRPr="00836FCE">
        <w:rPr>
          <w:iCs/>
          <w:position w:val="0"/>
          <w:lang w:val="lv-LV"/>
        </w:rPr>
        <w:t xml:space="preserve">apgādībā </w:t>
      </w:r>
      <w:r w:rsidR="00DF3B6A" w:rsidRPr="00836FCE">
        <w:rPr>
          <w:iCs/>
          <w:position w:val="0"/>
          <w:lang w:val="lv-LV"/>
        </w:rPr>
        <w:t xml:space="preserve">ir </w:t>
      </w:r>
      <w:r w:rsidR="00D50A26" w:rsidRPr="00836FCE">
        <w:rPr>
          <w:iCs/>
          <w:position w:val="0"/>
          <w:lang w:val="lv-LV"/>
        </w:rPr>
        <w:t xml:space="preserve">divas </w:t>
      </w:r>
      <w:r w:rsidR="00512DA7" w:rsidRPr="00836FCE">
        <w:rPr>
          <w:iCs/>
          <w:position w:val="0"/>
          <w:lang w:val="lv-LV"/>
        </w:rPr>
        <w:t>personas</w:t>
      </w:r>
      <w:r w:rsidR="008075C3" w:rsidRPr="00836FCE">
        <w:rPr>
          <w:iCs/>
          <w:position w:val="0"/>
          <w:lang w:val="lv-LV"/>
        </w:rPr>
        <w:t>,</w:t>
      </w:r>
      <w:r w:rsidR="00752189" w:rsidRPr="00836FCE">
        <w:rPr>
          <w:iCs/>
          <w:position w:val="0"/>
          <w:lang w:val="lv-LV"/>
        </w:rPr>
        <w:t xml:space="preserve"> nodokļa atvieglojums par katru apgādībā esošu personu – 200</w:t>
      </w:r>
      <w:r w:rsidR="003D0AC3" w:rsidRPr="00836FCE">
        <w:rPr>
          <w:iCs/>
          <w:position w:val="0"/>
          <w:lang w:val="lv-LV"/>
        </w:rPr>
        <w:t> </w:t>
      </w:r>
      <w:proofErr w:type="spellStart"/>
      <w:r w:rsidR="00752189" w:rsidRPr="00836FCE">
        <w:rPr>
          <w:i/>
          <w:iCs/>
          <w:position w:val="0"/>
          <w:lang w:val="lv-LV"/>
        </w:rPr>
        <w:t>euro</w:t>
      </w:r>
      <w:proofErr w:type="spellEnd"/>
      <w:r w:rsidR="00752189" w:rsidRPr="00836FCE">
        <w:rPr>
          <w:iCs/>
          <w:position w:val="0"/>
          <w:lang w:val="lv-LV"/>
        </w:rPr>
        <w:t xml:space="preserve"> mēnesī, </w:t>
      </w:r>
      <w:r w:rsidR="00DB631C" w:rsidRPr="00836FCE">
        <w:rPr>
          <w:iCs/>
          <w:position w:val="0"/>
          <w:lang w:val="lv-LV"/>
        </w:rPr>
        <w:t xml:space="preserve">prognozētais </w:t>
      </w:r>
      <w:r w:rsidR="008075C3" w:rsidRPr="00836FCE">
        <w:rPr>
          <w:iCs/>
          <w:position w:val="0"/>
          <w:lang w:val="lv-LV"/>
        </w:rPr>
        <w:t xml:space="preserve">mēneša neapliekamais minimums </w:t>
      </w:r>
      <w:r w:rsidR="00DB631C" w:rsidRPr="00836FCE">
        <w:rPr>
          <w:iCs/>
          <w:position w:val="0"/>
          <w:lang w:val="lv-LV"/>
        </w:rPr>
        <w:t>ir 0</w:t>
      </w:r>
      <w:r w:rsidR="003D0AC3" w:rsidRPr="00836FCE">
        <w:rPr>
          <w:iCs/>
          <w:position w:val="0"/>
          <w:lang w:val="lv-LV"/>
        </w:rPr>
        <w:t> </w:t>
      </w:r>
      <w:proofErr w:type="spellStart"/>
      <w:r w:rsidR="003D0AC3" w:rsidRPr="006B4FB3">
        <w:rPr>
          <w:i/>
          <w:iCs/>
          <w:position w:val="0"/>
          <w:lang w:val="lv-LV"/>
        </w:rPr>
        <w:t>euro</w:t>
      </w:r>
      <w:proofErr w:type="spellEnd"/>
      <w:r w:rsidR="007B3B23" w:rsidRPr="00836FCE">
        <w:rPr>
          <w:iCs/>
          <w:position w:val="0"/>
          <w:lang w:val="lv-LV"/>
        </w:rPr>
        <w:t xml:space="preserve">. </w:t>
      </w:r>
    </w:p>
    <w:p w14:paraId="2BD8AC53" w14:textId="77777777" w:rsidR="00A63759" w:rsidRPr="00836FCE" w:rsidRDefault="00A63759" w:rsidP="006B4FB3">
      <w:pPr>
        <w:pStyle w:val="ListParagraph"/>
        <w:ind w:left="0" w:firstLine="720"/>
        <w:jc w:val="both"/>
        <w:rPr>
          <w:iCs/>
          <w:position w:val="0"/>
          <w:lang w:val="lv-LV"/>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7D416A" w:rsidRPr="00836FCE" w14:paraId="696254D4" w14:textId="77777777" w:rsidTr="006B4FB3">
        <w:trPr>
          <w:trHeight w:val="32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57B25C" w14:textId="77777777" w:rsidR="007D416A" w:rsidRPr="00836FCE" w:rsidRDefault="007D416A" w:rsidP="003D0AC3">
            <w:pPr>
              <w:pStyle w:val="ListParagraph"/>
              <w:spacing w:before="120" w:after="120"/>
              <w:ind w:left="0"/>
              <w:jc w:val="center"/>
              <w:rPr>
                <w:b/>
                <w:iCs/>
                <w:position w:val="0"/>
                <w:lang w:val="lv-LV"/>
              </w:rPr>
            </w:pPr>
            <w:r w:rsidRPr="00836FCE">
              <w:rPr>
                <w:b/>
                <w:iCs/>
                <w:position w:val="0"/>
                <w:lang w:val="lv-LV"/>
              </w:rPr>
              <w:t>2500</w:t>
            </w:r>
            <w:r w:rsidR="003D0AC3" w:rsidRPr="00836FCE">
              <w:rPr>
                <w:b/>
                <w:iCs/>
                <w:position w:val="0"/>
                <w:lang w:val="lv-LV"/>
              </w:rPr>
              <w:t> </w:t>
            </w:r>
            <w:proofErr w:type="spellStart"/>
            <w:r w:rsidRPr="00836FCE">
              <w:rPr>
                <w:b/>
                <w:i/>
                <w:iCs/>
                <w:position w:val="0"/>
                <w:lang w:val="lv-LV"/>
              </w:rPr>
              <w:t>euro</w:t>
            </w:r>
            <w:proofErr w:type="spellEnd"/>
          </w:p>
        </w:tc>
      </w:tr>
      <w:tr w:rsidR="007D416A" w:rsidRPr="00836FCE" w14:paraId="50C9BA8A" w14:textId="77777777" w:rsidTr="003C301B">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7C5D27F2" w14:textId="77777777" w:rsidR="007D416A" w:rsidRPr="00836FCE" w:rsidRDefault="007D416A" w:rsidP="008D600F">
            <w:pPr>
              <w:pStyle w:val="ListParagraph"/>
              <w:ind w:left="30"/>
              <w:rPr>
                <w:b/>
                <w:iCs/>
                <w:position w:val="0"/>
                <w:lang w:val="lv-LV"/>
              </w:rPr>
            </w:pPr>
            <w:r w:rsidRPr="00836FCE">
              <w:rPr>
                <w:b/>
                <w:iCs/>
                <w:position w:val="0"/>
                <w:lang w:val="lv-LV"/>
              </w:rPr>
              <w:t>Ir iesniegta algas nodokļa grāmatiņa (pilnu mēnesi)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CD27470" w14:textId="77777777" w:rsidR="007D416A" w:rsidRPr="00836FCE" w:rsidRDefault="007D416A" w:rsidP="008D600F">
            <w:pPr>
              <w:pStyle w:val="ListParagraph"/>
              <w:ind w:left="30"/>
              <w:rPr>
                <w:b/>
                <w:iCs/>
                <w:position w:val="0"/>
                <w:lang w:val="lv-LV"/>
              </w:rPr>
            </w:pPr>
            <w:r w:rsidRPr="00836FCE">
              <w:rPr>
                <w:b/>
                <w:iCs/>
                <w:position w:val="0"/>
                <w:lang w:val="lv-LV"/>
              </w:rPr>
              <w:t>Nav iesniegta algas nodokļa grāmatiņa</w:t>
            </w:r>
          </w:p>
        </w:tc>
      </w:tr>
      <w:tr w:rsidR="00A63759" w:rsidRPr="00836FCE" w14:paraId="4C02E296" w14:textId="77777777" w:rsidTr="003C301B">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6060F68" w14:textId="77777777" w:rsidR="00A63759" w:rsidRPr="006B4FB3" w:rsidRDefault="008B509B" w:rsidP="006B4FB3">
            <w:pPr>
              <w:ind w:left="96" w:firstLine="498"/>
              <w:rPr>
                <w:iCs/>
                <w:position w:val="0"/>
                <w:lang w:val="lv-LV"/>
              </w:rPr>
            </w:pPr>
            <w:r w:rsidRPr="00836FCE">
              <w:rPr>
                <w:iCs/>
                <w:position w:val="0"/>
                <w:lang w:val="lv-LV"/>
              </w:rPr>
              <w:t xml:space="preserve">– </w:t>
            </w:r>
            <w:r w:rsidR="00A63759" w:rsidRPr="006B4FB3">
              <w:rPr>
                <w:iCs/>
                <w:position w:val="0"/>
                <w:lang w:val="lv-LV"/>
              </w:rPr>
              <w:t>625</w:t>
            </w:r>
            <w:r w:rsidRPr="00836FCE">
              <w:rPr>
                <w:iCs/>
                <w:position w:val="0"/>
                <w:lang w:val="lv-LV"/>
              </w:rPr>
              <w:t> </w:t>
            </w:r>
            <w:proofErr w:type="spellStart"/>
            <w:r w:rsidR="00A63759" w:rsidRPr="006B4FB3">
              <w:rPr>
                <w:i/>
                <w:iCs/>
                <w:position w:val="0"/>
                <w:lang w:val="lv-LV"/>
              </w:rPr>
              <w:t>euro</w:t>
            </w:r>
            <w:proofErr w:type="spellEnd"/>
            <w:r w:rsidR="00A63759" w:rsidRPr="006B4FB3">
              <w:rPr>
                <w:iCs/>
                <w:position w:val="0"/>
                <w:lang w:val="lv-LV"/>
              </w:rPr>
              <w:t xml:space="preserve"> </w:t>
            </w:r>
            <w:r w:rsidR="007D416A" w:rsidRPr="006B4FB3">
              <w:rPr>
                <w:iCs/>
                <w:position w:val="0"/>
                <w:lang w:val="lv-LV"/>
              </w:rPr>
              <w:t>(</w:t>
            </w:r>
            <w:r w:rsidR="00A63759" w:rsidRPr="006B4FB3">
              <w:rPr>
                <w:iCs/>
                <w:position w:val="0"/>
                <w:lang w:val="lv-LV"/>
              </w:rPr>
              <w:t>autoru attaisnot</w:t>
            </w:r>
            <w:r w:rsidR="00B432C9">
              <w:rPr>
                <w:iCs/>
                <w:position w:val="0"/>
                <w:lang w:val="lv-LV"/>
              </w:rPr>
              <w:t>ie</w:t>
            </w:r>
            <w:r w:rsidR="00A63759" w:rsidRPr="006B4FB3">
              <w:rPr>
                <w:iCs/>
                <w:position w:val="0"/>
                <w:lang w:val="lv-LV"/>
              </w:rPr>
              <w:t xml:space="preserve"> izdevum</w:t>
            </w:r>
            <w:r w:rsidR="00B432C9">
              <w:rPr>
                <w:iCs/>
                <w:position w:val="0"/>
                <w:lang w:val="lv-LV"/>
              </w:rPr>
              <w:t>i</w:t>
            </w:r>
            <w:r w:rsidR="00A63759" w:rsidRPr="006B4FB3">
              <w:rPr>
                <w:iCs/>
                <w:position w:val="0"/>
                <w:lang w:val="lv-LV"/>
              </w:rPr>
              <w:t xml:space="preserve"> 25</w:t>
            </w:r>
            <w:r w:rsidRPr="00836FCE">
              <w:rPr>
                <w:iCs/>
                <w:position w:val="0"/>
                <w:lang w:val="lv-LV"/>
              </w:rPr>
              <w:t> </w:t>
            </w:r>
            <w:r w:rsidR="00A63759" w:rsidRPr="006B4FB3">
              <w:rPr>
                <w:iCs/>
                <w:position w:val="0"/>
                <w:lang w:val="lv-LV"/>
              </w:rPr>
              <w:t>%</w:t>
            </w:r>
            <w:r w:rsidR="007D416A" w:rsidRPr="006B4FB3">
              <w:rPr>
                <w:iCs/>
                <w:position w:val="0"/>
                <w:lang w:val="lv-LV"/>
              </w:rPr>
              <w:t xml:space="preserve"> no 2500</w:t>
            </w:r>
            <w:r w:rsidRPr="00836FCE">
              <w:rPr>
                <w:iCs/>
                <w:position w:val="0"/>
                <w:lang w:val="lv-LV"/>
              </w:rPr>
              <w:t> </w:t>
            </w:r>
            <w:proofErr w:type="spellStart"/>
            <w:r w:rsidRPr="006B4FB3">
              <w:rPr>
                <w:i/>
                <w:iCs/>
                <w:position w:val="0"/>
                <w:lang w:val="lv-LV"/>
              </w:rPr>
              <w:t>euro</w:t>
            </w:r>
            <w:proofErr w:type="spellEnd"/>
            <w:r w:rsidR="00B26E3D" w:rsidRPr="006B4FB3">
              <w:rPr>
                <w:iCs/>
                <w:position w:val="0"/>
                <w:lang w:val="lv-LV"/>
              </w:rPr>
              <w:t>)</w:t>
            </w:r>
          </w:p>
          <w:p w14:paraId="1189E95E" w14:textId="77777777" w:rsidR="00A63759" w:rsidRPr="006B4FB3" w:rsidRDefault="008B509B" w:rsidP="006B4FB3">
            <w:pPr>
              <w:ind w:left="96" w:firstLine="498"/>
              <w:rPr>
                <w:iCs/>
                <w:position w:val="0"/>
                <w:lang w:val="lv-LV"/>
              </w:rPr>
            </w:pPr>
            <w:r w:rsidRPr="00836FCE">
              <w:rPr>
                <w:iCs/>
                <w:position w:val="0"/>
                <w:lang w:val="lv-LV"/>
              </w:rPr>
              <w:t xml:space="preserve">– </w:t>
            </w:r>
            <w:r w:rsidR="00B26E3D" w:rsidRPr="006B4FB3">
              <w:rPr>
                <w:iCs/>
                <w:position w:val="0"/>
                <w:lang w:val="lv-LV"/>
              </w:rPr>
              <w:t>400</w:t>
            </w:r>
            <w:r w:rsidRPr="00836FCE">
              <w:rPr>
                <w:iCs/>
                <w:position w:val="0"/>
                <w:lang w:val="lv-LV"/>
              </w:rPr>
              <w:t> </w:t>
            </w:r>
            <w:proofErr w:type="spellStart"/>
            <w:r w:rsidR="00B26E3D" w:rsidRPr="006B4FB3">
              <w:rPr>
                <w:i/>
                <w:iCs/>
                <w:position w:val="0"/>
                <w:lang w:val="lv-LV"/>
              </w:rPr>
              <w:t>euro</w:t>
            </w:r>
            <w:proofErr w:type="spellEnd"/>
            <w:r w:rsidR="00B26E3D" w:rsidRPr="006B4FB3">
              <w:rPr>
                <w:iCs/>
                <w:position w:val="0"/>
                <w:lang w:val="lv-LV"/>
              </w:rPr>
              <w:t xml:space="preserve"> </w:t>
            </w:r>
            <w:r w:rsidR="007D416A" w:rsidRPr="006B4FB3">
              <w:rPr>
                <w:iCs/>
                <w:position w:val="0"/>
                <w:lang w:val="lv-LV"/>
              </w:rPr>
              <w:t>(</w:t>
            </w:r>
            <w:r w:rsidR="00A63759" w:rsidRPr="006B4FB3">
              <w:rPr>
                <w:iCs/>
                <w:position w:val="0"/>
                <w:lang w:val="lv-LV"/>
              </w:rPr>
              <w:t>atvieglojumi</w:t>
            </w:r>
            <w:r w:rsidR="00B26E3D" w:rsidRPr="006B4FB3">
              <w:rPr>
                <w:iCs/>
                <w:position w:val="0"/>
                <w:lang w:val="lv-LV"/>
              </w:rPr>
              <w:t xml:space="preserve"> par </w:t>
            </w:r>
            <w:r w:rsidR="00DF3B6A" w:rsidRPr="006B4FB3">
              <w:rPr>
                <w:iCs/>
                <w:position w:val="0"/>
                <w:lang w:val="lv-LV"/>
              </w:rPr>
              <w:t>divām</w:t>
            </w:r>
            <w:r w:rsidR="00B26E3D" w:rsidRPr="006B4FB3">
              <w:rPr>
                <w:iCs/>
                <w:position w:val="0"/>
                <w:lang w:val="lv-LV"/>
              </w:rPr>
              <w:t xml:space="preserve"> apgādībā esošām personām</w:t>
            </w:r>
            <w:r w:rsidR="002107DF" w:rsidRPr="006B4FB3">
              <w:rPr>
                <w:iCs/>
                <w:position w:val="0"/>
                <w:lang w:val="lv-LV"/>
              </w:rPr>
              <w:t>)</w:t>
            </w:r>
          </w:p>
          <w:p w14:paraId="72CA73CB" w14:textId="77777777" w:rsidR="00A63759" w:rsidRPr="00836FCE" w:rsidRDefault="00A63759" w:rsidP="00B20188">
            <w:pPr>
              <w:pStyle w:val="ListParagraph"/>
              <w:ind w:left="456"/>
              <w:rPr>
                <w:iCs/>
                <w:position w:val="0"/>
                <w:lang w:val="lv-LV"/>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BC918DF" w14:textId="77777777" w:rsidR="00A63759" w:rsidRPr="006B4FB3" w:rsidRDefault="008B509B" w:rsidP="006B4FB3">
            <w:pPr>
              <w:ind w:left="178" w:firstLine="561"/>
              <w:rPr>
                <w:iCs/>
                <w:position w:val="0"/>
                <w:lang w:val="lv-LV"/>
              </w:rPr>
            </w:pPr>
            <w:r w:rsidRPr="00836FCE">
              <w:rPr>
                <w:iCs/>
                <w:position w:val="0"/>
                <w:lang w:val="lv-LV"/>
              </w:rPr>
              <w:t xml:space="preserve">– </w:t>
            </w:r>
            <w:r w:rsidR="00B26E3D" w:rsidRPr="006B4FB3">
              <w:rPr>
                <w:iCs/>
                <w:position w:val="0"/>
                <w:lang w:val="lv-LV"/>
              </w:rPr>
              <w:t>625</w:t>
            </w:r>
            <w:r w:rsidRPr="00836FCE">
              <w:rPr>
                <w:iCs/>
                <w:position w:val="0"/>
                <w:lang w:val="lv-LV"/>
              </w:rPr>
              <w:t> </w:t>
            </w:r>
            <w:proofErr w:type="spellStart"/>
            <w:r w:rsidR="00B26E3D" w:rsidRPr="006B4FB3">
              <w:rPr>
                <w:i/>
                <w:iCs/>
                <w:position w:val="0"/>
                <w:lang w:val="lv-LV"/>
              </w:rPr>
              <w:t>euro</w:t>
            </w:r>
            <w:proofErr w:type="spellEnd"/>
            <w:r w:rsidR="00B26E3D" w:rsidRPr="006B4FB3">
              <w:rPr>
                <w:iCs/>
                <w:position w:val="0"/>
                <w:lang w:val="lv-LV"/>
              </w:rPr>
              <w:t xml:space="preserve"> </w:t>
            </w:r>
            <w:r w:rsidR="007D416A" w:rsidRPr="006B4FB3">
              <w:rPr>
                <w:iCs/>
                <w:position w:val="0"/>
                <w:lang w:val="lv-LV"/>
              </w:rPr>
              <w:t>(</w:t>
            </w:r>
            <w:r w:rsidR="00A63759" w:rsidRPr="006B4FB3">
              <w:rPr>
                <w:iCs/>
                <w:position w:val="0"/>
                <w:lang w:val="lv-LV"/>
              </w:rPr>
              <w:t>autoru attaisnot</w:t>
            </w:r>
            <w:r w:rsidR="00B432C9">
              <w:rPr>
                <w:iCs/>
                <w:position w:val="0"/>
                <w:lang w:val="lv-LV"/>
              </w:rPr>
              <w:t>ie</w:t>
            </w:r>
            <w:r w:rsidR="00A63759" w:rsidRPr="006B4FB3">
              <w:rPr>
                <w:iCs/>
                <w:position w:val="0"/>
                <w:lang w:val="lv-LV"/>
              </w:rPr>
              <w:t xml:space="preserve"> izdevum</w:t>
            </w:r>
            <w:r w:rsidR="00B432C9">
              <w:rPr>
                <w:iCs/>
                <w:position w:val="0"/>
                <w:lang w:val="lv-LV"/>
              </w:rPr>
              <w:t>i</w:t>
            </w:r>
            <w:r w:rsidR="007D416A" w:rsidRPr="006B4FB3">
              <w:rPr>
                <w:iCs/>
                <w:position w:val="0"/>
                <w:lang w:val="lv-LV"/>
              </w:rPr>
              <w:t xml:space="preserve"> </w:t>
            </w:r>
            <w:r w:rsidR="00234C59" w:rsidRPr="006B4FB3">
              <w:rPr>
                <w:iCs/>
                <w:position w:val="0"/>
                <w:lang w:val="lv-LV"/>
              </w:rPr>
              <w:t>25</w:t>
            </w:r>
            <w:r w:rsidRPr="00836FCE">
              <w:rPr>
                <w:iCs/>
                <w:position w:val="0"/>
                <w:lang w:val="lv-LV"/>
              </w:rPr>
              <w:t> </w:t>
            </w:r>
            <w:r w:rsidR="00234C59" w:rsidRPr="006B4FB3">
              <w:rPr>
                <w:iCs/>
                <w:position w:val="0"/>
                <w:lang w:val="lv-LV"/>
              </w:rPr>
              <w:t>%</w:t>
            </w:r>
            <w:r w:rsidR="007D416A" w:rsidRPr="006B4FB3">
              <w:rPr>
                <w:iCs/>
                <w:position w:val="0"/>
                <w:lang w:val="lv-LV"/>
              </w:rPr>
              <w:t xml:space="preserve"> no 2500</w:t>
            </w:r>
            <w:r w:rsidRPr="00836FCE">
              <w:rPr>
                <w:iCs/>
                <w:position w:val="0"/>
                <w:lang w:val="lv-LV"/>
              </w:rPr>
              <w:t> </w:t>
            </w:r>
            <w:proofErr w:type="spellStart"/>
            <w:r w:rsidRPr="006B4FB3">
              <w:rPr>
                <w:i/>
                <w:iCs/>
                <w:position w:val="0"/>
                <w:lang w:val="lv-LV"/>
              </w:rPr>
              <w:t>euro</w:t>
            </w:r>
            <w:proofErr w:type="spellEnd"/>
            <w:r w:rsidR="00234C59" w:rsidRPr="006B4FB3">
              <w:rPr>
                <w:iCs/>
                <w:position w:val="0"/>
                <w:lang w:val="lv-LV"/>
              </w:rPr>
              <w:t>)</w:t>
            </w:r>
          </w:p>
          <w:p w14:paraId="4CCC1307" w14:textId="77777777" w:rsidR="00A63759" w:rsidRPr="00836FCE" w:rsidRDefault="00A63759" w:rsidP="00B20188">
            <w:pPr>
              <w:pStyle w:val="ListParagraph"/>
              <w:rPr>
                <w:iCs/>
                <w:position w:val="0"/>
                <w:lang w:val="lv-LV"/>
              </w:rPr>
            </w:pPr>
            <w:r w:rsidRPr="00836FCE">
              <w:rPr>
                <w:iCs/>
                <w:position w:val="0"/>
                <w:lang w:val="lv-LV"/>
              </w:rPr>
              <w:t xml:space="preserve"> </w:t>
            </w:r>
          </w:p>
        </w:tc>
      </w:tr>
      <w:tr w:rsidR="009A027D" w:rsidRPr="00836FCE" w14:paraId="07D277E7" w14:textId="77777777" w:rsidTr="003C301B">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25BB75AD" w14:textId="77777777" w:rsidR="009A027D" w:rsidRPr="00836FCE" w:rsidRDefault="009A027D" w:rsidP="006B4FB3">
            <w:pPr>
              <w:pStyle w:val="ListParagraph"/>
              <w:ind w:left="30" w:firstLine="564"/>
              <w:rPr>
                <w:iCs/>
                <w:position w:val="0"/>
                <w:lang w:val="lv-LV"/>
              </w:rPr>
            </w:pPr>
            <w:r w:rsidRPr="00836FCE">
              <w:rPr>
                <w:iCs/>
                <w:position w:val="0"/>
                <w:lang w:val="lv-LV"/>
              </w:rPr>
              <w:t>Apliekamais ienākums 1475</w:t>
            </w:r>
            <w:r w:rsidR="008B509B" w:rsidRPr="00836FCE">
              <w:rPr>
                <w:iCs/>
                <w:position w:val="0"/>
                <w:lang w:val="lv-LV"/>
              </w:rPr>
              <w:t> </w:t>
            </w:r>
            <w:proofErr w:type="spellStart"/>
            <w:r w:rsidRPr="00836FCE">
              <w:rPr>
                <w:i/>
                <w:iCs/>
                <w:position w:val="0"/>
                <w:lang w:val="lv-LV"/>
              </w:rPr>
              <w:t>euro</w:t>
            </w:r>
            <w:proofErr w:type="spellEnd"/>
            <w:r w:rsidRPr="00836FCE">
              <w:rPr>
                <w:iCs/>
                <w:position w:val="0"/>
                <w:lang w:val="lv-LV"/>
              </w:rPr>
              <w:t xml:space="preserve"> (2500</w:t>
            </w:r>
            <w:r w:rsidR="008B509B" w:rsidRPr="00836FCE">
              <w:rPr>
                <w:iCs/>
                <w:position w:val="0"/>
                <w:lang w:val="lv-LV"/>
              </w:rPr>
              <w:t> –</w:t>
            </w:r>
            <w:r w:rsidRPr="00836FCE">
              <w:rPr>
                <w:iCs/>
                <w:position w:val="0"/>
                <w:lang w:val="lv-LV"/>
              </w:rPr>
              <w:t xml:space="preserve"> 625 </w:t>
            </w:r>
            <w:r w:rsidR="008B509B" w:rsidRPr="00836FCE">
              <w:rPr>
                <w:iCs/>
                <w:position w:val="0"/>
                <w:lang w:val="lv-LV"/>
              </w:rPr>
              <w:t>–</w:t>
            </w:r>
            <w:r w:rsidRPr="00836FCE">
              <w:rPr>
                <w:iCs/>
                <w:position w:val="0"/>
                <w:lang w:val="lv-LV"/>
              </w:rPr>
              <w:t xml:space="preserve"> 400)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9E37E1" w14:textId="77777777" w:rsidR="009A027D" w:rsidRPr="00836FCE" w:rsidRDefault="009A027D" w:rsidP="006B4FB3">
            <w:pPr>
              <w:pStyle w:val="ListParagraph"/>
              <w:ind w:left="0" w:firstLine="598"/>
              <w:rPr>
                <w:iCs/>
                <w:position w:val="0"/>
                <w:lang w:val="lv-LV"/>
              </w:rPr>
            </w:pPr>
            <w:r w:rsidRPr="00836FCE">
              <w:rPr>
                <w:iCs/>
                <w:position w:val="0"/>
                <w:lang w:val="lv-LV"/>
              </w:rPr>
              <w:t>Apliekamais ienākums</w:t>
            </w:r>
            <w:r w:rsidR="00B61A1E" w:rsidRPr="00836FCE">
              <w:rPr>
                <w:iCs/>
                <w:position w:val="0"/>
                <w:lang w:val="lv-LV"/>
              </w:rPr>
              <w:t xml:space="preserve"> </w:t>
            </w:r>
            <w:r w:rsidR="00413211" w:rsidRPr="00836FCE">
              <w:rPr>
                <w:iCs/>
                <w:position w:val="0"/>
                <w:lang w:val="lv-LV"/>
              </w:rPr>
              <w:t>1875</w:t>
            </w:r>
            <w:r w:rsidR="008B509B" w:rsidRPr="00836FCE">
              <w:rPr>
                <w:iCs/>
                <w:position w:val="0"/>
                <w:lang w:val="lv-LV"/>
              </w:rPr>
              <w:t> </w:t>
            </w:r>
            <w:proofErr w:type="spellStart"/>
            <w:r w:rsidR="00413211" w:rsidRPr="00836FCE">
              <w:rPr>
                <w:i/>
                <w:iCs/>
                <w:position w:val="0"/>
                <w:lang w:val="lv-LV"/>
              </w:rPr>
              <w:t>euro</w:t>
            </w:r>
            <w:proofErr w:type="spellEnd"/>
            <w:r w:rsidR="00413211" w:rsidRPr="00836FCE">
              <w:rPr>
                <w:iCs/>
                <w:position w:val="0"/>
                <w:lang w:val="lv-LV"/>
              </w:rPr>
              <w:t xml:space="preserve"> </w:t>
            </w:r>
            <w:r w:rsidR="008B509B" w:rsidRPr="00836FCE">
              <w:rPr>
                <w:iCs/>
                <w:position w:val="0"/>
                <w:lang w:val="lv-LV"/>
              </w:rPr>
              <w:br/>
            </w:r>
            <w:r w:rsidR="00413211" w:rsidRPr="00836FCE">
              <w:rPr>
                <w:iCs/>
                <w:position w:val="0"/>
                <w:lang w:val="lv-LV"/>
              </w:rPr>
              <w:t>(2500</w:t>
            </w:r>
            <w:r w:rsidR="008B509B" w:rsidRPr="00836FCE">
              <w:rPr>
                <w:iCs/>
                <w:position w:val="0"/>
                <w:lang w:val="lv-LV"/>
              </w:rPr>
              <w:t> –</w:t>
            </w:r>
            <w:r w:rsidR="00413211" w:rsidRPr="00836FCE">
              <w:rPr>
                <w:iCs/>
                <w:position w:val="0"/>
                <w:lang w:val="lv-LV"/>
              </w:rPr>
              <w:t xml:space="preserve"> 625)</w:t>
            </w:r>
          </w:p>
        </w:tc>
      </w:tr>
      <w:tr w:rsidR="007D416A" w:rsidRPr="00836FCE" w14:paraId="3AD32287" w14:textId="77777777" w:rsidTr="003C301B">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04E7F22" w14:textId="77777777" w:rsidR="007D416A" w:rsidRPr="00836FCE" w:rsidRDefault="008B509B" w:rsidP="006B4FB3">
            <w:pPr>
              <w:pStyle w:val="ListParagraph"/>
              <w:ind w:left="30" w:firstLine="564"/>
              <w:rPr>
                <w:iCs/>
                <w:position w:val="0"/>
                <w:lang w:val="lv-LV"/>
              </w:rPr>
            </w:pPr>
            <w:r w:rsidRPr="00836FCE">
              <w:rPr>
                <w:iCs/>
                <w:position w:val="0"/>
                <w:lang w:val="lv-LV"/>
              </w:rPr>
              <w:t xml:space="preserve">x </w:t>
            </w:r>
            <w:r w:rsidR="007D416A" w:rsidRPr="00836FCE">
              <w:rPr>
                <w:iCs/>
                <w:position w:val="0"/>
                <w:lang w:val="lv-LV"/>
              </w:rPr>
              <w:t>20</w:t>
            </w:r>
            <w:r w:rsidRPr="00836FCE">
              <w:rPr>
                <w:iCs/>
                <w:position w:val="0"/>
                <w:lang w:val="lv-LV"/>
              </w:rPr>
              <w:t> </w:t>
            </w:r>
            <w:r w:rsidR="007D416A" w:rsidRPr="00836FCE">
              <w:rPr>
                <w:iCs/>
                <w:position w:val="0"/>
                <w:lang w:val="lv-LV"/>
              </w:rPr>
              <w:t>% likme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E700741" w14:textId="77777777" w:rsidR="007D416A" w:rsidRPr="00836FCE" w:rsidRDefault="008B509B" w:rsidP="006B4FB3">
            <w:pPr>
              <w:pStyle w:val="ListParagraph"/>
              <w:ind w:left="0" w:firstLine="598"/>
              <w:rPr>
                <w:iCs/>
                <w:position w:val="0"/>
                <w:lang w:val="lv-LV"/>
              </w:rPr>
            </w:pPr>
            <w:r w:rsidRPr="00836FCE">
              <w:rPr>
                <w:iCs/>
                <w:position w:val="0"/>
                <w:lang w:val="lv-LV"/>
              </w:rPr>
              <w:t xml:space="preserve">x </w:t>
            </w:r>
            <w:r w:rsidR="007D416A" w:rsidRPr="00836FCE">
              <w:rPr>
                <w:iCs/>
                <w:position w:val="0"/>
                <w:lang w:val="lv-LV"/>
              </w:rPr>
              <w:t>20</w:t>
            </w:r>
            <w:r w:rsidRPr="00836FCE">
              <w:rPr>
                <w:iCs/>
                <w:position w:val="0"/>
                <w:lang w:val="lv-LV"/>
              </w:rPr>
              <w:t> </w:t>
            </w:r>
            <w:r w:rsidR="007D416A" w:rsidRPr="00836FCE">
              <w:rPr>
                <w:iCs/>
                <w:position w:val="0"/>
                <w:lang w:val="lv-LV"/>
              </w:rPr>
              <w:t>% likme</w:t>
            </w:r>
          </w:p>
        </w:tc>
      </w:tr>
      <w:tr w:rsidR="00B26E3D" w:rsidRPr="00836FCE" w14:paraId="075E4D4E" w14:textId="77777777" w:rsidTr="003C301B">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0E06DAF" w14:textId="77777777" w:rsidR="003C301B" w:rsidRPr="00836FCE" w:rsidRDefault="00B04290" w:rsidP="003C301B">
            <w:pPr>
              <w:pStyle w:val="ListParagraph"/>
              <w:ind w:left="0"/>
              <w:jc w:val="center"/>
              <w:rPr>
                <w:iCs/>
                <w:position w:val="0"/>
                <w:lang w:val="lv-LV"/>
              </w:rPr>
            </w:pPr>
            <w:r w:rsidRPr="00836FCE">
              <w:rPr>
                <w:iCs/>
                <w:position w:val="0"/>
                <w:lang w:val="lv-LV"/>
              </w:rPr>
              <w:t xml:space="preserve">Aprēķinātais </w:t>
            </w:r>
            <w:r w:rsidR="00DF3B6A" w:rsidRPr="00836FCE">
              <w:rPr>
                <w:iCs/>
                <w:position w:val="0"/>
                <w:lang w:val="lv-LV"/>
              </w:rPr>
              <w:t>nodoklis</w:t>
            </w:r>
          </w:p>
          <w:p w14:paraId="4CDCA7D8" w14:textId="77777777" w:rsidR="00B26E3D" w:rsidRPr="00836FCE" w:rsidRDefault="00B26E3D" w:rsidP="008B509B">
            <w:pPr>
              <w:pStyle w:val="ListParagraph"/>
              <w:ind w:left="0"/>
              <w:jc w:val="center"/>
              <w:rPr>
                <w:iCs/>
                <w:position w:val="0"/>
                <w:lang w:val="lv-LV"/>
              </w:rPr>
            </w:pPr>
            <w:r w:rsidRPr="00836FCE">
              <w:rPr>
                <w:iCs/>
                <w:position w:val="0"/>
                <w:lang w:val="lv-LV"/>
              </w:rPr>
              <w:t>295</w:t>
            </w:r>
            <w:r w:rsidR="008B509B" w:rsidRPr="00836FCE">
              <w:rPr>
                <w:iCs/>
                <w:position w:val="0"/>
                <w:lang w:val="lv-LV"/>
              </w:rPr>
              <w:t> </w:t>
            </w:r>
            <w:proofErr w:type="spellStart"/>
            <w:r w:rsidRPr="00836FCE">
              <w:rPr>
                <w:i/>
                <w:iCs/>
                <w:position w:val="0"/>
                <w:lang w:val="lv-LV"/>
              </w:rPr>
              <w:t>euro</w:t>
            </w:r>
            <w:proofErr w:type="spellEnd"/>
            <w:r w:rsidRPr="00836FCE">
              <w:rPr>
                <w:i/>
                <w:iCs/>
                <w:position w:val="0"/>
                <w:lang w:val="lv-LV"/>
              </w:rPr>
              <w:t xml:space="preserve"> </w:t>
            </w:r>
            <w:r w:rsidRPr="00836FCE">
              <w:rPr>
                <w:iCs/>
                <w:position w:val="0"/>
                <w:lang w:val="lv-LV"/>
              </w:rPr>
              <w:t xml:space="preserve">((2500 </w:t>
            </w:r>
            <w:r w:rsidR="008B509B" w:rsidRPr="00836FCE">
              <w:rPr>
                <w:iCs/>
                <w:position w:val="0"/>
                <w:lang w:val="lv-LV"/>
              </w:rPr>
              <w:t>–</w:t>
            </w:r>
            <w:r w:rsidRPr="00836FCE">
              <w:rPr>
                <w:iCs/>
                <w:position w:val="0"/>
                <w:lang w:val="lv-LV"/>
              </w:rPr>
              <w:t xml:space="preserve"> 625 </w:t>
            </w:r>
            <w:r w:rsidR="008B509B" w:rsidRPr="00836FCE">
              <w:rPr>
                <w:iCs/>
                <w:position w:val="0"/>
                <w:lang w:val="lv-LV"/>
              </w:rPr>
              <w:t>–</w:t>
            </w:r>
            <w:r w:rsidRPr="00836FCE">
              <w:rPr>
                <w:iCs/>
                <w:position w:val="0"/>
                <w:lang w:val="lv-LV"/>
              </w:rPr>
              <w:t xml:space="preserve"> 400)</w:t>
            </w:r>
            <w:r w:rsidR="00383C59" w:rsidRPr="00836FCE">
              <w:rPr>
                <w:iCs/>
                <w:position w:val="0"/>
                <w:lang w:val="lv-LV"/>
              </w:rPr>
              <w:t xml:space="preserve"> </w:t>
            </w:r>
            <w:r w:rsidR="008B509B" w:rsidRPr="00836FCE">
              <w:rPr>
                <w:iCs/>
                <w:position w:val="0"/>
                <w:lang w:val="lv-LV"/>
              </w:rPr>
              <w:t>x</w:t>
            </w:r>
            <w:r w:rsidR="00383C59" w:rsidRPr="00836FCE">
              <w:rPr>
                <w:iCs/>
                <w:position w:val="0"/>
                <w:lang w:val="lv-LV"/>
              </w:rPr>
              <w:t xml:space="preserve"> </w:t>
            </w:r>
            <w:r w:rsidRPr="00836FCE">
              <w:rPr>
                <w:iCs/>
                <w:position w:val="0"/>
                <w:lang w:val="lv-LV"/>
              </w:rPr>
              <w:t>20</w:t>
            </w:r>
            <w:r w:rsidR="008B509B" w:rsidRPr="00836FCE">
              <w:rPr>
                <w:iCs/>
                <w:position w:val="0"/>
                <w:lang w:val="lv-LV"/>
              </w:rPr>
              <w:t> </w:t>
            </w:r>
            <w:r w:rsidRPr="00836FCE">
              <w:rPr>
                <w:iCs/>
                <w:position w:val="0"/>
                <w:lang w:val="lv-LV"/>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81FD812" w14:textId="77777777" w:rsidR="003C301B" w:rsidRPr="00836FCE" w:rsidRDefault="00B04290" w:rsidP="003C301B">
            <w:pPr>
              <w:pStyle w:val="ListParagraph"/>
              <w:ind w:left="0"/>
              <w:jc w:val="center"/>
              <w:rPr>
                <w:iCs/>
                <w:position w:val="0"/>
                <w:lang w:val="lv-LV"/>
              </w:rPr>
            </w:pPr>
            <w:r w:rsidRPr="00836FCE">
              <w:rPr>
                <w:iCs/>
                <w:position w:val="0"/>
                <w:lang w:val="lv-LV"/>
              </w:rPr>
              <w:t xml:space="preserve">Aprēķinātais </w:t>
            </w:r>
            <w:r w:rsidR="00DF3B6A" w:rsidRPr="00836FCE">
              <w:rPr>
                <w:iCs/>
                <w:position w:val="0"/>
                <w:lang w:val="lv-LV"/>
              </w:rPr>
              <w:t>nodoklis</w:t>
            </w:r>
          </w:p>
          <w:p w14:paraId="08B0F2C6" w14:textId="77777777" w:rsidR="00B26E3D" w:rsidRPr="00836FCE" w:rsidRDefault="00B26E3D" w:rsidP="008B509B">
            <w:pPr>
              <w:pStyle w:val="ListParagraph"/>
              <w:ind w:left="0"/>
              <w:jc w:val="center"/>
              <w:rPr>
                <w:iCs/>
                <w:position w:val="0"/>
                <w:lang w:val="lv-LV"/>
              </w:rPr>
            </w:pPr>
            <w:r w:rsidRPr="00836FCE">
              <w:rPr>
                <w:iCs/>
                <w:position w:val="0"/>
                <w:lang w:val="lv-LV"/>
              </w:rPr>
              <w:t>375</w:t>
            </w:r>
            <w:r w:rsidR="008B509B" w:rsidRPr="00836FCE">
              <w:rPr>
                <w:iCs/>
                <w:position w:val="0"/>
                <w:lang w:val="lv-LV"/>
              </w:rPr>
              <w:t> </w:t>
            </w:r>
            <w:proofErr w:type="spellStart"/>
            <w:r w:rsidRPr="00836FCE">
              <w:rPr>
                <w:i/>
                <w:iCs/>
                <w:position w:val="0"/>
                <w:lang w:val="lv-LV"/>
              </w:rPr>
              <w:t>euro</w:t>
            </w:r>
            <w:proofErr w:type="spellEnd"/>
            <w:r w:rsidR="008D600F" w:rsidRPr="00836FCE">
              <w:rPr>
                <w:iCs/>
                <w:position w:val="0"/>
                <w:lang w:val="lv-LV"/>
              </w:rPr>
              <w:t xml:space="preserve"> </w:t>
            </w:r>
            <w:r w:rsidRPr="00836FCE">
              <w:rPr>
                <w:iCs/>
                <w:position w:val="0"/>
                <w:lang w:val="lv-LV"/>
              </w:rPr>
              <w:t xml:space="preserve">((2500 </w:t>
            </w:r>
            <w:r w:rsidR="008B509B" w:rsidRPr="00836FCE">
              <w:rPr>
                <w:iCs/>
                <w:position w:val="0"/>
                <w:lang w:val="lv-LV"/>
              </w:rPr>
              <w:t>–</w:t>
            </w:r>
            <w:r w:rsidRPr="00836FCE">
              <w:rPr>
                <w:iCs/>
                <w:position w:val="0"/>
                <w:lang w:val="lv-LV"/>
              </w:rPr>
              <w:t xml:space="preserve"> 625)</w:t>
            </w:r>
            <w:r w:rsidR="00383C59" w:rsidRPr="00836FCE">
              <w:rPr>
                <w:iCs/>
                <w:position w:val="0"/>
                <w:lang w:val="lv-LV"/>
              </w:rPr>
              <w:t xml:space="preserve"> </w:t>
            </w:r>
            <w:r w:rsidR="008B509B" w:rsidRPr="00836FCE">
              <w:rPr>
                <w:iCs/>
                <w:position w:val="0"/>
                <w:lang w:val="lv-LV"/>
              </w:rPr>
              <w:t>x</w:t>
            </w:r>
            <w:r w:rsidR="00383C59" w:rsidRPr="00836FCE">
              <w:rPr>
                <w:iCs/>
                <w:position w:val="0"/>
                <w:lang w:val="lv-LV"/>
              </w:rPr>
              <w:t xml:space="preserve"> </w:t>
            </w:r>
            <w:r w:rsidRPr="00836FCE">
              <w:rPr>
                <w:iCs/>
                <w:position w:val="0"/>
                <w:lang w:val="lv-LV"/>
              </w:rPr>
              <w:t>20</w:t>
            </w:r>
            <w:r w:rsidR="008B509B" w:rsidRPr="00836FCE">
              <w:rPr>
                <w:iCs/>
                <w:position w:val="0"/>
                <w:lang w:val="lv-LV"/>
              </w:rPr>
              <w:t> </w:t>
            </w:r>
            <w:r w:rsidRPr="00836FCE">
              <w:rPr>
                <w:iCs/>
                <w:position w:val="0"/>
                <w:lang w:val="lv-LV"/>
              </w:rPr>
              <w:t>%)</w:t>
            </w:r>
          </w:p>
        </w:tc>
      </w:tr>
    </w:tbl>
    <w:p w14:paraId="47C865BA" w14:textId="77777777" w:rsidR="00B335A2" w:rsidRPr="00836FCE" w:rsidRDefault="00B335A2" w:rsidP="008075C3">
      <w:pPr>
        <w:pStyle w:val="ListParagraph"/>
        <w:tabs>
          <w:tab w:val="left" w:pos="709"/>
        </w:tabs>
        <w:ind w:left="0"/>
        <w:rPr>
          <w:b/>
          <w:iCs/>
          <w:position w:val="0"/>
          <w:lang w:val="lv-LV"/>
        </w:rPr>
      </w:pPr>
    </w:p>
    <w:p w14:paraId="6DF379D8" w14:textId="77777777" w:rsidR="00A63759" w:rsidRPr="00836FCE" w:rsidRDefault="00B335A2" w:rsidP="006B4FB3">
      <w:pPr>
        <w:pStyle w:val="ListParagraph"/>
        <w:tabs>
          <w:tab w:val="left" w:pos="709"/>
        </w:tabs>
        <w:ind w:left="0" w:firstLine="720"/>
        <w:jc w:val="both"/>
        <w:rPr>
          <w:iCs/>
          <w:position w:val="0"/>
          <w:lang w:val="lv-LV"/>
        </w:rPr>
      </w:pPr>
      <w:r w:rsidRPr="00836FCE">
        <w:rPr>
          <w:b/>
          <w:iCs/>
          <w:position w:val="0"/>
          <w:lang w:val="lv-LV"/>
        </w:rPr>
        <w:t>!!!</w:t>
      </w:r>
      <w:r w:rsidRPr="00836FCE">
        <w:rPr>
          <w:iCs/>
          <w:position w:val="0"/>
          <w:lang w:val="lv-LV"/>
        </w:rPr>
        <w:t xml:space="preserve">  Pieņemot</w:t>
      </w:r>
      <w:r w:rsidR="00846818" w:rsidRPr="00836FCE">
        <w:rPr>
          <w:iCs/>
          <w:position w:val="0"/>
          <w:lang w:val="lv-LV"/>
        </w:rPr>
        <w:t>, ka</w:t>
      </w:r>
      <w:r w:rsidRPr="00836FCE">
        <w:rPr>
          <w:iCs/>
          <w:position w:val="0"/>
          <w:lang w:val="lv-LV"/>
        </w:rPr>
        <w:t xml:space="preserve"> </w:t>
      </w:r>
      <w:r w:rsidR="002C758B" w:rsidRPr="002C758B">
        <w:rPr>
          <w:iCs/>
          <w:position w:val="0"/>
          <w:lang w:val="lv-LV"/>
        </w:rPr>
        <w:t xml:space="preserve">autoratlīdzības saņēmējs </w:t>
      </w:r>
      <w:r w:rsidR="00B7393B" w:rsidRPr="00836FCE">
        <w:rPr>
          <w:iCs/>
          <w:position w:val="0"/>
          <w:lang w:val="lv-LV"/>
        </w:rPr>
        <w:t xml:space="preserve"> </w:t>
      </w:r>
      <w:r w:rsidRPr="00836FCE">
        <w:rPr>
          <w:iCs/>
          <w:position w:val="0"/>
          <w:lang w:val="lv-LV"/>
        </w:rPr>
        <w:t>visu taksācijas gadu</w:t>
      </w:r>
      <w:r w:rsidRPr="00836FCE">
        <w:rPr>
          <w:b/>
          <w:iCs/>
          <w:position w:val="0"/>
          <w:lang w:val="lv-LV"/>
        </w:rPr>
        <w:t xml:space="preserve"> </w:t>
      </w:r>
      <w:r w:rsidR="00846818" w:rsidRPr="00836FCE">
        <w:rPr>
          <w:iCs/>
          <w:position w:val="0"/>
          <w:lang w:val="lv-LV"/>
        </w:rPr>
        <w:t>katru mēnesi saņēm</w:t>
      </w:r>
      <w:r w:rsidR="00B7393B" w:rsidRPr="00836FCE">
        <w:rPr>
          <w:iCs/>
          <w:position w:val="0"/>
          <w:lang w:val="lv-LV"/>
        </w:rPr>
        <w:t>a</w:t>
      </w:r>
      <w:r w:rsidR="00846818" w:rsidRPr="00836FCE">
        <w:rPr>
          <w:iCs/>
          <w:position w:val="0"/>
          <w:lang w:val="lv-LV"/>
        </w:rPr>
        <w:t xml:space="preserve"> autoratlīdzību 2500</w:t>
      </w:r>
      <w:r w:rsidR="008B509B" w:rsidRPr="00836FCE">
        <w:rPr>
          <w:iCs/>
          <w:position w:val="0"/>
          <w:lang w:val="lv-LV"/>
        </w:rPr>
        <w:t> </w:t>
      </w:r>
      <w:proofErr w:type="spellStart"/>
      <w:r w:rsidR="00846818" w:rsidRPr="00836FCE">
        <w:rPr>
          <w:i/>
          <w:iCs/>
          <w:position w:val="0"/>
          <w:lang w:val="lv-LV"/>
        </w:rPr>
        <w:t>euro</w:t>
      </w:r>
      <w:proofErr w:type="spellEnd"/>
      <w:r w:rsidR="006B1A44" w:rsidRPr="00836FCE">
        <w:rPr>
          <w:i/>
          <w:iCs/>
          <w:position w:val="0"/>
          <w:lang w:val="lv-LV"/>
        </w:rPr>
        <w:t xml:space="preserve"> </w:t>
      </w:r>
      <w:r w:rsidR="006B1A44" w:rsidRPr="00836FCE">
        <w:rPr>
          <w:iCs/>
          <w:position w:val="0"/>
          <w:lang w:val="lv-LV"/>
        </w:rPr>
        <w:t>un</w:t>
      </w:r>
      <w:r w:rsidR="004C1E30" w:rsidRPr="00836FCE">
        <w:rPr>
          <w:i/>
          <w:iCs/>
          <w:position w:val="0"/>
          <w:lang w:val="lv-LV"/>
        </w:rPr>
        <w:t xml:space="preserve"> </w:t>
      </w:r>
      <w:r w:rsidR="00B7393B" w:rsidRPr="00836FCE">
        <w:rPr>
          <w:iCs/>
          <w:position w:val="0"/>
          <w:lang w:val="lv-LV"/>
        </w:rPr>
        <w:t>viņa</w:t>
      </w:r>
      <w:r w:rsidR="004C1E30" w:rsidRPr="00836FCE">
        <w:rPr>
          <w:iCs/>
          <w:position w:val="0"/>
          <w:lang w:val="lv-LV"/>
        </w:rPr>
        <w:t xml:space="preserve"> gada apliekamais ienākums</w:t>
      </w:r>
      <w:r w:rsidR="00866D7F" w:rsidRPr="00836FCE">
        <w:rPr>
          <w:iCs/>
          <w:position w:val="0"/>
          <w:lang w:val="lv-LV"/>
        </w:rPr>
        <w:t xml:space="preserve"> </w:t>
      </w:r>
      <w:r w:rsidR="00B7393B" w:rsidRPr="00836FCE">
        <w:rPr>
          <w:iCs/>
          <w:position w:val="0"/>
          <w:lang w:val="lv-LV"/>
        </w:rPr>
        <w:t>ir</w:t>
      </w:r>
      <w:r w:rsidR="00866D7F" w:rsidRPr="00836FCE">
        <w:rPr>
          <w:iCs/>
          <w:position w:val="0"/>
          <w:lang w:val="lv-LV"/>
        </w:rPr>
        <w:t xml:space="preserve"> 30</w:t>
      </w:r>
      <w:r w:rsidR="008B509B" w:rsidRPr="00836FCE">
        <w:rPr>
          <w:iCs/>
          <w:position w:val="0"/>
          <w:lang w:val="lv-LV"/>
        </w:rPr>
        <w:t> </w:t>
      </w:r>
      <w:r w:rsidR="00866D7F" w:rsidRPr="00836FCE">
        <w:rPr>
          <w:iCs/>
          <w:position w:val="0"/>
          <w:lang w:val="lv-LV"/>
        </w:rPr>
        <w:t>000</w:t>
      </w:r>
      <w:r w:rsidR="008B509B" w:rsidRPr="00836FCE">
        <w:rPr>
          <w:iCs/>
          <w:position w:val="0"/>
          <w:lang w:val="lv-LV"/>
        </w:rPr>
        <w:t> </w:t>
      </w:r>
      <w:proofErr w:type="spellStart"/>
      <w:r w:rsidR="00866D7F" w:rsidRPr="00836FCE">
        <w:rPr>
          <w:i/>
          <w:iCs/>
          <w:position w:val="0"/>
          <w:lang w:val="lv-LV"/>
        </w:rPr>
        <w:t>euro</w:t>
      </w:r>
      <w:proofErr w:type="spellEnd"/>
      <w:r w:rsidR="00866D7F" w:rsidRPr="00836FCE">
        <w:rPr>
          <w:i/>
          <w:iCs/>
          <w:position w:val="0"/>
          <w:lang w:val="lv-LV"/>
        </w:rPr>
        <w:t xml:space="preserve"> </w:t>
      </w:r>
      <w:r w:rsidR="00866D7F" w:rsidRPr="00836FCE">
        <w:rPr>
          <w:iCs/>
          <w:position w:val="0"/>
          <w:lang w:val="lv-LV"/>
        </w:rPr>
        <w:t>(2500</w:t>
      </w:r>
      <w:r w:rsidR="00B7393B" w:rsidRPr="00836FCE">
        <w:rPr>
          <w:iCs/>
          <w:position w:val="0"/>
          <w:lang w:val="lv-LV"/>
        </w:rPr>
        <w:t xml:space="preserve"> </w:t>
      </w:r>
      <w:r w:rsidR="008B509B" w:rsidRPr="00836FCE">
        <w:rPr>
          <w:iCs/>
          <w:position w:val="0"/>
          <w:lang w:val="lv-LV"/>
        </w:rPr>
        <w:t>x</w:t>
      </w:r>
      <w:r w:rsidR="00B7393B" w:rsidRPr="00836FCE">
        <w:rPr>
          <w:iCs/>
          <w:position w:val="0"/>
          <w:lang w:val="lv-LV"/>
        </w:rPr>
        <w:t xml:space="preserve"> </w:t>
      </w:r>
      <w:r w:rsidR="00866D7F" w:rsidRPr="00836FCE">
        <w:rPr>
          <w:iCs/>
          <w:position w:val="0"/>
          <w:lang w:val="lv-LV"/>
        </w:rPr>
        <w:t>12)</w:t>
      </w:r>
      <w:r w:rsidR="00866D7F" w:rsidRPr="00836FCE">
        <w:rPr>
          <w:i/>
          <w:iCs/>
          <w:position w:val="0"/>
          <w:lang w:val="lv-LV"/>
        </w:rPr>
        <w:t xml:space="preserve">, </w:t>
      </w:r>
      <w:r w:rsidR="002C758B" w:rsidRPr="00EB74F7">
        <w:rPr>
          <w:iCs/>
          <w:position w:val="0"/>
          <w:lang w:val="lv-LV"/>
        </w:rPr>
        <w:t>autoratlīdzības saņēmēj</w:t>
      </w:r>
      <w:r w:rsidR="002C758B">
        <w:rPr>
          <w:iCs/>
          <w:position w:val="0"/>
          <w:lang w:val="lv-LV"/>
        </w:rPr>
        <w:t>am</w:t>
      </w:r>
      <w:r w:rsidR="002C758B" w:rsidRPr="002C758B">
        <w:rPr>
          <w:i/>
          <w:iCs/>
          <w:position w:val="0"/>
          <w:lang w:val="lv-LV"/>
        </w:rPr>
        <w:t xml:space="preserve"> </w:t>
      </w:r>
      <w:r w:rsidR="00866D7F" w:rsidRPr="00836FCE">
        <w:rPr>
          <w:iCs/>
          <w:position w:val="0"/>
          <w:lang w:val="lv-LV"/>
        </w:rPr>
        <w:t xml:space="preserve">rodas pienākums </w:t>
      </w:r>
      <w:r w:rsidR="006B1A44" w:rsidRPr="00836FCE">
        <w:rPr>
          <w:iCs/>
          <w:position w:val="0"/>
          <w:lang w:val="lv-LV"/>
        </w:rPr>
        <w:t>iesniegt gada ienākumu deklarāciju, veikt nodokļa pārrēķinu, piemērojot progresīv</w:t>
      </w:r>
      <w:r w:rsidR="005652DF">
        <w:rPr>
          <w:iCs/>
          <w:position w:val="0"/>
          <w:lang w:val="lv-LV"/>
        </w:rPr>
        <w:t>o</w:t>
      </w:r>
      <w:r w:rsidR="006B1A44" w:rsidRPr="00836FCE">
        <w:rPr>
          <w:iCs/>
          <w:position w:val="0"/>
          <w:lang w:val="lv-LV"/>
        </w:rPr>
        <w:t xml:space="preserve"> nodokļa likmi (</w:t>
      </w:r>
      <w:r w:rsidR="006B4AF2" w:rsidRPr="00836FCE">
        <w:rPr>
          <w:iCs/>
          <w:position w:val="0"/>
          <w:lang w:val="lv-LV"/>
        </w:rPr>
        <w:t>20</w:t>
      </w:r>
      <w:r w:rsidR="008B509B" w:rsidRPr="00836FCE">
        <w:rPr>
          <w:iCs/>
          <w:position w:val="0"/>
          <w:lang w:val="lv-LV"/>
        </w:rPr>
        <w:t> </w:t>
      </w:r>
      <w:r w:rsidR="006B4AF2" w:rsidRPr="00836FCE">
        <w:rPr>
          <w:iCs/>
          <w:position w:val="0"/>
          <w:lang w:val="lv-LV"/>
        </w:rPr>
        <w:t xml:space="preserve">% </w:t>
      </w:r>
      <w:r w:rsidR="008B509B" w:rsidRPr="00836FCE">
        <w:rPr>
          <w:iCs/>
          <w:position w:val="0"/>
          <w:lang w:val="lv-LV"/>
        </w:rPr>
        <w:t>–</w:t>
      </w:r>
      <w:r w:rsidR="006B4AF2" w:rsidRPr="00836FCE">
        <w:rPr>
          <w:iCs/>
          <w:position w:val="0"/>
          <w:lang w:val="lv-LV"/>
        </w:rPr>
        <w:t xml:space="preserve"> ienākumam līdz</w:t>
      </w:r>
      <w:r w:rsidR="006B1A44" w:rsidRPr="00836FCE">
        <w:rPr>
          <w:iCs/>
          <w:position w:val="0"/>
          <w:lang w:val="lv-LV"/>
        </w:rPr>
        <w:t xml:space="preserve"> 20</w:t>
      </w:r>
      <w:r w:rsidR="008B509B" w:rsidRPr="00836FCE">
        <w:rPr>
          <w:iCs/>
          <w:position w:val="0"/>
          <w:lang w:val="lv-LV"/>
        </w:rPr>
        <w:t> </w:t>
      </w:r>
      <w:r w:rsidR="006B1A44" w:rsidRPr="00836FCE">
        <w:rPr>
          <w:iCs/>
          <w:position w:val="0"/>
          <w:lang w:val="lv-LV"/>
        </w:rPr>
        <w:t>004</w:t>
      </w:r>
      <w:r w:rsidR="008B509B" w:rsidRPr="00836FCE">
        <w:rPr>
          <w:iCs/>
          <w:position w:val="0"/>
          <w:lang w:val="lv-LV"/>
        </w:rPr>
        <w:t> </w:t>
      </w:r>
      <w:proofErr w:type="spellStart"/>
      <w:r w:rsidR="006B1A44" w:rsidRPr="00836FCE">
        <w:rPr>
          <w:i/>
          <w:iCs/>
          <w:position w:val="0"/>
          <w:lang w:val="lv-LV"/>
        </w:rPr>
        <w:t>euro</w:t>
      </w:r>
      <w:proofErr w:type="spellEnd"/>
      <w:r w:rsidR="006B4AF2" w:rsidRPr="00836FCE">
        <w:rPr>
          <w:iCs/>
          <w:position w:val="0"/>
          <w:lang w:val="lv-LV"/>
        </w:rPr>
        <w:t>, 23</w:t>
      </w:r>
      <w:r w:rsidR="008B509B" w:rsidRPr="00836FCE">
        <w:rPr>
          <w:iCs/>
          <w:position w:val="0"/>
          <w:lang w:val="lv-LV"/>
        </w:rPr>
        <w:t> </w:t>
      </w:r>
      <w:r w:rsidR="006B4AF2" w:rsidRPr="00836FCE">
        <w:rPr>
          <w:iCs/>
          <w:position w:val="0"/>
          <w:lang w:val="lv-LV"/>
        </w:rPr>
        <w:t xml:space="preserve">% </w:t>
      </w:r>
      <w:r w:rsidR="008B509B" w:rsidRPr="00836FCE">
        <w:rPr>
          <w:iCs/>
          <w:position w:val="0"/>
          <w:lang w:val="lv-LV"/>
        </w:rPr>
        <w:t>–</w:t>
      </w:r>
      <w:r w:rsidR="006B4AF2" w:rsidRPr="00836FCE">
        <w:rPr>
          <w:iCs/>
          <w:position w:val="0"/>
          <w:lang w:val="lv-LV"/>
        </w:rPr>
        <w:t xml:space="preserve"> ienākumam virs 20</w:t>
      </w:r>
      <w:r w:rsidR="008B509B" w:rsidRPr="00836FCE">
        <w:rPr>
          <w:iCs/>
          <w:position w:val="0"/>
          <w:lang w:val="lv-LV"/>
        </w:rPr>
        <w:t> </w:t>
      </w:r>
      <w:r w:rsidR="006B4AF2" w:rsidRPr="00836FCE">
        <w:rPr>
          <w:iCs/>
          <w:position w:val="0"/>
          <w:lang w:val="lv-LV"/>
        </w:rPr>
        <w:t>004</w:t>
      </w:r>
      <w:r w:rsidR="008B509B" w:rsidRPr="00836FCE">
        <w:rPr>
          <w:iCs/>
          <w:position w:val="0"/>
          <w:lang w:val="lv-LV"/>
        </w:rPr>
        <w:t> </w:t>
      </w:r>
      <w:proofErr w:type="spellStart"/>
      <w:r w:rsidR="006B4AF2" w:rsidRPr="00836FCE">
        <w:rPr>
          <w:i/>
          <w:iCs/>
          <w:position w:val="0"/>
          <w:lang w:val="lv-LV"/>
        </w:rPr>
        <w:t>euro</w:t>
      </w:r>
      <w:proofErr w:type="spellEnd"/>
      <w:r w:rsidR="006B1A44" w:rsidRPr="00836FCE">
        <w:rPr>
          <w:iCs/>
          <w:position w:val="0"/>
          <w:lang w:val="lv-LV"/>
        </w:rPr>
        <w:t>)</w:t>
      </w:r>
      <w:r w:rsidR="008B509B" w:rsidRPr="00836FCE">
        <w:rPr>
          <w:iCs/>
          <w:position w:val="0"/>
          <w:lang w:val="lv-LV"/>
        </w:rPr>
        <w:t>,</w:t>
      </w:r>
      <w:r w:rsidR="006B1A44" w:rsidRPr="00836FCE">
        <w:rPr>
          <w:iCs/>
          <w:position w:val="0"/>
          <w:lang w:val="lv-LV"/>
        </w:rPr>
        <w:t xml:space="preserve"> un </w:t>
      </w:r>
      <w:r w:rsidR="00866D7F" w:rsidRPr="00836FCE">
        <w:rPr>
          <w:iCs/>
          <w:position w:val="0"/>
          <w:lang w:val="lv-LV"/>
        </w:rPr>
        <w:t xml:space="preserve">piemaksāt </w:t>
      </w:r>
      <w:r w:rsidR="00E15306" w:rsidRPr="00836FCE">
        <w:rPr>
          <w:iCs/>
          <w:position w:val="0"/>
          <w:lang w:val="lv-LV"/>
        </w:rPr>
        <w:t>nodokli</w:t>
      </w:r>
      <w:r w:rsidR="00866D7F" w:rsidRPr="00836FCE">
        <w:rPr>
          <w:iCs/>
          <w:position w:val="0"/>
          <w:lang w:val="lv-LV"/>
        </w:rPr>
        <w:t xml:space="preserve"> atbilstoši </w:t>
      </w:r>
      <w:r w:rsidR="006B1A44" w:rsidRPr="00836FCE">
        <w:rPr>
          <w:iCs/>
          <w:position w:val="0"/>
          <w:lang w:val="lv-LV"/>
        </w:rPr>
        <w:t>veiktajam pārrēķinam</w:t>
      </w:r>
      <w:r w:rsidR="00E15306" w:rsidRPr="00836FCE">
        <w:rPr>
          <w:iCs/>
          <w:position w:val="0"/>
          <w:lang w:val="lv-LV"/>
        </w:rPr>
        <w:t>.</w:t>
      </w:r>
    </w:p>
    <w:p w14:paraId="3096352D" w14:textId="77777777" w:rsidR="006D374F" w:rsidRPr="00836FCE" w:rsidRDefault="006D374F" w:rsidP="006B4FB3">
      <w:pPr>
        <w:pStyle w:val="ListParagraph"/>
        <w:ind w:left="0" w:firstLine="720"/>
        <w:jc w:val="both"/>
        <w:rPr>
          <w:iCs/>
          <w:position w:val="0"/>
          <w:lang w:val="lv-LV"/>
        </w:rPr>
      </w:pPr>
      <w:r w:rsidRPr="00836FCE">
        <w:rPr>
          <w:iCs/>
          <w:position w:val="0"/>
          <w:lang w:val="lv-LV"/>
        </w:rPr>
        <w:t xml:space="preserve"> </w:t>
      </w:r>
    </w:p>
    <w:p w14:paraId="0D82D3CC" w14:textId="77777777" w:rsidR="00896D8E" w:rsidRPr="00836FCE" w:rsidRDefault="00896D8E" w:rsidP="008B509B">
      <w:pPr>
        <w:pStyle w:val="ListParagraph"/>
        <w:numPr>
          <w:ilvl w:val="0"/>
          <w:numId w:val="9"/>
        </w:numPr>
        <w:tabs>
          <w:tab w:val="left" w:pos="1276"/>
        </w:tabs>
        <w:ind w:left="0" w:firstLine="720"/>
        <w:jc w:val="both"/>
        <w:rPr>
          <w:position w:val="0"/>
          <w:lang w:val="lv-LV"/>
        </w:rPr>
      </w:pPr>
      <w:r w:rsidRPr="00836FCE">
        <w:rPr>
          <w:position w:val="0"/>
          <w:lang w:val="lv-LV"/>
        </w:rPr>
        <w:t xml:space="preserve">Ja </w:t>
      </w:r>
      <w:r w:rsidR="00B432C9">
        <w:rPr>
          <w:position w:val="0"/>
          <w:lang w:val="lv-LV"/>
        </w:rPr>
        <w:t>a</w:t>
      </w:r>
      <w:r w:rsidR="00B432C9" w:rsidRPr="00B432C9">
        <w:rPr>
          <w:position w:val="0"/>
          <w:lang w:val="lv-LV"/>
        </w:rPr>
        <w:t>utoratlīdzības saņēmēj</w:t>
      </w:r>
      <w:r w:rsidR="00B432C9">
        <w:rPr>
          <w:position w:val="0"/>
          <w:lang w:val="lv-LV"/>
        </w:rPr>
        <w:t>s</w:t>
      </w:r>
      <w:r w:rsidRPr="00836FCE">
        <w:rPr>
          <w:position w:val="0"/>
          <w:lang w:val="lv-LV"/>
        </w:rPr>
        <w:t xml:space="preserve"> </w:t>
      </w:r>
      <w:r w:rsidR="00B432C9">
        <w:rPr>
          <w:position w:val="0"/>
          <w:lang w:val="lv-LV"/>
        </w:rPr>
        <w:t xml:space="preserve">autoratlīdzības </w:t>
      </w:r>
      <w:r w:rsidRPr="00836FCE">
        <w:rPr>
          <w:position w:val="0"/>
          <w:lang w:val="lv-LV"/>
        </w:rPr>
        <w:t>izmaksātājam ir iesniedzis rakstveida iesniegumu</w:t>
      </w:r>
      <w:r w:rsidR="00576590" w:rsidRPr="00836FCE">
        <w:rPr>
          <w:iCs/>
          <w:position w:val="0"/>
          <w:szCs w:val="28"/>
          <w:lang w:val="lv-LV"/>
        </w:rPr>
        <w:t xml:space="preserve"> par nodokļa likmes 23</w:t>
      </w:r>
      <w:r w:rsidR="008B509B" w:rsidRPr="00836FCE">
        <w:rPr>
          <w:iCs/>
          <w:position w:val="0"/>
          <w:szCs w:val="28"/>
          <w:lang w:val="lv-LV"/>
        </w:rPr>
        <w:t> </w:t>
      </w:r>
      <w:r w:rsidR="00576590" w:rsidRPr="00836FCE">
        <w:rPr>
          <w:iCs/>
          <w:position w:val="0"/>
          <w:szCs w:val="28"/>
          <w:lang w:val="lv-LV"/>
        </w:rPr>
        <w:t xml:space="preserve">% apmērā piemērošanu </w:t>
      </w:r>
      <w:r w:rsidR="00AE7750">
        <w:rPr>
          <w:iCs/>
          <w:position w:val="0"/>
          <w:szCs w:val="28"/>
          <w:lang w:val="lv-LV"/>
        </w:rPr>
        <w:t>autoratlīdzībai</w:t>
      </w:r>
      <w:r w:rsidRPr="00836FCE">
        <w:rPr>
          <w:position w:val="0"/>
          <w:lang w:val="lv-LV"/>
        </w:rPr>
        <w:t xml:space="preserve">, </w:t>
      </w:r>
      <w:r w:rsidR="00B432C9" w:rsidRPr="00B432C9">
        <w:rPr>
          <w:position w:val="0"/>
          <w:lang w:val="lv-LV"/>
        </w:rPr>
        <w:lastRenderedPageBreak/>
        <w:t xml:space="preserve">autoratlīdzības </w:t>
      </w:r>
      <w:r w:rsidRPr="00836FCE">
        <w:rPr>
          <w:position w:val="0"/>
          <w:lang w:val="lv-LV"/>
        </w:rPr>
        <w:t>izmaksātājs</w:t>
      </w:r>
      <w:r w:rsidR="008B509B" w:rsidRPr="00836FCE">
        <w:rPr>
          <w:position w:val="0"/>
          <w:lang w:val="lv-LV"/>
        </w:rPr>
        <w:t>,</w:t>
      </w:r>
      <w:r w:rsidRPr="00836FCE">
        <w:rPr>
          <w:position w:val="0"/>
          <w:lang w:val="lv-LV"/>
        </w:rPr>
        <w:t xml:space="preserve"> taksācijas gada laikā izmaksājot autoratlīdzīb</w:t>
      </w:r>
      <w:r w:rsidR="00AE7750">
        <w:rPr>
          <w:position w:val="0"/>
          <w:lang w:val="lv-LV"/>
        </w:rPr>
        <w:t>u</w:t>
      </w:r>
      <w:r w:rsidRPr="00836FCE">
        <w:rPr>
          <w:position w:val="0"/>
          <w:lang w:val="lv-LV"/>
        </w:rPr>
        <w:t xml:space="preserve">, ir tiesīgs </w:t>
      </w:r>
      <w:r w:rsidR="00571AED" w:rsidRPr="00836FCE">
        <w:rPr>
          <w:position w:val="0"/>
          <w:lang w:val="lv-LV"/>
        </w:rPr>
        <w:t>no tā</w:t>
      </w:r>
      <w:r w:rsidR="00B432C9">
        <w:rPr>
          <w:position w:val="0"/>
          <w:lang w:val="lv-LV"/>
        </w:rPr>
        <w:t>s</w:t>
      </w:r>
      <w:r w:rsidR="00571AED" w:rsidRPr="00836FCE">
        <w:rPr>
          <w:position w:val="0"/>
          <w:lang w:val="lv-LV"/>
        </w:rPr>
        <w:t xml:space="preserve"> </w:t>
      </w:r>
      <w:r w:rsidRPr="00836FCE">
        <w:rPr>
          <w:position w:val="0"/>
          <w:lang w:val="lv-LV"/>
        </w:rPr>
        <w:t>ieturēt nodokli</w:t>
      </w:r>
      <w:r w:rsidR="00571AED" w:rsidRPr="00836FCE">
        <w:rPr>
          <w:position w:val="0"/>
          <w:lang w:val="lv-LV"/>
        </w:rPr>
        <w:t>, piemērojot likmi</w:t>
      </w:r>
      <w:r w:rsidRPr="00836FCE">
        <w:rPr>
          <w:position w:val="0"/>
          <w:lang w:val="lv-LV"/>
        </w:rPr>
        <w:t xml:space="preserve"> 23</w:t>
      </w:r>
      <w:r w:rsidR="008B509B" w:rsidRPr="00836FCE">
        <w:rPr>
          <w:position w:val="0"/>
          <w:lang w:val="lv-LV"/>
        </w:rPr>
        <w:t> </w:t>
      </w:r>
      <w:r w:rsidRPr="00836FCE">
        <w:rPr>
          <w:position w:val="0"/>
          <w:lang w:val="lv-LV"/>
        </w:rPr>
        <w:t>% apmēr</w:t>
      </w:r>
      <w:r w:rsidR="00571AED" w:rsidRPr="00836FCE">
        <w:rPr>
          <w:position w:val="0"/>
          <w:lang w:val="lv-LV"/>
        </w:rPr>
        <w:t>ā.</w:t>
      </w:r>
    </w:p>
    <w:p w14:paraId="6F03E16B" w14:textId="77777777" w:rsidR="005D2FFA" w:rsidRPr="00836FCE" w:rsidRDefault="005D2FFA" w:rsidP="006B4FB3">
      <w:pPr>
        <w:pStyle w:val="ListParagraph"/>
        <w:ind w:left="0" w:firstLine="720"/>
        <w:jc w:val="both"/>
        <w:rPr>
          <w:iCs/>
          <w:position w:val="0"/>
          <w:lang w:val="lv-LV"/>
        </w:rPr>
      </w:pPr>
    </w:p>
    <w:p w14:paraId="02EBBB70" w14:textId="77777777" w:rsidR="00896D8E" w:rsidRPr="00836FCE" w:rsidRDefault="00571AED" w:rsidP="006B4FB3">
      <w:pPr>
        <w:pStyle w:val="ListParagraph"/>
        <w:ind w:left="0" w:firstLine="720"/>
        <w:jc w:val="both"/>
        <w:rPr>
          <w:iCs/>
          <w:position w:val="0"/>
          <w:lang w:val="lv-LV"/>
        </w:rPr>
      </w:pPr>
      <w:r w:rsidRPr="00836FCE">
        <w:rPr>
          <w:iCs/>
          <w:position w:val="0"/>
          <w:lang w:val="lv-LV"/>
        </w:rPr>
        <w:t>1</w:t>
      </w:r>
      <w:r w:rsidR="00B80EC8" w:rsidRPr="00836FCE">
        <w:rPr>
          <w:iCs/>
          <w:position w:val="0"/>
          <w:lang w:val="lv-LV"/>
        </w:rPr>
        <w:t>3</w:t>
      </w:r>
      <w:r w:rsidRPr="00836FCE">
        <w:rPr>
          <w:iCs/>
          <w:position w:val="0"/>
          <w:lang w:val="lv-LV"/>
        </w:rPr>
        <w:t>.piemērs</w:t>
      </w:r>
    </w:p>
    <w:p w14:paraId="28826B04" w14:textId="77777777" w:rsidR="000525E0" w:rsidRPr="00836FCE" w:rsidRDefault="00B432C9" w:rsidP="008B509B">
      <w:pPr>
        <w:pStyle w:val="ListParagraph"/>
        <w:ind w:left="0" w:firstLine="720"/>
        <w:jc w:val="both"/>
        <w:rPr>
          <w:iCs/>
          <w:position w:val="0"/>
          <w:lang w:val="lv-LV"/>
        </w:rPr>
      </w:pPr>
      <w:r w:rsidRPr="00B432C9">
        <w:rPr>
          <w:iCs/>
          <w:position w:val="0"/>
          <w:lang w:val="lv-LV"/>
        </w:rPr>
        <w:t>Autoratlīdzības saņēmējam</w:t>
      </w:r>
      <w:r w:rsidR="000525E0" w:rsidRPr="00836FCE">
        <w:rPr>
          <w:iCs/>
          <w:position w:val="0"/>
          <w:lang w:val="lv-LV"/>
        </w:rPr>
        <w:t xml:space="preserve"> par janvāri izmaksā autoratlīdzīb</w:t>
      </w:r>
      <w:r w:rsidR="00CC2330" w:rsidRPr="00836FCE">
        <w:rPr>
          <w:iCs/>
          <w:position w:val="0"/>
          <w:lang w:val="lv-LV"/>
        </w:rPr>
        <w:t>u</w:t>
      </w:r>
      <w:r w:rsidR="000525E0" w:rsidRPr="00836FCE">
        <w:rPr>
          <w:iCs/>
          <w:position w:val="0"/>
          <w:lang w:val="lv-LV"/>
        </w:rPr>
        <w:t xml:space="preserve"> no izdevniecības par enciklopēdijas manuskriptu 2</w:t>
      </w:r>
      <w:r w:rsidR="00E65948" w:rsidRPr="00836FCE">
        <w:rPr>
          <w:iCs/>
          <w:position w:val="0"/>
          <w:lang w:val="lv-LV"/>
        </w:rPr>
        <w:t>5</w:t>
      </w:r>
      <w:r w:rsidR="000525E0" w:rsidRPr="00836FCE">
        <w:rPr>
          <w:iCs/>
          <w:position w:val="0"/>
          <w:lang w:val="lv-LV"/>
        </w:rPr>
        <w:t>00</w:t>
      </w:r>
      <w:r w:rsidR="008B509B" w:rsidRPr="00836FCE">
        <w:rPr>
          <w:iCs/>
          <w:position w:val="0"/>
          <w:lang w:val="lv-LV"/>
        </w:rPr>
        <w:t> </w:t>
      </w:r>
      <w:proofErr w:type="spellStart"/>
      <w:r w:rsidR="000525E0" w:rsidRPr="00836FCE">
        <w:rPr>
          <w:i/>
          <w:iCs/>
          <w:position w:val="0"/>
          <w:lang w:val="lv-LV"/>
        </w:rPr>
        <w:t>euro</w:t>
      </w:r>
      <w:proofErr w:type="spellEnd"/>
      <w:r w:rsidR="000525E0" w:rsidRPr="00836FCE">
        <w:rPr>
          <w:i/>
          <w:iCs/>
          <w:position w:val="0"/>
          <w:lang w:val="lv-LV"/>
        </w:rPr>
        <w:t xml:space="preserve">, </w:t>
      </w:r>
      <w:r w:rsidR="00CC2330" w:rsidRPr="00836FCE">
        <w:rPr>
          <w:iCs/>
          <w:position w:val="0"/>
          <w:lang w:val="lv-LV"/>
        </w:rPr>
        <w:t>viņ</w:t>
      </w:r>
      <w:r w:rsidR="000525E0" w:rsidRPr="00836FCE">
        <w:rPr>
          <w:iCs/>
          <w:position w:val="0"/>
          <w:lang w:val="lv-LV"/>
        </w:rPr>
        <w:t>am</w:t>
      </w:r>
      <w:r w:rsidR="000525E0" w:rsidRPr="00836FCE">
        <w:rPr>
          <w:i/>
          <w:iCs/>
          <w:position w:val="0"/>
          <w:lang w:val="lv-LV"/>
        </w:rPr>
        <w:t xml:space="preserve"> </w:t>
      </w:r>
      <w:r w:rsidR="000525E0" w:rsidRPr="00836FCE">
        <w:rPr>
          <w:iCs/>
          <w:position w:val="0"/>
          <w:lang w:val="lv-LV"/>
        </w:rPr>
        <w:t xml:space="preserve">apgādībā </w:t>
      </w:r>
      <w:r w:rsidR="00CC2330" w:rsidRPr="00836FCE">
        <w:rPr>
          <w:iCs/>
          <w:position w:val="0"/>
          <w:lang w:val="lv-LV"/>
        </w:rPr>
        <w:t xml:space="preserve">ir </w:t>
      </w:r>
      <w:r w:rsidR="000525E0" w:rsidRPr="00836FCE">
        <w:rPr>
          <w:iCs/>
          <w:position w:val="0"/>
          <w:lang w:val="lv-LV"/>
        </w:rPr>
        <w:t>divas personas, nodokļa atvieglojums par katru apgādībā esošu personu – 200</w:t>
      </w:r>
      <w:r w:rsidR="008B509B" w:rsidRPr="00836FCE">
        <w:rPr>
          <w:iCs/>
          <w:position w:val="0"/>
          <w:lang w:val="lv-LV"/>
        </w:rPr>
        <w:t> </w:t>
      </w:r>
      <w:proofErr w:type="spellStart"/>
      <w:r w:rsidR="000525E0" w:rsidRPr="00836FCE">
        <w:rPr>
          <w:i/>
          <w:iCs/>
          <w:position w:val="0"/>
          <w:lang w:val="lv-LV"/>
        </w:rPr>
        <w:t>euro</w:t>
      </w:r>
      <w:proofErr w:type="spellEnd"/>
      <w:r w:rsidR="000525E0" w:rsidRPr="00836FCE">
        <w:rPr>
          <w:iCs/>
          <w:position w:val="0"/>
          <w:lang w:val="lv-LV"/>
        </w:rPr>
        <w:t xml:space="preserve"> mēnesī, </w:t>
      </w:r>
      <w:r w:rsidR="001B3683" w:rsidRPr="00836FCE">
        <w:rPr>
          <w:iCs/>
          <w:position w:val="0"/>
          <w:lang w:val="lv-LV"/>
        </w:rPr>
        <w:t xml:space="preserve">prognozētais </w:t>
      </w:r>
      <w:r w:rsidR="000525E0" w:rsidRPr="00836FCE">
        <w:rPr>
          <w:iCs/>
          <w:position w:val="0"/>
          <w:lang w:val="lv-LV"/>
        </w:rPr>
        <w:t xml:space="preserve">mēneša neapliekamais minimums </w:t>
      </w:r>
      <w:r w:rsidR="001B3683" w:rsidRPr="00836FCE">
        <w:rPr>
          <w:iCs/>
          <w:position w:val="0"/>
          <w:lang w:val="lv-LV"/>
        </w:rPr>
        <w:t>ir 0</w:t>
      </w:r>
      <w:r w:rsidR="008B509B" w:rsidRPr="00836FCE">
        <w:rPr>
          <w:iCs/>
          <w:position w:val="0"/>
          <w:lang w:val="lv-LV"/>
        </w:rPr>
        <w:t> </w:t>
      </w:r>
      <w:proofErr w:type="spellStart"/>
      <w:r w:rsidR="008B509B" w:rsidRPr="006B4FB3">
        <w:rPr>
          <w:i/>
          <w:iCs/>
          <w:position w:val="0"/>
          <w:lang w:val="lv-LV"/>
        </w:rPr>
        <w:t>euro</w:t>
      </w:r>
      <w:proofErr w:type="spellEnd"/>
      <w:r w:rsidR="000525E0" w:rsidRPr="00836FCE">
        <w:rPr>
          <w:iCs/>
          <w:position w:val="0"/>
          <w:lang w:val="lv-LV"/>
        </w:rPr>
        <w:t xml:space="preserve">. Autoratlīdzības izmaksātājam ir iesniegts iesniegums par </w:t>
      </w:r>
      <w:r w:rsidR="00CC2330" w:rsidRPr="00836FCE">
        <w:rPr>
          <w:iCs/>
          <w:position w:val="0"/>
          <w:lang w:val="lv-LV"/>
        </w:rPr>
        <w:t>23</w:t>
      </w:r>
      <w:r w:rsidR="008B509B" w:rsidRPr="00836FCE">
        <w:rPr>
          <w:iCs/>
          <w:position w:val="0"/>
          <w:lang w:val="lv-LV"/>
        </w:rPr>
        <w:t> </w:t>
      </w:r>
      <w:r w:rsidR="00CC2330" w:rsidRPr="00836FCE">
        <w:rPr>
          <w:iCs/>
          <w:position w:val="0"/>
          <w:lang w:val="lv-LV"/>
        </w:rPr>
        <w:t xml:space="preserve">% </w:t>
      </w:r>
      <w:r w:rsidR="000525E0" w:rsidRPr="00836FCE">
        <w:rPr>
          <w:iCs/>
          <w:position w:val="0"/>
          <w:lang w:val="lv-LV"/>
        </w:rPr>
        <w:t xml:space="preserve">nodokļa likmes piemērošanu </w:t>
      </w:r>
      <w:r w:rsidR="00ED77E6">
        <w:rPr>
          <w:iCs/>
          <w:position w:val="0"/>
          <w:lang w:val="lv-LV"/>
        </w:rPr>
        <w:t>autoratlīdzībai</w:t>
      </w:r>
      <w:r w:rsidR="000525E0" w:rsidRPr="00836FCE">
        <w:rPr>
          <w:iCs/>
          <w:position w:val="0"/>
          <w:lang w:val="lv-LV"/>
        </w:rPr>
        <w:t>.</w:t>
      </w:r>
    </w:p>
    <w:p w14:paraId="2E503C31" w14:textId="77777777" w:rsidR="00E31098" w:rsidRPr="00836FCE" w:rsidRDefault="00E31098" w:rsidP="006B4FB3">
      <w:pPr>
        <w:pStyle w:val="ListParagraph"/>
        <w:ind w:left="0" w:firstLine="720"/>
        <w:jc w:val="both"/>
        <w:rPr>
          <w:iCs/>
          <w:position w:val="0"/>
          <w:lang w:val="lv-LV"/>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0525E0" w:rsidRPr="00836FCE" w14:paraId="4CE9FB50" w14:textId="77777777" w:rsidTr="00415FEA">
        <w:trPr>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21F612" w14:textId="77777777" w:rsidR="000525E0" w:rsidRPr="00836FCE" w:rsidRDefault="000525E0" w:rsidP="008B509B">
            <w:pPr>
              <w:pStyle w:val="ListParagraph"/>
              <w:spacing w:before="120" w:after="120"/>
              <w:ind w:left="0"/>
              <w:jc w:val="center"/>
              <w:rPr>
                <w:b/>
                <w:iCs/>
                <w:position w:val="0"/>
                <w:lang w:val="lv-LV"/>
              </w:rPr>
            </w:pPr>
            <w:r w:rsidRPr="00836FCE">
              <w:rPr>
                <w:b/>
                <w:iCs/>
                <w:position w:val="0"/>
                <w:lang w:val="lv-LV"/>
              </w:rPr>
              <w:t>2</w:t>
            </w:r>
            <w:r w:rsidR="00E65948" w:rsidRPr="00836FCE">
              <w:rPr>
                <w:b/>
                <w:iCs/>
                <w:position w:val="0"/>
                <w:lang w:val="lv-LV"/>
              </w:rPr>
              <w:t>5</w:t>
            </w:r>
            <w:r w:rsidRPr="00836FCE">
              <w:rPr>
                <w:b/>
                <w:iCs/>
                <w:position w:val="0"/>
                <w:lang w:val="lv-LV"/>
              </w:rPr>
              <w:t>00</w:t>
            </w:r>
            <w:r w:rsidR="008B509B" w:rsidRPr="00836FCE">
              <w:rPr>
                <w:b/>
                <w:iCs/>
                <w:position w:val="0"/>
                <w:lang w:val="lv-LV"/>
              </w:rPr>
              <w:t> </w:t>
            </w:r>
            <w:proofErr w:type="spellStart"/>
            <w:r w:rsidRPr="00836FCE">
              <w:rPr>
                <w:b/>
                <w:i/>
                <w:iCs/>
                <w:position w:val="0"/>
                <w:lang w:val="lv-LV"/>
              </w:rPr>
              <w:t>euro</w:t>
            </w:r>
            <w:proofErr w:type="spellEnd"/>
          </w:p>
        </w:tc>
      </w:tr>
      <w:tr w:rsidR="000525E0" w:rsidRPr="00836FCE" w14:paraId="392C6552" w14:textId="77777777" w:rsidTr="00415FEA">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475AFFAF" w14:textId="77777777" w:rsidR="000525E0" w:rsidRPr="00836FCE" w:rsidRDefault="000525E0" w:rsidP="009163B1">
            <w:pPr>
              <w:pStyle w:val="ListParagraph"/>
              <w:ind w:left="30"/>
              <w:rPr>
                <w:b/>
                <w:iCs/>
                <w:position w:val="0"/>
                <w:lang w:val="lv-LV"/>
              </w:rPr>
            </w:pPr>
            <w:r w:rsidRPr="00836FCE">
              <w:rPr>
                <w:b/>
                <w:iCs/>
                <w:position w:val="0"/>
                <w:lang w:val="lv-LV"/>
              </w:rPr>
              <w:t>Ir iesniegta algas nodokļa grāmatiņa (pilnu mēnesi)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0FAB54" w14:textId="77777777" w:rsidR="000525E0" w:rsidRPr="00836FCE" w:rsidRDefault="000525E0" w:rsidP="009163B1">
            <w:pPr>
              <w:pStyle w:val="ListParagraph"/>
              <w:ind w:left="30"/>
              <w:rPr>
                <w:b/>
                <w:iCs/>
                <w:position w:val="0"/>
                <w:lang w:val="lv-LV"/>
              </w:rPr>
            </w:pPr>
            <w:r w:rsidRPr="00836FCE">
              <w:rPr>
                <w:b/>
                <w:iCs/>
                <w:position w:val="0"/>
                <w:lang w:val="lv-LV"/>
              </w:rPr>
              <w:t>Nav iesniegta algas nodokļa grāmatiņa</w:t>
            </w:r>
          </w:p>
        </w:tc>
      </w:tr>
      <w:tr w:rsidR="000525E0" w:rsidRPr="00836FCE" w14:paraId="67A4E1E3" w14:textId="77777777" w:rsidTr="00415FEA">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7737D047" w14:textId="77777777" w:rsidR="000525E0" w:rsidRPr="00836FCE" w:rsidRDefault="008B509B" w:rsidP="006B67EF">
            <w:pPr>
              <w:pStyle w:val="ListParagraph"/>
              <w:ind w:left="0" w:firstLine="594"/>
              <w:rPr>
                <w:iCs/>
                <w:position w:val="0"/>
                <w:lang w:val="lv-LV"/>
              </w:rPr>
            </w:pPr>
            <w:r w:rsidRPr="00836FCE">
              <w:rPr>
                <w:iCs/>
                <w:position w:val="0"/>
                <w:lang w:val="lv-LV"/>
              </w:rPr>
              <w:t>–</w:t>
            </w:r>
            <w:r w:rsidR="00FE3496" w:rsidRPr="00836FCE">
              <w:rPr>
                <w:iCs/>
                <w:position w:val="0"/>
                <w:lang w:val="lv-LV"/>
              </w:rPr>
              <w:t xml:space="preserve"> </w:t>
            </w:r>
            <w:r w:rsidR="000525E0" w:rsidRPr="00836FCE">
              <w:rPr>
                <w:iCs/>
                <w:position w:val="0"/>
                <w:lang w:val="lv-LV"/>
              </w:rPr>
              <w:t xml:space="preserve">625 </w:t>
            </w:r>
            <w:proofErr w:type="spellStart"/>
            <w:r w:rsidR="000525E0" w:rsidRPr="00836FCE">
              <w:rPr>
                <w:i/>
                <w:iCs/>
                <w:position w:val="0"/>
                <w:lang w:val="lv-LV"/>
              </w:rPr>
              <w:t>euro</w:t>
            </w:r>
            <w:proofErr w:type="spellEnd"/>
            <w:r w:rsidR="000525E0" w:rsidRPr="00836FCE">
              <w:rPr>
                <w:iCs/>
                <w:position w:val="0"/>
                <w:lang w:val="lv-LV"/>
              </w:rPr>
              <w:t xml:space="preserve"> (autoru attaisnot</w:t>
            </w:r>
            <w:r w:rsidR="002C758B">
              <w:rPr>
                <w:iCs/>
                <w:position w:val="0"/>
                <w:lang w:val="lv-LV"/>
              </w:rPr>
              <w:t>ie</w:t>
            </w:r>
            <w:r w:rsidR="000525E0" w:rsidRPr="00836FCE">
              <w:rPr>
                <w:iCs/>
                <w:position w:val="0"/>
                <w:lang w:val="lv-LV"/>
              </w:rPr>
              <w:t xml:space="preserve"> izdevum</w:t>
            </w:r>
            <w:r w:rsidR="002C758B">
              <w:rPr>
                <w:iCs/>
                <w:position w:val="0"/>
                <w:lang w:val="lv-LV"/>
              </w:rPr>
              <w:t xml:space="preserve">i </w:t>
            </w:r>
            <w:r w:rsidR="000525E0" w:rsidRPr="00836FCE">
              <w:rPr>
                <w:iCs/>
                <w:position w:val="0"/>
                <w:lang w:val="lv-LV"/>
              </w:rPr>
              <w:t xml:space="preserve"> 25</w:t>
            </w:r>
            <w:r w:rsidRPr="00836FCE">
              <w:rPr>
                <w:iCs/>
                <w:position w:val="0"/>
                <w:lang w:val="lv-LV"/>
              </w:rPr>
              <w:t> </w:t>
            </w:r>
            <w:r w:rsidR="000525E0" w:rsidRPr="00836FCE">
              <w:rPr>
                <w:iCs/>
                <w:position w:val="0"/>
                <w:lang w:val="lv-LV"/>
              </w:rPr>
              <w:t>% no 2500</w:t>
            </w:r>
            <w:r w:rsidRPr="00836FCE">
              <w:rPr>
                <w:iCs/>
                <w:position w:val="0"/>
                <w:lang w:val="lv-LV"/>
              </w:rPr>
              <w:t> </w:t>
            </w:r>
            <w:proofErr w:type="spellStart"/>
            <w:r w:rsidRPr="006B4FB3">
              <w:rPr>
                <w:i/>
                <w:iCs/>
                <w:position w:val="0"/>
                <w:lang w:val="lv-LV"/>
              </w:rPr>
              <w:t>euro</w:t>
            </w:r>
            <w:proofErr w:type="spellEnd"/>
            <w:r w:rsidR="000525E0" w:rsidRPr="00836FCE">
              <w:rPr>
                <w:iCs/>
                <w:position w:val="0"/>
                <w:lang w:val="lv-LV"/>
              </w:rPr>
              <w:t>)</w:t>
            </w:r>
          </w:p>
          <w:p w14:paraId="333E3DAA" w14:textId="77777777" w:rsidR="000525E0" w:rsidRPr="00836FCE" w:rsidRDefault="000525E0" w:rsidP="00B20188">
            <w:pPr>
              <w:pStyle w:val="ListParagraph"/>
              <w:ind w:left="456"/>
              <w:rPr>
                <w:iCs/>
                <w:position w:val="0"/>
                <w:lang w:val="lv-LV"/>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5D05E9F" w14:textId="77777777" w:rsidR="000525E0" w:rsidRPr="00836FCE" w:rsidRDefault="00836FCE" w:rsidP="006B67EF">
            <w:pPr>
              <w:pStyle w:val="ListParagraph"/>
              <w:ind w:left="0" w:firstLine="456"/>
              <w:rPr>
                <w:iCs/>
                <w:position w:val="0"/>
                <w:lang w:val="lv-LV"/>
              </w:rPr>
            </w:pPr>
            <w:r w:rsidRPr="00836FCE">
              <w:rPr>
                <w:iCs/>
                <w:position w:val="0"/>
                <w:lang w:val="lv-LV"/>
              </w:rPr>
              <w:t>–</w:t>
            </w:r>
            <w:r w:rsidR="00FE3496" w:rsidRPr="00836FCE">
              <w:rPr>
                <w:iCs/>
                <w:position w:val="0"/>
                <w:lang w:val="lv-LV"/>
              </w:rPr>
              <w:t xml:space="preserve"> </w:t>
            </w:r>
            <w:r w:rsidR="000525E0" w:rsidRPr="00836FCE">
              <w:rPr>
                <w:iCs/>
                <w:position w:val="0"/>
                <w:lang w:val="lv-LV"/>
              </w:rPr>
              <w:t>625</w:t>
            </w:r>
            <w:r w:rsidRPr="00836FCE">
              <w:rPr>
                <w:iCs/>
                <w:position w:val="0"/>
                <w:lang w:val="lv-LV"/>
              </w:rPr>
              <w:t> </w:t>
            </w:r>
            <w:proofErr w:type="spellStart"/>
            <w:r w:rsidR="000525E0" w:rsidRPr="00836FCE">
              <w:rPr>
                <w:i/>
                <w:iCs/>
                <w:position w:val="0"/>
                <w:lang w:val="lv-LV"/>
              </w:rPr>
              <w:t>euro</w:t>
            </w:r>
            <w:proofErr w:type="spellEnd"/>
            <w:r w:rsidR="000525E0" w:rsidRPr="00836FCE">
              <w:rPr>
                <w:iCs/>
                <w:position w:val="0"/>
                <w:lang w:val="lv-LV"/>
              </w:rPr>
              <w:t xml:space="preserve"> (autoru attaisnot</w:t>
            </w:r>
            <w:r w:rsidR="002C758B">
              <w:rPr>
                <w:iCs/>
                <w:position w:val="0"/>
                <w:lang w:val="lv-LV"/>
              </w:rPr>
              <w:t>ie</w:t>
            </w:r>
            <w:r w:rsidR="000525E0" w:rsidRPr="00836FCE">
              <w:rPr>
                <w:iCs/>
                <w:position w:val="0"/>
                <w:lang w:val="lv-LV"/>
              </w:rPr>
              <w:t xml:space="preserve"> izdevum</w:t>
            </w:r>
            <w:r w:rsidR="002C758B">
              <w:rPr>
                <w:iCs/>
                <w:position w:val="0"/>
                <w:lang w:val="lv-LV"/>
              </w:rPr>
              <w:t>i</w:t>
            </w:r>
            <w:r w:rsidR="000525E0" w:rsidRPr="00836FCE">
              <w:rPr>
                <w:iCs/>
                <w:position w:val="0"/>
                <w:lang w:val="lv-LV"/>
              </w:rPr>
              <w:t xml:space="preserve"> 25</w:t>
            </w:r>
            <w:r w:rsidRPr="00836FCE">
              <w:rPr>
                <w:iCs/>
                <w:position w:val="0"/>
                <w:lang w:val="lv-LV"/>
              </w:rPr>
              <w:t> </w:t>
            </w:r>
            <w:r w:rsidR="000525E0" w:rsidRPr="00836FCE">
              <w:rPr>
                <w:iCs/>
                <w:position w:val="0"/>
                <w:lang w:val="lv-LV"/>
              </w:rPr>
              <w:t>% no 2500</w:t>
            </w:r>
            <w:r w:rsidRPr="00836FCE">
              <w:rPr>
                <w:iCs/>
                <w:position w:val="0"/>
                <w:lang w:val="lv-LV"/>
              </w:rPr>
              <w:t> </w:t>
            </w:r>
            <w:proofErr w:type="spellStart"/>
            <w:r w:rsidRPr="006B4FB3">
              <w:rPr>
                <w:i/>
                <w:iCs/>
                <w:position w:val="0"/>
                <w:lang w:val="lv-LV"/>
              </w:rPr>
              <w:t>euro</w:t>
            </w:r>
            <w:proofErr w:type="spellEnd"/>
            <w:r w:rsidR="000525E0" w:rsidRPr="00836FCE">
              <w:rPr>
                <w:iCs/>
                <w:position w:val="0"/>
                <w:lang w:val="lv-LV"/>
              </w:rPr>
              <w:t>)</w:t>
            </w:r>
          </w:p>
          <w:p w14:paraId="55CAFEFC" w14:textId="77777777" w:rsidR="000525E0" w:rsidRPr="00836FCE" w:rsidRDefault="000525E0" w:rsidP="00FE3496">
            <w:pPr>
              <w:pStyle w:val="ListParagraph"/>
              <w:rPr>
                <w:iCs/>
                <w:position w:val="0"/>
                <w:lang w:val="lv-LV"/>
              </w:rPr>
            </w:pPr>
          </w:p>
        </w:tc>
      </w:tr>
      <w:tr w:rsidR="000525E0" w:rsidRPr="00836FCE" w14:paraId="7AADC07A" w14:textId="77777777" w:rsidTr="00415FEA">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B7AA139" w14:textId="77777777" w:rsidR="000525E0" w:rsidRPr="00836FCE" w:rsidRDefault="000525E0" w:rsidP="006B4FB3">
            <w:pPr>
              <w:pStyle w:val="ListParagraph"/>
              <w:ind w:left="30" w:firstLine="564"/>
              <w:rPr>
                <w:iCs/>
                <w:position w:val="0"/>
                <w:lang w:val="lv-LV"/>
              </w:rPr>
            </w:pPr>
            <w:r w:rsidRPr="00836FCE">
              <w:rPr>
                <w:iCs/>
                <w:position w:val="0"/>
                <w:lang w:val="lv-LV"/>
              </w:rPr>
              <w:t xml:space="preserve">Apliekamais ienākums </w:t>
            </w:r>
            <w:r w:rsidR="00E65948" w:rsidRPr="00836FCE">
              <w:rPr>
                <w:iCs/>
                <w:position w:val="0"/>
                <w:lang w:val="lv-LV"/>
              </w:rPr>
              <w:t>18</w:t>
            </w:r>
            <w:r w:rsidRPr="00836FCE">
              <w:rPr>
                <w:iCs/>
                <w:position w:val="0"/>
                <w:lang w:val="lv-LV"/>
              </w:rPr>
              <w:t>75</w:t>
            </w:r>
            <w:r w:rsidR="008B509B" w:rsidRPr="00836FCE">
              <w:rPr>
                <w:iCs/>
                <w:position w:val="0"/>
                <w:lang w:val="lv-LV"/>
              </w:rPr>
              <w:t> </w:t>
            </w:r>
            <w:proofErr w:type="spellStart"/>
            <w:r w:rsidRPr="00836FCE">
              <w:rPr>
                <w:i/>
                <w:iCs/>
                <w:position w:val="0"/>
                <w:lang w:val="lv-LV"/>
              </w:rPr>
              <w:t>euro</w:t>
            </w:r>
            <w:proofErr w:type="spellEnd"/>
            <w:r w:rsidRPr="00836FCE">
              <w:rPr>
                <w:iCs/>
                <w:position w:val="0"/>
                <w:lang w:val="lv-LV"/>
              </w:rPr>
              <w:t xml:space="preserve"> </w:t>
            </w:r>
            <w:r w:rsidR="008B509B" w:rsidRPr="00836FCE">
              <w:rPr>
                <w:iCs/>
                <w:position w:val="0"/>
                <w:lang w:val="lv-LV"/>
              </w:rPr>
              <w:br/>
            </w:r>
            <w:r w:rsidRPr="00836FCE">
              <w:rPr>
                <w:iCs/>
                <w:position w:val="0"/>
                <w:lang w:val="lv-LV"/>
              </w:rPr>
              <w:t xml:space="preserve">(2500 </w:t>
            </w:r>
            <w:r w:rsidR="008B509B" w:rsidRPr="00836FCE">
              <w:rPr>
                <w:iCs/>
                <w:position w:val="0"/>
                <w:lang w:val="lv-LV"/>
              </w:rPr>
              <w:t>–</w:t>
            </w:r>
            <w:r w:rsidRPr="00836FCE">
              <w:rPr>
                <w:iCs/>
                <w:position w:val="0"/>
                <w:lang w:val="lv-LV"/>
              </w:rPr>
              <w:t xml:space="preserve"> 625)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87E6CA" w14:textId="77777777" w:rsidR="000525E0" w:rsidRPr="00836FCE" w:rsidRDefault="000525E0" w:rsidP="006B4FB3">
            <w:pPr>
              <w:pStyle w:val="ListParagraph"/>
              <w:ind w:left="0" w:firstLine="456"/>
              <w:rPr>
                <w:iCs/>
                <w:position w:val="0"/>
                <w:lang w:val="lv-LV"/>
              </w:rPr>
            </w:pPr>
            <w:r w:rsidRPr="00836FCE">
              <w:rPr>
                <w:iCs/>
                <w:position w:val="0"/>
                <w:lang w:val="lv-LV"/>
              </w:rPr>
              <w:t>Apliekamais ienākums</w:t>
            </w:r>
            <w:r w:rsidR="00B14ABF" w:rsidRPr="00836FCE">
              <w:rPr>
                <w:iCs/>
                <w:position w:val="0"/>
                <w:lang w:val="lv-LV"/>
              </w:rPr>
              <w:t xml:space="preserve"> </w:t>
            </w:r>
            <w:r w:rsidRPr="00836FCE">
              <w:rPr>
                <w:iCs/>
                <w:position w:val="0"/>
                <w:lang w:val="lv-LV"/>
              </w:rPr>
              <w:t>1875</w:t>
            </w:r>
            <w:r w:rsidR="00836FCE" w:rsidRPr="00836FCE">
              <w:rPr>
                <w:iCs/>
                <w:position w:val="0"/>
                <w:lang w:val="lv-LV"/>
              </w:rPr>
              <w:t> </w:t>
            </w:r>
            <w:proofErr w:type="spellStart"/>
            <w:r w:rsidRPr="00836FCE">
              <w:rPr>
                <w:i/>
                <w:iCs/>
                <w:position w:val="0"/>
                <w:lang w:val="lv-LV"/>
              </w:rPr>
              <w:t>euro</w:t>
            </w:r>
            <w:proofErr w:type="spellEnd"/>
            <w:r w:rsidRPr="00836FCE">
              <w:rPr>
                <w:iCs/>
                <w:position w:val="0"/>
                <w:lang w:val="lv-LV"/>
              </w:rPr>
              <w:t xml:space="preserve"> </w:t>
            </w:r>
            <w:r w:rsidR="00836FCE" w:rsidRPr="00836FCE">
              <w:rPr>
                <w:iCs/>
                <w:position w:val="0"/>
                <w:lang w:val="lv-LV"/>
              </w:rPr>
              <w:br/>
            </w:r>
            <w:r w:rsidRPr="00836FCE">
              <w:rPr>
                <w:iCs/>
                <w:position w:val="0"/>
                <w:lang w:val="lv-LV"/>
              </w:rPr>
              <w:t xml:space="preserve">(2500 </w:t>
            </w:r>
            <w:r w:rsidR="00836FCE" w:rsidRPr="00836FCE">
              <w:rPr>
                <w:iCs/>
                <w:position w:val="0"/>
                <w:lang w:val="lv-LV"/>
              </w:rPr>
              <w:t>–</w:t>
            </w:r>
            <w:r w:rsidRPr="00836FCE">
              <w:rPr>
                <w:iCs/>
                <w:position w:val="0"/>
                <w:lang w:val="lv-LV"/>
              </w:rPr>
              <w:t xml:space="preserve"> 625)</w:t>
            </w:r>
          </w:p>
        </w:tc>
      </w:tr>
      <w:tr w:rsidR="000525E0" w:rsidRPr="00836FCE" w14:paraId="2C8089C6" w14:textId="77777777" w:rsidTr="00415FEA">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76BDF424" w14:textId="77777777" w:rsidR="000525E0" w:rsidRPr="00836FCE" w:rsidRDefault="008B509B" w:rsidP="006B4FB3">
            <w:pPr>
              <w:pStyle w:val="ListParagraph"/>
              <w:ind w:left="30" w:firstLine="564"/>
              <w:rPr>
                <w:iCs/>
                <w:position w:val="0"/>
                <w:lang w:val="lv-LV"/>
              </w:rPr>
            </w:pPr>
            <w:r w:rsidRPr="00836FCE">
              <w:rPr>
                <w:iCs/>
                <w:position w:val="0"/>
                <w:lang w:val="lv-LV"/>
              </w:rPr>
              <w:t xml:space="preserve">x </w:t>
            </w:r>
            <w:r w:rsidR="000525E0" w:rsidRPr="00836FCE">
              <w:rPr>
                <w:iCs/>
                <w:position w:val="0"/>
                <w:lang w:val="lv-LV"/>
              </w:rPr>
              <w:t>2</w:t>
            </w:r>
            <w:r w:rsidR="00E65948" w:rsidRPr="00836FCE">
              <w:rPr>
                <w:iCs/>
                <w:position w:val="0"/>
                <w:lang w:val="lv-LV"/>
              </w:rPr>
              <w:t>3</w:t>
            </w:r>
            <w:r w:rsidRPr="00836FCE">
              <w:rPr>
                <w:iCs/>
                <w:position w:val="0"/>
                <w:lang w:val="lv-LV"/>
              </w:rPr>
              <w:t> </w:t>
            </w:r>
            <w:r w:rsidR="000525E0" w:rsidRPr="00836FCE">
              <w:rPr>
                <w:iCs/>
                <w:position w:val="0"/>
                <w:lang w:val="lv-LV"/>
              </w:rPr>
              <w:t>% likme</w:t>
            </w:r>
            <w:r w:rsidR="00E65948" w:rsidRPr="00836FCE">
              <w:rPr>
                <w:iCs/>
                <w:position w:val="0"/>
                <w:lang w:val="lv-LV"/>
              </w:rPr>
              <w:t xml:space="preserve"> </w:t>
            </w:r>
            <w:r w:rsidR="00B93311" w:rsidRPr="00836FCE">
              <w:rPr>
                <w:iCs/>
                <w:position w:val="0"/>
                <w:lang w:val="lv-LV"/>
              </w:rPr>
              <w:t xml:space="preserve">saskaņā </w:t>
            </w:r>
            <w:r w:rsidR="00E65948" w:rsidRPr="00836FCE">
              <w:rPr>
                <w:iCs/>
                <w:position w:val="0"/>
                <w:lang w:val="lv-LV"/>
              </w:rPr>
              <w:t>ar iesniegumu</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4BF19A" w14:textId="77777777" w:rsidR="000525E0" w:rsidRPr="00836FCE" w:rsidRDefault="00836FCE" w:rsidP="006B4FB3">
            <w:pPr>
              <w:pStyle w:val="ListParagraph"/>
              <w:ind w:left="0" w:firstLine="456"/>
              <w:rPr>
                <w:iCs/>
                <w:position w:val="0"/>
                <w:lang w:val="lv-LV"/>
              </w:rPr>
            </w:pPr>
            <w:r w:rsidRPr="00836FCE">
              <w:rPr>
                <w:iCs/>
                <w:position w:val="0"/>
                <w:lang w:val="lv-LV"/>
              </w:rPr>
              <w:t xml:space="preserve">x </w:t>
            </w:r>
            <w:r w:rsidR="000525E0" w:rsidRPr="00836FCE">
              <w:rPr>
                <w:iCs/>
                <w:position w:val="0"/>
                <w:lang w:val="lv-LV"/>
              </w:rPr>
              <w:t>2</w:t>
            </w:r>
            <w:r w:rsidR="00B14ABF" w:rsidRPr="00836FCE">
              <w:rPr>
                <w:iCs/>
                <w:position w:val="0"/>
                <w:lang w:val="lv-LV"/>
              </w:rPr>
              <w:t>3</w:t>
            </w:r>
            <w:r w:rsidRPr="00836FCE">
              <w:rPr>
                <w:iCs/>
                <w:position w:val="0"/>
                <w:lang w:val="lv-LV"/>
              </w:rPr>
              <w:t> </w:t>
            </w:r>
            <w:r w:rsidR="000525E0" w:rsidRPr="00836FCE">
              <w:rPr>
                <w:iCs/>
                <w:position w:val="0"/>
                <w:lang w:val="lv-LV"/>
              </w:rPr>
              <w:t>% likme</w:t>
            </w:r>
            <w:r w:rsidR="00B14ABF" w:rsidRPr="00836FCE">
              <w:rPr>
                <w:iCs/>
                <w:position w:val="0"/>
                <w:lang w:val="lv-LV"/>
              </w:rPr>
              <w:t xml:space="preserve"> </w:t>
            </w:r>
            <w:r w:rsidR="00B93311" w:rsidRPr="00836FCE">
              <w:rPr>
                <w:iCs/>
                <w:position w:val="0"/>
                <w:lang w:val="lv-LV"/>
              </w:rPr>
              <w:t xml:space="preserve">saskaņā </w:t>
            </w:r>
            <w:r w:rsidR="00B14ABF" w:rsidRPr="00836FCE">
              <w:rPr>
                <w:iCs/>
                <w:position w:val="0"/>
                <w:lang w:val="lv-LV"/>
              </w:rPr>
              <w:t>ar iesniegumu</w:t>
            </w:r>
          </w:p>
        </w:tc>
      </w:tr>
      <w:tr w:rsidR="00E65948" w:rsidRPr="00836FCE" w14:paraId="362CBBF9" w14:textId="77777777" w:rsidTr="00415FEA">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A3228E6" w14:textId="77777777" w:rsidR="00E65948" w:rsidRPr="00836FCE" w:rsidRDefault="00E65948" w:rsidP="006B4FB3">
            <w:pPr>
              <w:pStyle w:val="ListParagraph"/>
              <w:ind w:left="30" w:firstLine="564"/>
              <w:rPr>
                <w:iCs/>
                <w:position w:val="0"/>
                <w:lang w:val="lv-LV"/>
              </w:rPr>
            </w:pPr>
            <w:r w:rsidRPr="00836FCE">
              <w:rPr>
                <w:iCs/>
                <w:position w:val="0"/>
                <w:lang w:val="lv-LV"/>
              </w:rPr>
              <w:t>= 431,25</w:t>
            </w:r>
            <w:r w:rsidR="00836FCE" w:rsidRPr="00836FCE">
              <w:rPr>
                <w:iCs/>
                <w:position w:val="0"/>
                <w:lang w:val="lv-LV"/>
              </w:rPr>
              <w:t> </w:t>
            </w:r>
            <w:proofErr w:type="spellStart"/>
            <w:r w:rsidR="00836FCE" w:rsidRPr="006B4FB3">
              <w:rPr>
                <w:i/>
                <w:iCs/>
                <w:position w:val="0"/>
                <w:lang w:val="lv-LV"/>
              </w:rPr>
              <w:t>euro</w:t>
            </w:r>
            <w:proofErr w:type="spellEnd"/>
            <w:r w:rsidR="00B14ABF" w:rsidRPr="00836FCE">
              <w:rPr>
                <w:iCs/>
                <w:position w:val="0"/>
                <w:lang w:val="lv-LV"/>
              </w:rPr>
              <w:t xml:space="preserve"> </w:t>
            </w:r>
            <w:r w:rsidR="00B61A1E" w:rsidRPr="00836FCE">
              <w:rPr>
                <w:iCs/>
                <w:position w:val="0"/>
                <w:lang w:val="lv-LV"/>
              </w:rPr>
              <w:t>(1875</w:t>
            </w:r>
            <w:r w:rsidR="008319FC" w:rsidRPr="00836FCE">
              <w:rPr>
                <w:iCs/>
                <w:position w:val="0"/>
                <w:lang w:val="lv-LV"/>
              </w:rPr>
              <w:t xml:space="preserve"> </w:t>
            </w:r>
            <w:r w:rsidR="00836FCE" w:rsidRPr="00836FCE">
              <w:rPr>
                <w:iCs/>
                <w:position w:val="0"/>
                <w:lang w:val="lv-LV"/>
              </w:rPr>
              <w:t>x</w:t>
            </w:r>
            <w:r w:rsidR="008319FC" w:rsidRPr="00836FCE">
              <w:rPr>
                <w:iCs/>
                <w:position w:val="0"/>
                <w:lang w:val="lv-LV"/>
              </w:rPr>
              <w:t xml:space="preserve"> </w:t>
            </w:r>
            <w:r w:rsidR="00B61A1E" w:rsidRPr="00836FCE">
              <w:rPr>
                <w:iCs/>
                <w:position w:val="0"/>
                <w:lang w:val="lv-LV"/>
              </w:rPr>
              <w:t>23</w:t>
            </w:r>
            <w:r w:rsidR="00836FCE" w:rsidRPr="00836FCE">
              <w:rPr>
                <w:iCs/>
                <w:position w:val="0"/>
                <w:lang w:val="lv-LV"/>
              </w:rPr>
              <w:t> </w:t>
            </w:r>
            <w:r w:rsidR="00B61A1E" w:rsidRPr="00836FCE">
              <w:rPr>
                <w:iCs/>
                <w:position w:val="0"/>
                <w:lang w:val="lv-LV"/>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157F3B1" w14:textId="77777777" w:rsidR="00E65948" w:rsidRPr="00836FCE" w:rsidRDefault="006B25A2" w:rsidP="006B4FB3">
            <w:pPr>
              <w:pStyle w:val="ListParagraph"/>
              <w:ind w:left="0" w:firstLine="456"/>
              <w:rPr>
                <w:iCs/>
                <w:position w:val="0"/>
                <w:lang w:val="lv-LV"/>
              </w:rPr>
            </w:pPr>
            <w:r w:rsidRPr="00836FCE">
              <w:rPr>
                <w:iCs/>
                <w:position w:val="0"/>
                <w:lang w:val="lv-LV"/>
              </w:rPr>
              <w:t>= 431,25</w:t>
            </w:r>
            <w:r w:rsidR="00836FCE" w:rsidRPr="00836FCE">
              <w:rPr>
                <w:iCs/>
                <w:position w:val="0"/>
                <w:lang w:val="lv-LV"/>
              </w:rPr>
              <w:t> </w:t>
            </w:r>
            <w:proofErr w:type="spellStart"/>
            <w:r w:rsidR="00836FCE" w:rsidRPr="006B4FB3">
              <w:rPr>
                <w:i/>
                <w:iCs/>
                <w:position w:val="0"/>
                <w:lang w:val="lv-LV"/>
              </w:rPr>
              <w:t>euro</w:t>
            </w:r>
            <w:proofErr w:type="spellEnd"/>
            <w:r w:rsidRPr="00836FCE">
              <w:rPr>
                <w:iCs/>
                <w:position w:val="0"/>
                <w:lang w:val="lv-LV"/>
              </w:rPr>
              <w:t xml:space="preserve"> (1875</w:t>
            </w:r>
            <w:r w:rsidR="008319FC" w:rsidRPr="00836FCE">
              <w:rPr>
                <w:iCs/>
                <w:position w:val="0"/>
                <w:lang w:val="lv-LV"/>
              </w:rPr>
              <w:t xml:space="preserve"> </w:t>
            </w:r>
            <w:r w:rsidR="00836FCE" w:rsidRPr="00836FCE">
              <w:rPr>
                <w:iCs/>
                <w:position w:val="0"/>
                <w:lang w:val="lv-LV"/>
              </w:rPr>
              <w:t>x</w:t>
            </w:r>
            <w:r w:rsidR="008319FC" w:rsidRPr="00836FCE">
              <w:rPr>
                <w:iCs/>
                <w:position w:val="0"/>
                <w:lang w:val="lv-LV"/>
              </w:rPr>
              <w:t xml:space="preserve"> </w:t>
            </w:r>
            <w:r w:rsidRPr="00836FCE">
              <w:rPr>
                <w:iCs/>
                <w:position w:val="0"/>
                <w:lang w:val="lv-LV"/>
              </w:rPr>
              <w:t>23</w:t>
            </w:r>
            <w:r w:rsidR="00836FCE" w:rsidRPr="00836FCE">
              <w:rPr>
                <w:iCs/>
                <w:position w:val="0"/>
                <w:lang w:val="lv-LV"/>
              </w:rPr>
              <w:t> </w:t>
            </w:r>
            <w:r w:rsidRPr="00836FCE">
              <w:rPr>
                <w:iCs/>
                <w:position w:val="0"/>
                <w:lang w:val="lv-LV"/>
              </w:rPr>
              <w:t>%)</w:t>
            </w:r>
          </w:p>
        </w:tc>
      </w:tr>
      <w:tr w:rsidR="000525E0" w:rsidRPr="00836FCE" w14:paraId="5B34FF9D" w14:textId="77777777" w:rsidTr="00415FEA">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6D33FDCC" w14:textId="77777777" w:rsidR="00E65948" w:rsidRPr="00836FCE" w:rsidRDefault="00836FCE" w:rsidP="006B4FB3">
            <w:pPr>
              <w:pStyle w:val="ListParagraph"/>
              <w:ind w:left="0" w:firstLine="564"/>
              <w:rPr>
                <w:iCs/>
                <w:position w:val="0"/>
                <w:lang w:val="lv-LV"/>
              </w:rPr>
            </w:pPr>
            <w:r w:rsidRPr="00836FCE">
              <w:rPr>
                <w:iCs/>
                <w:position w:val="0"/>
                <w:lang w:val="lv-LV"/>
              </w:rPr>
              <w:t>–</w:t>
            </w:r>
            <w:r w:rsidR="00FE3496" w:rsidRPr="00836FCE">
              <w:rPr>
                <w:iCs/>
                <w:position w:val="0"/>
                <w:lang w:val="lv-LV"/>
              </w:rPr>
              <w:t xml:space="preserve"> </w:t>
            </w:r>
            <w:r w:rsidR="00E65948" w:rsidRPr="00836FCE">
              <w:rPr>
                <w:iCs/>
                <w:position w:val="0"/>
                <w:lang w:val="lv-LV"/>
              </w:rPr>
              <w:t>400</w:t>
            </w:r>
            <w:r w:rsidRPr="00836FCE">
              <w:rPr>
                <w:iCs/>
                <w:position w:val="0"/>
                <w:lang w:val="lv-LV"/>
              </w:rPr>
              <w:t> </w:t>
            </w:r>
            <w:proofErr w:type="spellStart"/>
            <w:r w:rsidR="00E65948" w:rsidRPr="00836FCE">
              <w:rPr>
                <w:i/>
                <w:iCs/>
                <w:position w:val="0"/>
                <w:lang w:val="lv-LV"/>
              </w:rPr>
              <w:t>euro</w:t>
            </w:r>
            <w:proofErr w:type="spellEnd"/>
            <w:r w:rsidR="00E65948" w:rsidRPr="00836FCE">
              <w:rPr>
                <w:iCs/>
                <w:position w:val="0"/>
                <w:lang w:val="lv-LV"/>
              </w:rPr>
              <w:t xml:space="preserve"> (atvieglojumi par </w:t>
            </w:r>
            <w:r w:rsidR="00202390" w:rsidRPr="00836FCE">
              <w:rPr>
                <w:iCs/>
                <w:position w:val="0"/>
                <w:lang w:val="lv-LV"/>
              </w:rPr>
              <w:t>divām</w:t>
            </w:r>
            <w:r w:rsidR="00E65948" w:rsidRPr="00836FCE">
              <w:rPr>
                <w:iCs/>
                <w:position w:val="0"/>
                <w:lang w:val="lv-LV"/>
              </w:rPr>
              <w:t xml:space="preserve"> apgādībā esošām personām)</w:t>
            </w:r>
          </w:p>
          <w:p w14:paraId="7E9C59BE" w14:textId="77777777" w:rsidR="000525E0" w:rsidRPr="00836FCE" w:rsidRDefault="00B14ABF" w:rsidP="006B4FB3">
            <w:pPr>
              <w:pStyle w:val="ListParagraph"/>
              <w:ind w:left="30" w:firstLine="564"/>
              <w:rPr>
                <w:iCs/>
                <w:position w:val="0"/>
                <w:lang w:val="lv-LV"/>
              </w:rPr>
            </w:pPr>
            <w:r w:rsidRPr="00836FCE">
              <w:rPr>
                <w:iCs/>
                <w:position w:val="0"/>
                <w:lang w:val="lv-LV"/>
              </w:rPr>
              <w:t>400</w:t>
            </w:r>
            <w:r w:rsidR="00B93311" w:rsidRPr="00836FCE">
              <w:rPr>
                <w:iCs/>
                <w:position w:val="0"/>
                <w:lang w:val="lv-LV"/>
              </w:rPr>
              <w:t xml:space="preserve"> </w:t>
            </w:r>
            <w:r w:rsidR="00836FCE" w:rsidRPr="00836FCE">
              <w:rPr>
                <w:iCs/>
                <w:position w:val="0"/>
                <w:lang w:val="lv-LV"/>
              </w:rPr>
              <w:t>x</w:t>
            </w:r>
            <w:r w:rsidR="00B93311" w:rsidRPr="00836FCE">
              <w:rPr>
                <w:iCs/>
                <w:position w:val="0"/>
                <w:lang w:val="lv-LV"/>
              </w:rPr>
              <w:t xml:space="preserve"> </w:t>
            </w:r>
            <w:r w:rsidRPr="00836FCE">
              <w:rPr>
                <w:iCs/>
                <w:position w:val="0"/>
                <w:lang w:val="lv-LV"/>
              </w:rPr>
              <w:t>20</w:t>
            </w:r>
            <w:r w:rsidR="00836FCE" w:rsidRPr="00836FCE">
              <w:rPr>
                <w:iCs/>
                <w:position w:val="0"/>
                <w:lang w:val="lv-LV"/>
              </w:rPr>
              <w:t> </w:t>
            </w:r>
            <w:r w:rsidRPr="00836FCE">
              <w:rPr>
                <w:iCs/>
                <w:position w:val="0"/>
                <w:lang w:val="lv-LV"/>
              </w:rPr>
              <w:t>% = 80</w:t>
            </w:r>
            <w:r w:rsidR="00836FCE" w:rsidRPr="00836FCE">
              <w:rPr>
                <w:iCs/>
                <w:position w:val="0"/>
                <w:lang w:val="lv-LV"/>
              </w:rPr>
              <w:t> </w:t>
            </w:r>
            <w:proofErr w:type="spellStart"/>
            <w:r w:rsidRPr="00836FCE">
              <w:rPr>
                <w:i/>
                <w:iCs/>
                <w:position w:val="0"/>
                <w:lang w:val="lv-LV"/>
              </w:rPr>
              <w:t>euro</w:t>
            </w:r>
            <w:proofErr w:type="spellEnd"/>
            <w:r w:rsidR="00B61A1E" w:rsidRPr="00836FCE">
              <w:rPr>
                <w:i/>
                <w:iCs/>
                <w:position w:val="0"/>
                <w:lang w:val="lv-LV"/>
              </w:rPr>
              <w:t xml:space="preserve"> </w:t>
            </w:r>
            <w:r w:rsidR="00B61A1E" w:rsidRPr="00836FCE">
              <w:rPr>
                <w:iCs/>
                <w:position w:val="0"/>
                <w:lang w:val="lv-LV"/>
              </w:rPr>
              <w:t>(atskaitījum</w:t>
            </w:r>
            <w:r w:rsidR="006B25A2" w:rsidRPr="00836FCE">
              <w:rPr>
                <w:iCs/>
                <w:position w:val="0"/>
                <w:lang w:val="lv-LV"/>
              </w:rPr>
              <w:t>u daļu reizina ar</w:t>
            </w:r>
            <w:r w:rsidR="00B61A1E" w:rsidRPr="00836FCE">
              <w:rPr>
                <w:iCs/>
                <w:position w:val="0"/>
                <w:lang w:val="lv-LV"/>
              </w:rPr>
              <w:t xml:space="preserve"> 20</w:t>
            </w:r>
            <w:r w:rsidR="00836FCE" w:rsidRPr="00836FCE">
              <w:rPr>
                <w:iCs/>
                <w:position w:val="0"/>
                <w:lang w:val="lv-LV"/>
              </w:rPr>
              <w:t> </w:t>
            </w:r>
            <w:r w:rsidR="00B61A1E" w:rsidRPr="00836FCE">
              <w:rPr>
                <w:iCs/>
                <w:position w:val="0"/>
                <w:lang w:val="lv-LV"/>
              </w:rPr>
              <w: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F2BB7BF" w14:textId="77777777" w:rsidR="000525E0" w:rsidRPr="00836FCE" w:rsidRDefault="000525E0" w:rsidP="009163B1">
            <w:pPr>
              <w:pStyle w:val="ListParagraph"/>
              <w:ind w:left="0"/>
              <w:rPr>
                <w:iCs/>
                <w:position w:val="0"/>
                <w:lang w:val="lv-LV"/>
              </w:rPr>
            </w:pPr>
          </w:p>
        </w:tc>
      </w:tr>
      <w:tr w:rsidR="000525E0" w:rsidRPr="00836FCE" w14:paraId="66E0608D" w14:textId="77777777" w:rsidTr="00415FEA">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1B3F1316" w14:textId="77777777" w:rsidR="00415FEA" w:rsidRPr="00836FCE" w:rsidRDefault="000525E0" w:rsidP="00415FEA">
            <w:pPr>
              <w:pStyle w:val="ListParagraph"/>
              <w:ind w:left="0"/>
              <w:jc w:val="center"/>
              <w:rPr>
                <w:iCs/>
                <w:position w:val="0"/>
                <w:lang w:val="lv-LV"/>
              </w:rPr>
            </w:pPr>
            <w:r w:rsidRPr="00836FCE">
              <w:rPr>
                <w:iCs/>
                <w:position w:val="0"/>
                <w:lang w:val="lv-LV"/>
              </w:rPr>
              <w:t xml:space="preserve">Aprēķinātais </w:t>
            </w:r>
            <w:r w:rsidR="00B93311" w:rsidRPr="00836FCE">
              <w:rPr>
                <w:iCs/>
                <w:position w:val="0"/>
                <w:lang w:val="lv-LV"/>
              </w:rPr>
              <w:t>nodoklis</w:t>
            </w:r>
          </w:p>
          <w:p w14:paraId="5DCBFFCB" w14:textId="77777777" w:rsidR="000525E0" w:rsidRPr="00836FCE" w:rsidRDefault="00B14ABF" w:rsidP="00836FCE">
            <w:pPr>
              <w:pStyle w:val="ListParagraph"/>
              <w:ind w:left="0"/>
              <w:jc w:val="center"/>
              <w:rPr>
                <w:iCs/>
                <w:position w:val="0"/>
                <w:lang w:val="lv-LV"/>
              </w:rPr>
            </w:pPr>
            <w:r w:rsidRPr="00836FCE">
              <w:rPr>
                <w:iCs/>
                <w:position w:val="0"/>
                <w:lang w:val="lv-LV"/>
              </w:rPr>
              <w:t>35</w:t>
            </w:r>
            <w:r w:rsidR="00B61A1E" w:rsidRPr="00836FCE">
              <w:rPr>
                <w:iCs/>
                <w:position w:val="0"/>
                <w:lang w:val="lv-LV"/>
              </w:rPr>
              <w:t>1</w:t>
            </w:r>
            <w:r w:rsidRPr="00836FCE">
              <w:rPr>
                <w:iCs/>
                <w:position w:val="0"/>
                <w:lang w:val="lv-LV"/>
              </w:rPr>
              <w:t xml:space="preserve">,25 </w:t>
            </w:r>
            <w:proofErr w:type="spellStart"/>
            <w:r w:rsidR="000525E0" w:rsidRPr="00836FCE">
              <w:rPr>
                <w:i/>
                <w:iCs/>
                <w:position w:val="0"/>
                <w:lang w:val="lv-LV"/>
              </w:rPr>
              <w:t>euro</w:t>
            </w:r>
            <w:proofErr w:type="spellEnd"/>
            <w:r w:rsidR="000525E0" w:rsidRPr="00836FCE">
              <w:rPr>
                <w:i/>
                <w:iCs/>
                <w:position w:val="0"/>
                <w:lang w:val="lv-LV"/>
              </w:rPr>
              <w:t xml:space="preserve"> </w:t>
            </w:r>
            <w:r w:rsidR="000525E0" w:rsidRPr="00836FCE">
              <w:rPr>
                <w:iCs/>
                <w:position w:val="0"/>
                <w:lang w:val="lv-LV"/>
              </w:rPr>
              <w:t>(</w:t>
            </w:r>
            <w:r w:rsidRPr="00836FCE">
              <w:rPr>
                <w:iCs/>
                <w:position w:val="0"/>
                <w:lang w:val="lv-LV"/>
              </w:rPr>
              <w:t>43</w:t>
            </w:r>
            <w:r w:rsidR="00B61A1E" w:rsidRPr="00836FCE">
              <w:rPr>
                <w:iCs/>
                <w:position w:val="0"/>
                <w:lang w:val="lv-LV"/>
              </w:rPr>
              <w:t>1</w:t>
            </w:r>
            <w:r w:rsidRPr="00836FCE">
              <w:rPr>
                <w:iCs/>
                <w:position w:val="0"/>
                <w:lang w:val="lv-LV"/>
              </w:rPr>
              <w:t xml:space="preserve">,25 </w:t>
            </w:r>
            <w:r w:rsidR="00836FCE" w:rsidRPr="00836FCE">
              <w:rPr>
                <w:iCs/>
                <w:position w:val="0"/>
                <w:lang w:val="lv-LV"/>
              </w:rPr>
              <w:t>–</w:t>
            </w:r>
            <w:r w:rsidR="000525E0" w:rsidRPr="00836FCE">
              <w:rPr>
                <w:iCs/>
                <w:position w:val="0"/>
                <w:lang w:val="lv-LV"/>
              </w:rPr>
              <w:t xml:space="preserve"> </w:t>
            </w:r>
            <w:r w:rsidRPr="00836FCE">
              <w:rPr>
                <w:iCs/>
                <w:position w:val="0"/>
                <w:lang w:val="lv-LV"/>
              </w:rPr>
              <w:t>80</w:t>
            </w:r>
            <w:r w:rsidR="000525E0" w:rsidRPr="00836FCE">
              <w:rPr>
                <w:iCs/>
                <w:position w:val="0"/>
                <w:lang w:val="lv-LV"/>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620EF8D" w14:textId="77777777" w:rsidR="00415FEA" w:rsidRPr="00836FCE" w:rsidRDefault="000525E0" w:rsidP="00415FEA">
            <w:pPr>
              <w:pStyle w:val="ListParagraph"/>
              <w:ind w:left="0"/>
              <w:jc w:val="center"/>
              <w:rPr>
                <w:iCs/>
                <w:position w:val="0"/>
                <w:lang w:val="lv-LV"/>
              </w:rPr>
            </w:pPr>
            <w:r w:rsidRPr="00836FCE">
              <w:rPr>
                <w:iCs/>
                <w:position w:val="0"/>
                <w:lang w:val="lv-LV"/>
              </w:rPr>
              <w:t xml:space="preserve">Aprēķinātais </w:t>
            </w:r>
            <w:r w:rsidR="00B93311" w:rsidRPr="00836FCE">
              <w:rPr>
                <w:iCs/>
                <w:position w:val="0"/>
                <w:lang w:val="lv-LV"/>
              </w:rPr>
              <w:t>nodoklis</w:t>
            </w:r>
          </w:p>
          <w:p w14:paraId="6892E822" w14:textId="77777777" w:rsidR="000525E0" w:rsidRPr="00836FCE" w:rsidRDefault="00B14ABF" w:rsidP="00836FCE">
            <w:pPr>
              <w:pStyle w:val="ListParagraph"/>
              <w:ind w:left="0"/>
              <w:jc w:val="center"/>
              <w:rPr>
                <w:iCs/>
                <w:position w:val="0"/>
                <w:lang w:val="lv-LV"/>
              </w:rPr>
            </w:pPr>
            <w:r w:rsidRPr="00836FCE">
              <w:rPr>
                <w:iCs/>
                <w:position w:val="0"/>
                <w:lang w:val="lv-LV"/>
              </w:rPr>
              <w:t>431,25</w:t>
            </w:r>
            <w:r w:rsidR="00836FCE" w:rsidRPr="00836FCE">
              <w:rPr>
                <w:iCs/>
                <w:position w:val="0"/>
                <w:lang w:val="lv-LV"/>
              </w:rPr>
              <w:t> </w:t>
            </w:r>
            <w:proofErr w:type="spellStart"/>
            <w:r w:rsidR="000525E0" w:rsidRPr="00836FCE">
              <w:rPr>
                <w:i/>
                <w:iCs/>
                <w:position w:val="0"/>
                <w:lang w:val="lv-LV"/>
              </w:rPr>
              <w:t>euro</w:t>
            </w:r>
            <w:proofErr w:type="spellEnd"/>
            <w:r w:rsidR="000525E0" w:rsidRPr="00836FCE">
              <w:rPr>
                <w:iCs/>
                <w:position w:val="0"/>
                <w:lang w:val="lv-LV"/>
              </w:rPr>
              <w:t xml:space="preserve"> (</w:t>
            </w:r>
            <w:r w:rsidRPr="00836FCE">
              <w:rPr>
                <w:iCs/>
                <w:position w:val="0"/>
                <w:lang w:val="lv-LV"/>
              </w:rPr>
              <w:t>1875</w:t>
            </w:r>
            <w:r w:rsidR="00B93311" w:rsidRPr="00836FCE">
              <w:rPr>
                <w:iCs/>
                <w:position w:val="0"/>
                <w:lang w:val="lv-LV"/>
              </w:rPr>
              <w:t xml:space="preserve"> </w:t>
            </w:r>
            <w:r w:rsidR="00836FCE" w:rsidRPr="00836FCE">
              <w:rPr>
                <w:iCs/>
                <w:position w:val="0"/>
                <w:lang w:val="lv-LV"/>
              </w:rPr>
              <w:t>x</w:t>
            </w:r>
            <w:r w:rsidR="00B93311" w:rsidRPr="00836FCE">
              <w:rPr>
                <w:iCs/>
                <w:position w:val="0"/>
                <w:lang w:val="lv-LV"/>
              </w:rPr>
              <w:t xml:space="preserve"> </w:t>
            </w:r>
            <w:r w:rsidR="000525E0" w:rsidRPr="00836FCE">
              <w:rPr>
                <w:iCs/>
                <w:position w:val="0"/>
                <w:lang w:val="lv-LV"/>
              </w:rPr>
              <w:t>2</w:t>
            </w:r>
            <w:r w:rsidRPr="00836FCE">
              <w:rPr>
                <w:iCs/>
                <w:position w:val="0"/>
                <w:lang w:val="lv-LV"/>
              </w:rPr>
              <w:t>3</w:t>
            </w:r>
            <w:r w:rsidR="00836FCE" w:rsidRPr="00836FCE">
              <w:rPr>
                <w:iCs/>
                <w:position w:val="0"/>
                <w:lang w:val="lv-LV"/>
              </w:rPr>
              <w:t> </w:t>
            </w:r>
            <w:r w:rsidR="000525E0" w:rsidRPr="00836FCE">
              <w:rPr>
                <w:iCs/>
                <w:position w:val="0"/>
                <w:lang w:val="lv-LV"/>
              </w:rPr>
              <w:t>%)</w:t>
            </w:r>
          </w:p>
        </w:tc>
      </w:tr>
    </w:tbl>
    <w:p w14:paraId="48E4F942" w14:textId="77777777" w:rsidR="000525E0" w:rsidRPr="00836FCE" w:rsidRDefault="000525E0" w:rsidP="000525E0">
      <w:pPr>
        <w:pStyle w:val="ListParagraph"/>
        <w:tabs>
          <w:tab w:val="left" w:pos="709"/>
        </w:tabs>
        <w:ind w:left="0"/>
        <w:rPr>
          <w:b/>
          <w:iCs/>
          <w:position w:val="0"/>
          <w:lang w:val="lv-LV"/>
        </w:rPr>
      </w:pPr>
    </w:p>
    <w:p w14:paraId="133B325E" w14:textId="77777777" w:rsidR="00270773" w:rsidRPr="00836FCE" w:rsidRDefault="00B14ABF" w:rsidP="006B4FB3">
      <w:pPr>
        <w:pStyle w:val="ListParagraph"/>
        <w:ind w:left="0" w:firstLine="720"/>
        <w:jc w:val="both"/>
        <w:rPr>
          <w:iCs/>
          <w:position w:val="0"/>
          <w:lang w:val="lv-LV"/>
        </w:rPr>
      </w:pPr>
      <w:r w:rsidRPr="00836FCE">
        <w:rPr>
          <w:b/>
          <w:iCs/>
          <w:position w:val="0"/>
          <w:lang w:val="lv-LV"/>
        </w:rPr>
        <w:t>!!!</w:t>
      </w:r>
      <w:r w:rsidRPr="00836FCE">
        <w:rPr>
          <w:iCs/>
          <w:position w:val="0"/>
          <w:lang w:val="lv-LV"/>
        </w:rPr>
        <w:t xml:space="preserve"> Taksācijas gadam beidzoties</w:t>
      </w:r>
      <w:r w:rsidR="00836FCE" w:rsidRPr="00836FCE">
        <w:rPr>
          <w:iCs/>
          <w:position w:val="0"/>
          <w:lang w:val="lv-LV"/>
        </w:rPr>
        <w:t>,</w:t>
      </w:r>
      <w:r w:rsidRPr="00836FCE">
        <w:rPr>
          <w:iCs/>
          <w:position w:val="0"/>
          <w:lang w:val="lv-LV"/>
        </w:rPr>
        <w:t xml:space="preserve"> </w:t>
      </w:r>
      <w:r w:rsidR="002C758B" w:rsidRPr="002C758B">
        <w:rPr>
          <w:iCs/>
          <w:position w:val="0"/>
          <w:lang w:val="lv-LV"/>
        </w:rPr>
        <w:t>autoratlīdzības saņēmējs</w:t>
      </w:r>
      <w:r w:rsidRPr="00836FCE">
        <w:rPr>
          <w:iCs/>
          <w:position w:val="0"/>
          <w:lang w:val="lv-LV"/>
        </w:rPr>
        <w:t>, iesniedzot gada ienākumu deklarāciju, rezumējošā kārtībā piemēro progresīv</w:t>
      </w:r>
      <w:r w:rsidR="005652DF">
        <w:rPr>
          <w:iCs/>
          <w:position w:val="0"/>
          <w:lang w:val="lv-LV"/>
        </w:rPr>
        <w:t>o</w:t>
      </w:r>
      <w:r w:rsidRPr="00836FCE">
        <w:rPr>
          <w:iCs/>
          <w:position w:val="0"/>
          <w:lang w:val="lv-LV"/>
        </w:rPr>
        <w:t xml:space="preserve"> </w:t>
      </w:r>
      <w:r w:rsidR="00D33CEE" w:rsidRPr="00836FCE">
        <w:rPr>
          <w:iCs/>
          <w:position w:val="0"/>
          <w:lang w:val="lv-LV"/>
        </w:rPr>
        <w:t xml:space="preserve">nodokļa </w:t>
      </w:r>
      <w:r w:rsidRPr="00836FCE">
        <w:rPr>
          <w:iCs/>
          <w:position w:val="0"/>
          <w:lang w:val="lv-LV"/>
        </w:rPr>
        <w:t>likmi, precizē taksācijas gada laikā gūtos ienākumus un aprēķināto nodokli un attiecīgi piemaksā iztrūkstošo nodokļa summu vai saņem atpakaļ izveidoj</w:t>
      </w:r>
      <w:r w:rsidR="00836FCE" w:rsidRPr="00836FCE">
        <w:rPr>
          <w:iCs/>
          <w:position w:val="0"/>
          <w:lang w:val="lv-LV"/>
        </w:rPr>
        <w:t>u</w:t>
      </w:r>
      <w:r w:rsidRPr="00836FCE">
        <w:rPr>
          <w:iCs/>
          <w:position w:val="0"/>
          <w:lang w:val="lv-LV"/>
        </w:rPr>
        <w:t>šos nodokļa pārmaksu.</w:t>
      </w:r>
    </w:p>
    <w:p w14:paraId="61080E5F" w14:textId="77777777" w:rsidR="00B14ABF" w:rsidRPr="00836FCE" w:rsidRDefault="00B14ABF" w:rsidP="006B4FB3">
      <w:pPr>
        <w:pStyle w:val="ListParagraph"/>
        <w:ind w:left="0" w:firstLine="720"/>
        <w:jc w:val="both"/>
        <w:rPr>
          <w:iCs/>
          <w:position w:val="0"/>
          <w:lang w:val="lv-LV"/>
        </w:rPr>
      </w:pPr>
    </w:p>
    <w:p w14:paraId="0D1C44A2" w14:textId="77777777" w:rsidR="00270773" w:rsidRPr="00836FCE" w:rsidRDefault="00270773" w:rsidP="006B4FB3">
      <w:pPr>
        <w:pStyle w:val="ListParagraph"/>
        <w:numPr>
          <w:ilvl w:val="0"/>
          <w:numId w:val="9"/>
        </w:numPr>
        <w:tabs>
          <w:tab w:val="left" w:pos="1276"/>
        </w:tabs>
        <w:ind w:left="0" w:firstLine="720"/>
        <w:jc w:val="both"/>
        <w:rPr>
          <w:position w:val="0"/>
          <w:lang w:val="lv-LV"/>
        </w:rPr>
      </w:pPr>
      <w:r w:rsidRPr="00836FCE">
        <w:rPr>
          <w:position w:val="0"/>
          <w:lang w:val="lv-LV"/>
        </w:rPr>
        <w:t>Ja autoratlīdzība tiek izmaksāt</w:t>
      </w:r>
      <w:r w:rsidR="00D6430A">
        <w:rPr>
          <w:position w:val="0"/>
          <w:lang w:val="lv-LV"/>
        </w:rPr>
        <w:t>a</w:t>
      </w:r>
      <w:r w:rsidRPr="00836FCE">
        <w:rPr>
          <w:position w:val="0"/>
          <w:lang w:val="lv-LV"/>
        </w:rPr>
        <w:t xml:space="preserve"> 2018.gadā, bet faktiski t</w:t>
      </w:r>
      <w:r w:rsidR="002C758B">
        <w:rPr>
          <w:position w:val="0"/>
          <w:lang w:val="lv-LV"/>
        </w:rPr>
        <w:t>ā</w:t>
      </w:r>
      <w:r w:rsidRPr="00836FCE">
        <w:rPr>
          <w:position w:val="0"/>
          <w:lang w:val="lv-LV"/>
        </w:rPr>
        <w:t xml:space="preserve"> ir par darbu 2017.gadā, š</w:t>
      </w:r>
      <w:r w:rsidR="00D6430A">
        <w:rPr>
          <w:position w:val="0"/>
          <w:lang w:val="lv-LV"/>
        </w:rPr>
        <w:t>a</w:t>
      </w:r>
      <w:r w:rsidRPr="00836FCE">
        <w:rPr>
          <w:position w:val="0"/>
          <w:lang w:val="lv-LV"/>
        </w:rPr>
        <w:t xml:space="preserve">i </w:t>
      </w:r>
      <w:r w:rsidR="00D6430A">
        <w:rPr>
          <w:position w:val="0"/>
          <w:lang w:val="lv-LV"/>
        </w:rPr>
        <w:t>autoratlīdzībai</w:t>
      </w:r>
      <w:r w:rsidRPr="00836FCE">
        <w:rPr>
          <w:position w:val="0"/>
          <w:lang w:val="lv-LV"/>
        </w:rPr>
        <w:t xml:space="preserve"> piemēro 2018.gada nodokļa likm</w:t>
      </w:r>
      <w:r w:rsidR="00BC4E8F">
        <w:rPr>
          <w:position w:val="0"/>
          <w:lang w:val="lv-LV"/>
        </w:rPr>
        <w:t>i</w:t>
      </w:r>
      <w:r w:rsidRPr="00836FCE">
        <w:rPr>
          <w:position w:val="0"/>
          <w:lang w:val="lv-LV"/>
        </w:rPr>
        <w:t>.</w:t>
      </w:r>
    </w:p>
    <w:p w14:paraId="1081A078" w14:textId="77777777" w:rsidR="00896D8E" w:rsidRPr="00836FCE" w:rsidRDefault="00896D8E" w:rsidP="006B4FB3">
      <w:pPr>
        <w:pStyle w:val="ListParagraph"/>
        <w:ind w:left="0" w:firstLine="720"/>
        <w:jc w:val="both"/>
        <w:rPr>
          <w:iCs/>
          <w:position w:val="0"/>
          <w:lang w:val="lv-LV"/>
        </w:rPr>
      </w:pPr>
    </w:p>
    <w:p w14:paraId="57F5D61D" w14:textId="77777777" w:rsidR="00B802A8" w:rsidRPr="00836FCE" w:rsidRDefault="00B802A8" w:rsidP="00836FCE">
      <w:pPr>
        <w:numPr>
          <w:ilvl w:val="0"/>
          <w:numId w:val="9"/>
        </w:numPr>
        <w:tabs>
          <w:tab w:val="left" w:pos="1276"/>
        </w:tabs>
        <w:ind w:left="0" w:firstLine="720"/>
        <w:jc w:val="both"/>
        <w:rPr>
          <w:iCs/>
          <w:position w:val="0"/>
          <w:lang w:val="lv-LV"/>
        </w:rPr>
      </w:pPr>
      <w:bookmarkStart w:id="14" w:name="_Hlk504391804"/>
      <w:r w:rsidRPr="00836FCE">
        <w:rPr>
          <w:iCs/>
          <w:position w:val="0"/>
          <w:lang w:val="lv-LV"/>
        </w:rPr>
        <w:t>Ja vairāku autoratlīdzīb</w:t>
      </w:r>
      <w:r w:rsidR="005A1D49">
        <w:rPr>
          <w:iCs/>
          <w:position w:val="0"/>
          <w:lang w:val="lv-LV"/>
        </w:rPr>
        <w:t>u</w:t>
      </w:r>
      <w:r w:rsidRPr="00836FCE">
        <w:rPr>
          <w:iCs/>
          <w:position w:val="0"/>
          <w:lang w:val="lv-LV"/>
        </w:rPr>
        <w:t xml:space="preserve"> aprēķināšanas un izmaksas datumi pie viena </w:t>
      </w:r>
      <w:r w:rsidR="002C758B">
        <w:rPr>
          <w:iCs/>
          <w:position w:val="0"/>
          <w:lang w:val="lv-LV"/>
        </w:rPr>
        <w:t>aut</w:t>
      </w:r>
      <w:r w:rsidR="0013716D">
        <w:rPr>
          <w:iCs/>
          <w:position w:val="0"/>
          <w:lang w:val="lv-LV"/>
        </w:rPr>
        <w:t>o</w:t>
      </w:r>
      <w:r w:rsidR="002C758B">
        <w:rPr>
          <w:iCs/>
          <w:position w:val="0"/>
          <w:lang w:val="lv-LV"/>
        </w:rPr>
        <w:t xml:space="preserve">ratlīdzības </w:t>
      </w:r>
      <w:r w:rsidRPr="00836FCE">
        <w:rPr>
          <w:iCs/>
          <w:position w:val="0"/>
          <w:lang w:val="lv-LV"/>
        </w:rPr>
        <w:t>izmaksātāja sakrīt vienā mēneša datumā, t</w:t>
      </w:r>
      <w:r w:rsidR="002C758B">
        <w:rPr>
          <w:iCs/>
          <w:position w:val="0"/>
          <w:lang w:val="lv-LV"/>
        </w:rPr>
        <w:t>ā</w:t>
      </w:r>
      <w:r w:rsidRPr="00836FCE">
        <w:rPr>
          <w:iCs/>
          <w:position w:val="0"/>
          <w:lang w:val="lv-LV"/>
        </w:rPr>
        <w:t>s var summēt (ja vien nepastāv citi iemesli, kāpēc summēšanas nebūtu lietderīga).</w:t>
      </w:r>
      <w:bookmarkEnd w:id="14"/>
      <w:r w:rsidRPr="00836FCE">
        <w:rPr>
          <w:iCs/>
          <w:position w:val="0"/>
          <w:lang w:val="lv-LV"/>
        </w:rPr>
        <w:t xml:space="preserve"> </w:t>
      </w:r>
    </w:p>
    <w:p w14:paraId="0D23EB0F" w14:textId="77777777" w:rsidR="000525E0" w:rsidRPr="00836FCE" w:rsidRDefault="000525E0" w:rsidP="006B4FB3">
      <w:pPr>
        <w:pStyle w:val="ListParagraph"/>
        <w:ind w:left="0" w:firstLine="720"/>
        <w:jc w:val="both"/>
        <w:rPr>
          <w:iCs/>
          <w:position w:val="0"/>
          <w:lang w:val="lv-LV"/>
        </w:rPr>
      </w:pPr>
    </w:p>
    <w:p w14:paraId="35FD4DBB" w14:textId="77777777" w:rsidR="00A63759" w:rsidRPr="00836FCE" w:rsidRDefault="004B65C1" w:rsidP="006B4FB3">
      <w:pPr>
        <w:pStyle w:val="ListParagraph"/>
        <w:ind w:left="0" w:firstLine="720"/>
        <w:jc w:val="both"/>
        <w:rPr>
          <w:iCs/>
          <w:position w:val="0"/>
          <w:lang w:val="lv-LV"/>
        </w:rPr>
      </w:pPr>
      <w:r w:rsidRPr="00836FCE">
        <w:rPr>
          <w:iCs/>
          <w:position w:val="0"/>
          <w:lang w:val="lv-LV"/>
        </w:rPr>
        <w:t>1</w:t>
      </w:r>
      <w:r w:rsidR="00B80EC8" w:rsidRPr="00836FCE">
        <w:rPr>
          <w:iCs/>
          <w:position w:val="0"/>
          <w:lang w:val="lv-LV"/>
        </w:rPr>
        <w:t>4</w:t>
      </w:r>
      <w:r w:rsidR="006A5D48" w:rsidRPr="00836FCE">
        <w:rPr>
          <w:iCs/>
          <w:position w:val="0"/>
          <w:lang w:val="lv-LV"/>
        </w:rPr>
        <w:t>.piemērs</w:t>
      </w:r>
    </w:p>
    <w:p w14:paraId="519BCA03" w14:textId="77777777" w:rsidR="00B21A61" w:rsidRPr="00836FCE" w:rsidRDefault="002C758B" w:rsidP="00836FCE">
      <w:pPr>
        <w:pStyle w:val="ListParagraph"/>
        <w:ind w:left="0" w:firstLine="720"/>
        <w:jc w:val="both"/>
        <w:rPr>
          <w:i/>
          <w:iCs/>
          <w:position w:val="0"/>
          <w:lang w:val="lv-LV"/>
        </w:rPr>
      </w:pPr>
      <w:r>
        <w:rPr>
          <w:iCs/>
          <w:position w:val="0"/>
          <w:lang w:val="lv-LV"/>
        </w:rPr>
        <w:lastRenderedPageBreak/>
        <w:t>A</w:t>
      </w:r>
      <w:r w:rsidRPr="002C758B">
        <w:rPr>
          <w:iCs/>
          <w:position w:val="0"/>
          <w:lang w:val="lv-LV"/>
        </w:rPr>
        <w:t>utoratlīdzības saņēmēj</w:t>
      </w:r>
      <w:r>
        <w:rPr>
          <w:iCs/>
          <w:position w:val="0"/>
          <w:lang w:val="lv-LV"/>
        </w:rPr>
        <w:t xml:space="preserve">am </w:t>
      </w:r>
      <w:r w:rsidR="006A5D48" w:rsidRPr="00836FCE">
        <w:rPr>
          <w:iCs/>
          <w:position w:val="0"/>
          <w:lang w:val="lv-LV"/>
        </w:rPr>
        <w:t>5.februārī izmaksā autoratlīdzīb</w:t>
      </w:r>
      <w:r w:rsidR="00531ED6" w:rsidRPr="00836FCE">
        <w:rPr>
          <w:iCs/>
          <w:position w:val="0"/>
          <w:lang w:val="lv-LV"/>
        </w:rPr>
        <w:t>u</w:t>
      </w:r>
      <w:r w:rsidR="006A5D48" w:rsidRPr="00836FCE">
        <w:rPr>
          <w:iCs/>
          <w:position w:val="0"/>
          <w:lang w:val="lv-LV"/>
        </w:rPr>
        <w:t xml:space="preserve"> no izdevniecības </w:t>
      </w:r>
      <w:r w:rsidR="00B21A61" w:rsidRPr="00836FCE">
        <w:rPr>
          <w:iCs/>
          <w:position w:val="0"/>
          <w:lang w:val="lv-LV"/>
        </w:rPr>
        <w:t xml:space="preserve">par </w:t>
      </w:r>
      <w:r w:rsidR="001377A0" w:rsidRPr="00836FCE">
        <w:rPr>
          <w:iCs/>
          <w:position w:val="0"/>
          <w:lang w:val="lv-LV"/>
        </w:rPr>
        <w:t xml:space="preserve">diviem </w:t>
      </w:r>
      <w:r w:rsidR="00B21A61" w:rsidRPr="00836FCE">
        <w:rPr>
          <w:iCs/>
          <w:position w:val="0"/>
          <w:lang w:val="lv-LV"/>
        </w:rPr>
        <w:t>reklāmas rakst</w:t>
      </w:r>
      <w:r w:rsidR="001377A0" w:rsidRPr="00836FCE">
        <w:rPr>
          <w:iCs/>
          <w:position w:val="0"/>
          <w:lang w:val="lv-LV"/>
        </w:rPr>
        <w:t>iem</w:t>
      </w:r>
      <w:r w:rsidR="00B21A61" w:rsidRPr="00836FCE">
        <w:rPr>
          <w:iCs/>
          <w:position w:val="0"/>
          <w:lang w:val="lv-LV"/>
        </w:rPr>
        <w:t xml:space="preserve"> </w:t>
      </w:r>
      <w:r w:rsidR="001377A0" w:rsidRPr="00836FCE">
        <w:rPr>
          <w:iCs/>
          <w:position w:val="0"/>
          <w:lang w:val="lv-LV"/>
        </w:rPr>
        <w:t>3</w:t>
      </w:r>
      <w:r w:rsidR="00B21A61" w:rsidRPr="00836FCE">
        <w:rPr>
          <w:iCs/>
          <w:position w:val="0"/>
          <w:lang w:val="lv-LV"/>
        </w:rPr>
        <w:t>00</w:t>
      </w:r>
      <w:r w:rsidR="00836FCE" w:rsidRPr="00836FCE">
        <w:rPr>
          <w:iCs/>
          <w:position w:val="0"/>
          <w:lang w:val="lv-LV"/>
        </w:rPr>
        <w:t> </w:t>
      </w:r>
      <w:proofErr w:type="spellStart"/>
      <w:r w:rsidR="00B21A61" w:rsidRPr="00836FCE">
        <w:rPr>
          <w:i/>
          <w:iCs/>
          <w:position w:val="0"/>
          <w:lang w:val="lv-LV"/>
        </w:rPr>
        <w:t>euro</w:t>
      </w:r>
      <w:proofErr w:type="spellEnd"/>
      <w:r w:rsidR="001377A0" w:rsidRPr="00836FCE">
        <w:rPr>
          <w:i/>
          <w:iCs/>
          <w:position w:val="0"/>
          <w:lang w:val="lv-LV"/>
        </w:rPr>
        <w:t xml:space="preserve"> </w:t>
      </w:r>
      <w:r w:rsidR="001377A0" w:rsidRPr="00836FCE">
        <w:rPr>
          <w:iCs/>
          <w:position w:val="0"/>
          <w:lang w:val="lv-LV"/>
        </w:rPr>
        <w:t>un 200</w:t>
      </w:r>
      <w:r w:rsidR="00836FCE" w:rsidRPr="00836FCE">
        <w:rPr>
          <w:iCs/>
          <w:position w:val="0"/>
          <w:lang w:val="lv-LV"/>
        </w:rPr>
        <w:t> </w:t>
      </w:r>
      <w:proofErr w:type="spellStart"/>
      <w:r w:rsidR="001377A0" w:rsidRPr="00836FCE">
        <w:rPr>
          <w:i/>
          <w:iCs/>
          <w:position w:val="0"/>
          <w:lang w:val="lv-LV"/>
        </w:rPr>
        <w:t>euro</w:t>
      </w:r>
      <w:proofErr w:type="spellEnd"/>
      <w:r w:rsidR="00B21A61" w:rsidRPr="00836FCE">
        <w:rPr>
          <w:iCs/>
          <w:position w:val="0"/>
          <w:lang w:val="lv-LV"/>
        </w:rPr>
        <w:t>.</w:t>
      </w:r>
      <w:r w:rsidR="004B65C1" w:rsidRPr="00836FCE">
        <w:rPr>
          <w:iCs/>
          <w:position w:val="0"/>
          <w:lang w:val="lv-LV"/>
        </w:rPr>
        <w:t xml:space="preserve"> </w:t>
      </w:r>
      <w:r w:rsidR="006A5D48" w:rsidRPr="00836FCE">
        <w:rPr>
          <w:iCs/>
          <w:position w:val="0"/>
          <w:lang w:val="lv-LV"/>
        </w:rPr>
        <w:t>10.februārī  izmaksā autoratlīdzīb</w:t>
      </w:r>
      <w:r w:rsidR="00531ED6" w:rsidRPr="00836FCE">
        <w:rPr>
          <w:iCs/>
          <w:position w:val="0"/>
          <w:lang w:val="lv-LV"/>
        </w:rPr>
        <w:t>u</w:t>
      </w:r>
      <w:r w:rsidR="006A5D48" w:rsidRPr="00836FCE">
        <w:rPr>
          <w:iCs/>
          <w:position w:val="0"/>
          <w:lang w:val="lv-LV"/>
        </w:rPr>
        <w:t xml:space="preserve"> no izdevniecības</w:t>
      </w:r>
      <w:r w:rsidR="00B21A61" w:rsidRPr="00836FCE">
        <w:rPr>
          <w:iCs/>
          <w:position w:val="0"/>
          <w:lang w:val="lv-LV"/>
        </w:rPr>
        <w:t xml:space="preserve"> par enciklopēdijas manuskriptu 1500</w:t>
      </w:r>
      <w:r w:rsidR="00836FCE" w:rsidRPr="00836FCE">
        <w:rPr>
          <w:iCs/>
          <w:position w:val="0"/>
          <w:lang w:val="lv-LV"/>
        </w:rPr>
        <w:t> </w:t>
      </w:r>
      <w:proofErr w:type="spellStart"/>
      <w:r w:rsidR="00B21A61" w:rsidRPr="00836FCE">
        <w:rPr>
          <w:i/>
          <w:iCs/>
          <w:position w:val="0"/>
          <w:lang w:val="lv-LV"/>
        </w:rPr>
        <w:t>euro</w:t>
      </w:r>
      <w:proofErr w:type="spellEnd"/>
      <w:r w:rsidR="00B21A61" w:rsidRPr="00836FCE">
        <w:rPr>
          <w:i/>
          <w:iCs/>
          <w:position w:val="0"/>
          <w:lang w:val="lv-LV"/>
        </w:rPr>
        <w:t xml:space="preserve">. </w:t>
      </w:r>
    </w:p>
    <w:p w14:paraId="60A1AF14" w14:textId="77777777" w:rsidR="00512DA7" w:rsidRPr="00836FCE" w:rsidRDefault="006B25A2" w:rsidP="00836FCE">
      <w:pPr>
        <w:pStyle w:val="ListParagraph"/>
        <w:ind w:left="0" w:firstLine="720"/>
        <w:jc w:val="both"/>
        <w:rPr>
          <w:iCs/>
          <w:position w:val="0"/>
          <w:lang w:val="lv-LV"/>
        </w:rPr>
      </w:pPr>
      <w:r w:rsidRPr="00836FCE">
        <w:rPr>
          <w:iCs/>
          <w:position w:val="0"/>
          <w:lang w:val="lv-LV"/>
        </w:rPr>
        <w:t>P</w:t>
      </w:r>
      <w:r w:rsidR="00BC0703" w:rsidRPr="00836FCE">
        <w:rPr>
          <w:iCs/>
          <w:position w:val="0"/>
          <w:lang w:val="lv-LV"/>
        </w:rPr>
        <w:t xml:space="preserve">rognozētais </w:t>
      </w:r>
      <w:r w:rsidR="00BA6AA1" w:rsidRPr="00836FCE">
        <w:rPr>
          <w:iCs/>
          <w:position w:val="0"/>
          <w:lang w:val="lv-LV"/>
        </w:rPr>
        <w:t xml:space="preserve">mēneša </w:t>
      </w:r>
      <w:r w:rsidR="00BC0703" w:rsidRPr="00836FCE">
        <w:rPr>
          <w:iCs/>
          <w:position w:val="0"/>
          <w:lang w:val="lv-LV"/>
        </w:rPr>
        <w:t>neapliekamais minimums 10</w:t>
      </w:r>
      <w:r w:rsidR="00836FCE" w:rsidRPr="00836FCE">
        <w:rPr>
          <w:iCs/>
          <w:position w:val="0"/>
          <w:lang w:val="lv-LV"/>
        </w:rPr>
        <w:t> </w:t>
      </w:r>
      <w:proofErr w:type="spellStart"/>
      <w:r w:rsidR="00BC0703" w:rsidRPr="00836FCE">
        <w:rPr>
          <w:i/>
          <w:iCs/>
          <w:position w:val="0"/>
          <w:lang w:val="lv-LV"/>
        </w:rPr>
        <w:t>euro</w:t>
      </w:r>
      <w:proofErr w:type="spellEnd"/>
      <w:r w:rsidR="006A5D48" w:rsidRPr="00836FCE">
        <w:rPr>
          <w:iCs/>
          <w:position w:val="0"/>
          <w:lang w:val="lv-LV"/>
        </w:rPr>
        <w:t xml:space="preserve">. </w:t>
      </w:r>
      <w:r w:rsidR="00650677" w:rsidRPr="00836FCE">
        <w:rPr>
          <w:iCs/>
          <w:position w:val="0"/>
          <w:lang w:val="lv-LV"/>
        </w:rPr>
        <w:t xml:space="preserve">Nodokļa likme </w:t>
      </w:r>
      <w:r w:rsidR="00FE62FC" w:rsidRPr="00836FCE">
        <w:rPr>
          <w:iCs/>
          <w:position w:val="0"/>
          <w:lang w:val="lv-LV"/>
        </w:rPr>
        <w:t xml:space="preserve">ir </w:t>
      </w:r>
      <w:r w:rsidR="00650677" w:rsidRPr="00836FCE">
        <w:rPr>
          <w:iCs/>
          <w:position w:val="0"/>
          <w:lang w:val="lv-LV"/>
        </w:rPr>
        <w:t>20</w:t>
      </w:r>
      <w:r w:rsidR="00836FCE" w:rsidRPr="00836FCE">
        <w:rPr>
          <w:iCs/>
          <w:position w:val="0"/>
          <w:lang w:val="lv-LV"/>
        </w:rPr>
        <w:t> </w:t>
      </w:r>
      <w:r w:rsidR="00650677" w:rsidRPr="00836FCE">
        <w:rPr>
          <w:iCs/>
          <w:position w:val="0"/>
          <w:lang w:val="lv-LV"/>
        </w:rPr>
        <w:t>% neatkarīgi no ienākuma apmēra.</w:t>
      </w:r>
    </w:p>
    <w:p w14:paraId="35C671E0" w14:textId="77777777" w:rsidR="00C13A84" w:rsidRPr="00836FCE" w:rsidRDefault="00C13A84" w:rsidP="006B4FB3">
      <w:pPr>
        <w:pStyle w:val="ListParagraph"/>
        <w:ind w:left="0" w:firstLine="720"/>
        <w:jc w:val="both"/>
        <w:rPr>
          <w:iCs/>
          <w:position w:val="0"/>
          <w:lang w:val="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B21A61" w:rsidRPr="00836FCE" w14:paraId="43B78FBE" w14:textId="77777777" w:rsidTr="00B20188">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190B6F86" w14:textId="77777777" w:rsidR="00B21A61" w:rsidRPr="00EB74F7" w:rsidRDefault="00B21A61" w:rsidP="00437C40">
            <w:pPr>
              <w:rPr>
                <w:b/>
                <w:position w:val="0"/>
                <w:lang w:val="lv-LV"/>
              </w:rPr>
            </w:pPr>
            <w:bookmarkStart w:id="15" w:name="_Toc501009047"/>
            <w:bookmarkStart w:id="16" w:name="_Toc501011063"/>
            <w:bookmarkStart w:id="17" w:name="_Toc501456250"/>
            <w:bookmarkStart w:id="18" w:name="_Toc501456536"/>
            <w:bookmarkStart w:id="19" w:name="_Toc504395088"/>
            <w:bookmarkStart w:id="20" w:name="_Toc460399868"/>
            <w:r w:rsidRPr="00EB74F7">
              <w:rPr>
                <w:b/>
                <w:position w:val="0"/>
                <w:lang w:val="lv-LV"/>
              </w:rPr>
              <w:t>Ir iesniegta algas nodokļa grāmatiņa</w:t>
            </w:r>
            <w:r w:rsidR="00234C59" w:rsidRPr="00EB74F7">
              <w:rPr>
                <w:b/>
                <w:position w:val="0"/>
                <w:lang w:val="lv-LV"/>
              </w:rPr>
              <w:t xml:space="preserve"> (pilnu mēnesi)</w:t>
            </w:r>
            <w:bookmarkEnd w:id="15"/>
            <w:bookmarkEnd w:id="16"/>
            <w:bookmarkEnd w:id="17"/>
            <w:bookmarkEnd w:id="18"/>
            <w:bookmarkEnd w:id="19"/>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6C236A7" w14:textId="77777777" w:rsidR="00B21A61" w:rsidRPr="00EB74F7" w:rsidRDefault="00B21A61" w:rsidP="00437C40">
            <w:pPr>
              <w:rPr>
                <w:b/>
                <w:position w:val="0"/>
              </w:rPr>
            </w:pPr>
            <w:bookmarkStart w:id="21" w:name="_Toc501009048"/>
            <w:bookmarkStart w:id="22" w:name="_Toc501011064"/>
            <w:bookmarkStart w:id="23" w:name="_Toc501456251"/>
            <w:bookmarkStart w:id="24" w:name="_Toc501456537"/>
            <w:bookmarkStart w:id="25" w:name="_Toc504395089"/>
            <w:r w:rsidRPr="00EB74F7">
              <w:rPr>
                <w:b/>
                <w:position w:val="0"/>
                <w:lang w:val="lv-LV"/>
              </w:rPr>
              <w:t>Nav iesniegta algas nodokļa grāmatiņa</w:t>
            </w:r>
            <w:bookmarkEnd w:id="21"/>
            <w:bookmarkEnd w:id="22"/>
            <w:bookmarkEnd w:id="23"/>
            <w:bookmarkEnd w:id="24"/>
            <w:bookmarkEnd w:id="25"/>
          </w:p>
        </w:tc>
      </w:tr>
      <w:tr w:rsidR="00FC404C" w:rsidRPr="00836FCE" w14:paraId="66B3A762" w14:textId="77777777" w:rsidTr="00CB23CE">
        <w:trPr>
          <w:trHeight w:val="2202"/>
        </w:trPr>
        <w:tc>
          <w:tcPr>
            <w:tcW w:w="4820" w:type="dxa"/>
            <w:tcBorders>
              <w:top w:val="single" w:sz="4" w:space="0" w:color="auto"/>
              <w:left w:val="single" w:sz="4" w:space="0" w:color="auto"/>
              <w:right w:val="single" w:sz="4" w:space="0" w:color="auto"/>
            </w:tcBorders>
            <w:shd w:val="clear" w:color="auto" w:fill="auto"/>
            <w:hideMark/>
          </w:tcPr>
          <w:p w14:paraId="74123527" w14:textId="77777777" w:rsidR="00FC404C" w:rsidRPr="00EB74F7" w:rsidRDefault="00FC404C" w:rsidP="006B4FB3">
            <w:pPr>
              <w:rPr>
                <w:b/>
                <w:position w:val="0"/>
              </w:rPr>
            </w:pPr>
            <w:bookmarkStart w:id="26" w:name="_Toc504395090"/>
            <w:bookmarkStart w:id="27" w:name="_Toc501009050"/>
            <w:bookmarkStart w:id="28" w:name="_Toc501011066"/>
            <w:bookmarkStart w:id="29" w:name="_Toc501456253"/>
            <w:bookmarkStart w:id="30" w:name="_Toc501456539"/>
            <w:r w:rsidRPr="00EB74F7">
              <w:rPr>
                <w:b/>
                <w:i/>
                <w:position w:val="0"/>
                <w:lang w:val="lv-LV"/>
              </w:rPr>
              <w:t>5.februāra</w:t>
            </w:r>
            <w:r w:rsidRPr="00EB74F7">
              <w:rPr>
                <w:position w:val="0"/>
                <w:lang w:val="lv-LV"/>
              </w:rPr>
              <w:t xml:space="preserve"> ienākumus summē.</w:t>
            </w:r>
            <w:bookmarkEnd w:id="26"/>
          </w:p>
          <w:p w14:paraId="798DFDCB" w14:textId="77777777" w:rsidR="00FC404C" w:rsidRPr="00EB74F7" w:rsidRDefault="00FC404C" w:rsidP="006B4FB3">
            <w:pPr>
              <w:ind w:firstLine="490"/>
              <w:rPr>
                <w:b/>
                <w:position w:val="0"/>
              </w:rPr>
            </w:pPr>
            <w:bookmarkStart w:id="31" w:name="_Toc504395091"/>
            <w:r w:rsidRPr="00EB74F7">
              <w:rPr>
                <w:position w:val="0"/>
                <w:lang w:val="lv-LV"/>
              </w:rPr>
              <w:t>Ienākums 500</w:t>
            </w:r>
            <w:r w:rsidR="00836FCE" w:rsidRPr="00EB74F7">
              <w:rPr>
                <w:position w:val="0"/>
                <w:lang w:val="lv-LV"/>
              </w:rPr>
              <w:t> </w:t>
            </w:r>
            <w:proofErr w:type="spellStart"/>
            <w:r w:rsidRPr="00EB74F7">
              <w:rPr>
                <w:i/>
                <w:position w:val="0"/>
                <w:lang w:val="lv-LV"/>
              </w:rPr>
              <w:t>euro</w:t>
            </w:r>
            <w:proofErr w:type="spellEnd"/>
            <w:r w:rsidRPr="00EB74F7">
              <w:rPr>
                <w:position w:val="0"/>
                <w:lang w:val="lv-LV"/>
              </w:rPr>
              <w:t xml:space="preserve"> (300 + 200)</w:t>
            </w:r>
            <w:bookmarkEnd w:id="31"/>
            <w:r w:rsidRPr="00EB74F7">
              <w:rPr>
                <w:position w:val="0"/>
                <w:lang w:val="lv-LV"/>
              </w:rPr>
              <w:t xml:space="preserve"> </w:t>
            </w:r>
            <w:bookmarkStart w:id="32" w:name="_Toc501009051"/>
            <w:bookmarkStart w:id="33" w:name="_Toc501011067"/>
            <w:bookmarkStart w:id="34" w:name="_Toc501456254"/>
            <w:bookmarkStart w:id="35" w:name="_Toc501456540"/>
            <w:bookmarkEnd w:id="27"/>
            <w:bookmarkEnd w:id="28"/>
            <w:bookmarkEnd w:id="29"/>
            <w:bookmarkEnd w:id="30"/>
          </w:p>
          <w:p w14:paraId="574E52D9" w14:textId="77777777" w:rsidR="00FC404C" w:rsidRPr="00EB74F7" w:rsidRDefault="00836FCE" w:rsidP="006B4FB3">
            <w:pPr>
              <w:ind w:firstLine="490"/>
              <w:rPr>
                <w:rFonts w:eastAsia="Calibri"/>
                <w:position w:val="0"/>
              </w:rPr>
            </w:pPr>
            <w:bookmarkStart w:id="36" w:name="_Toc504395092"/>
            <w:r w:rsidRPr="00EB74F7">
              <w:rPr>
                <w:position w:val="0"/>
                <w:lang w:val="lv-LV"/>
              </w:rPr>
              <w:t>–</w:t>
            </w:r>
            <w:r w:rsidR="00FC404C" w:rsidRPr="00EB74F7">
              <w:rPr>
                <w:position w:val="0"/>
                <w:lang w:val="lv-LV"/>
              </w:rPr>
              <w:t xml:space="preserve"> 125</w:t>
            </w:r>
            <w:r w:rsidRPr="00EB74F7">
              <w:rPr>
                <w:position w:val="0"/>
                <w:lang w:val="lv-LV"/>
              </w:rPr>
              <w:t> </w:t>
            </w:r>
            <w:proofErr w:type="spellStart"/>
            <w:r w:rsidR="00FC404C" w:rsidRPr="00EB74F7">
              <w:rPr>
                <w:i/>
                <w:position w:val="0"/>
                <w:lang w:val="lv-LV"/>
              </w:rPr>
              <w:t>euro</w:t>
            </w:r>
            <w:proofErr w:type="spellEnd"/>
            <w:r w:rsidR="00FC404C" w:rsidRPr="00EB74F7">
              <w:rPr>
                <w:position w:val="0"/>
                <w:lang w:val="lv-LV"/>
              </w:rPr>
              <w:t xml:space="preserve"> (autoru attaisnot</w:t>
            </w:r>
            <w:r w:rsidR="002C758B">
              <w:rPr>
                <w:position w:val="0"/>
                <w:lang w:val="lv-LV"/>
              </w:rPr>
              <w:t>ie</w:t>
            </w:r>
            <w:r w:rsidR="00FC404C" w:rsidRPr="00EB74F7">
              <w:rPr>
                <w:position w:val="0"/>
                <w:lang w:val="lv-LV"/>
              </w:rPr>
              <w:t xml:space="preserve"> izdevum</w:t>
            </w:r>
            <w:r w:rsidR="002C758B">
              <w:rPr>
                <w:position w:val="0"/>
                <w:lang w:val="lv-LV"/>
              </w:rPr>
              <w:t>i</w:t>
            </w:r>
            <w:r w:rsidR="00FC404C" w:rsidRPr="00EB74F7">
              <w:rPr>
                <w:position w:val="0"/>
                <w:lang w:val="lv-LV"/>
              </w:rPr>
              <w:t xml:space="preserve"> 25</w:t>
            </w:r>
            <w:r w:rsidRPr="00EB74F7">
              <w:rPr>
                <w:position w:val="0"/>
                <w:lang w:val="lv-LV"/>
              </w:rPr>
              <w:t> </w:t>
            </w:r>
            <w:r w:rsidR="00FC404C" w:rsidRPr="00EB74F7">
              <w:rPr>
                <w:position w:val="0"/>
                <w:lang w:val="lv-LV"/>
              </w:rPr>
              <w:t>% no 500</w:t>
            </w:r>
            <w:r w:rsidRPr="00EB74F7">
              <w:rPr>
                <w:position w:val="0"/>
                <w:lang w:val="lv-LV"/>
              </w:rPr>
              <w:t> </w:t>
            </w:r>
            <w:proofErr w:type="spellStart"/>
            <w:r w:rsidRPr="00EB74F7">
              <w:rPr>
                <w:i/>
                <w:position w:val="0"/>
                <w:lang w:val="lv-LV"/>
              </w:rPr>
              <w:t>euro</w:t>
            </w:r>
            <w:proofErr w:type="spellEnd"/>
            <w:r w:rsidR="00FC404C" w:rsidRPr="00EB74F7">
              <w:rPr>
                <w:position w:val="0"/>
                <w:lang w:val="lv-LV"/>
              </w:rPr>
              <w:t>)</w:t>
            </w:r>
          </w:p>
          <w:bookmarkEnd w:id="32"/>
          <w:bookmarkEnd w:id="33"/>
          <w:bookmarkEnd w:id="34"/>
          <w:bookmarkEnd w:id="35"/>
          <w:bookmarkEnd w:id="36"/>
          <w:p w14:paraId="72CD43A4" w14:textId="77777777" w:rsidR="00437C40" w:rsidRPr="00EB74F7" w:rsidRDefault="00437C40" w:rsidP="00437C40">
            <w:pPr>
              <w:ind w:firstLine="490"/>
              <w:rPr>
                <w:b/>
                <w:position w:val="0"/>
              </w:rPr>
            </w:pPr>
            <w:r w:rsidRPr="00EB74F7">
              <w:rPr>
                <w:position w:val="0"/>
                <w:lang w:val="lv-LV"/>
              </w:rPr>
              <w:t>– 10 </w:t>
            </w:r>
            <w:proofErr w:type="spellStart"/>
            <w:r w:rsidRPr="00EB74F7">
              <w:rPr>
                <w:i/>
                <w:position w:val="0"/>
                <w:lang w:val="lv-LV"/>
              </w:rPr>
              <w:t>euro</w:t>
            </w:r>
            <w:proofErr w:type="spellEnd"/>
            <w:r w:rsidRPr="00EB74F7">
              <w:rPr>
                <w:position w:val="0"/>
                <w:lang w:val="lv-LV"/>
              </w:rPr>
              <w:t xml:space="preserve"> (prognozētais mēneša neapliekamais minimums)</w:t>
            </w:r>
          </w:p>
          <w:p w14:paraId="47A8F199" w14:textId="77777777" w:rsidR="00FC404C" w:rsidRPr="00EB74F7" w:rsidRDefault="00FC404C" w:rsidP="006B67EF">
            <w:pPr>
              <w:ind w:firstLine="490"/>
              <w:rPr>
                <w:rFonts w:eastAsia="Calibri"/>
                <w:position w:val="0"/>
                <w:lang w:val="lv-LV"/>
              </w:rPr>
            </w:pPr>
          </w:p>
        </w:tc>
        <w:tc>
          <w:tcPr>
            <w:tcW w:w="4678" w:type="dxa"/>
            <w:tcBorders>
              <w:top w:val="single" w:sz="4" w:space="0" w:color="auto"/>
              <w:left w:val="single" w:sz="4" w:space="0" w:color="auto"/>
              <w:right w:val="single" w:sz="4" w:space="0" w:color="auto"/>
            </w:tcBorders>
            <w:shd w:val="clear" w:color="auto" w:fill="auto"/>
            <w:hideMark/>
          </w:tcPr>
          <w:p w14:paraId="374960B6" w14:textId="77777777" w:rsidR="00FC404C" w:rsidRPr="00EB74F7" w:rsidRDefault="00FC404C" w:rsidP="006B4FB3">
            <w:pPr>
              <w:rPr>
                <w:b/>
                <w:position w:val="0"/>
              </w:rPr>
            </w:pPr>
            <w:bookmarkStart w:id="37" w:name="_Toc504395093"/>
            <w:bookmarkStart w:id="38" w:name="_Toc501009052"/>
            <w:bookmarkStart w:id="39" w:name="_Toc501011068"/>
            <w:bookmarkStart w:id="40" w:name="_Toc501456255"/>
            <w:bookmarkStart w:id="41" w:name="_Toc501456541"/>
            <w:r w:rsidRPr="00EB74F7">
              <w:rPr>
                <w:b/>
                <w:i/>
                <w:position w:val="0"/>
                <w:lang w:val="lv-LV"/>
              </w:rPr>
              <w:t>5.februāra</w:t>
            </w:r>
            <w:r w:rsidRPr="00EB74F7">
              <w:rPr>
                <w:position w:val="0"/>
                <w:lang w:val="lv-LV"/>
              </w:rPr>
              <w:t xml:space="preserve"> ienākumus summē.</w:t>
            </w:r>
            <w:bookmarkEnd w:id="37"/>
          </w:p>
          <w:p w14:paraId="150FEFB3" w14:textId="77777777" w:rsidR="00FC404C" w:rsidRPr="00EB74F7" w:rsidRDefault="00FC404C" w:rsidP="006B4FB3">
            <w:pPr>
              <w:ind w:firstLine="483"/>
              <w:rPr>
                <w:b/>
                <w:position w:val="0"/>
              </w:rPr>
            </w:pPr>
            <w:bookmarkStart w:id="42" w:name="_Toc504395094"/>
            <w:bookmarkStart w:id="43" w:name="_Toc501009053"/>
            <w:bookmarkStart w:id="44" w:name="_Toc501011069"/>
            <w:bookmarkStart w:id="45" w:name="_Toc501456256"/>
            <w:bookmarkStart w:id="46" w:name="_Toc501456542"/>
            <w:bookmarkEnd w:id="38"/>
            <w:bookmarkEnd w:id="39"/>
            <w:bookmarkEnd w:id="40"/>
            <w:bookmarkEnd w:id="41"/>
            <w:r w:rsidRPr="00EB74F7">
              <w:rPr>
                <w:position w:val="0"/>
                <w:lang w:val="lv-LV"/>
              </w:rPr>
              <w:t>Ienākums 500</w:t>
            </w:r>
            <w:r w:rsidR="00836FCE" w:rsidRPr="00EB74F7">
              <w:rPr>
                <w:position w:val="0"/>
                <w:lang w:val="lv-LV"/>
              </w:rPr>
              <w:t> </w:t>
            </w:r>
            <w:proofErr w:type="spellStart"/>
            <w:r w:rsidRPr="00EB74F7">
              <w:rPr>
                <w:i/>
                <w:position w:val="0"/>
                <w:lang w:val="lv-LV"/>
              </w:rPr>
              <w:t>euro</w:t>
            </w:r>
            <w:proofErr w:type="spellEnd"/>
            <w:r w:rsidRPr="00EB74F7">
              <w:rPr>
                <w:i/>
                <w:position w:val="0"/>
                <w:lang w:val="lv-LV"/>
              </w:rPr>
              <w:t xml:space="preserve"> </w:t>
            </w:r>
            <w:r w:rsidRPr="00EB74F7">
              <w:rPr>
                <w:position w:val="0"/>
                <w:lang w:val="lv-LV"/>
              </w:rPr>
              <w:t>(300</w:t>
            </w:r>
            <w:r w:rsidR="00635B36">
              <w:rPr>
                <w:position w:val="0"/>
                <w:lang w:val="lv-LV"/>
              </w:rPr>
              <w:t xml:space="preserve"> </w:t>
            </w:r>
            <w:r w:rsidRPr="00EB74F7">
              <w:rPr>
                <w:position w:val="0"/>
                <w:lang w:val="lv-LV"/>
              </w:rPr>
              <w:t>+</w:t>
            </w:r>
            <w:r w:rsidR="00635B36">
              <w:rPr>
                <w:position w:val="0"/>
                <w:lang w:val="lv-LV"/>
              </w:rPr>
              <w:t xml:space="preserve"> </w:t>
            </w:r>
            <w:r w:rsidRPr="00EB74F7">
              <w:rPr>
                <w:position w:val="0"/>
                <w:lang w:val="lv-LV"/>
              </w:rPr>
              <w:t>200)</w:t>
            </w:r>
            <w:bookmarkEnd w:id="42"/>
            <w:r w:rsidRPr="00EB74F7">
              <w:rPr>
                <w:position w:val="0"/>
                <w:lang w:val="lv-LV"/>
              </w:rPr>
              <w:t xml:space="preserve">  </w:t>
            </w:r>
            <w:bookmarkStart w:id="47" w:name="_Toc501009054"/>
            <w:bookmarkStart w:id="48" w:name="_Toc501011070"/>
            <w:bookmarkStart w:id="49" w:name="_Toc501456257"/>
            <w:bookmarkStart w:id="50" w:name="_Toc501456543"/>
            <w:bookmarkEnd w:id="43"/>
            <w:bookmarkEnd w:id="44"/>
            <w:bookmarkEnd w:id="45"/>
            <w:bookmarkEnd w:id="46"/>
          </w:p>
          <w:p w14:paraId="1F6B67BE" w14:textId="77777777" w:rsidR="00FC404C" w:rsidRPr="00EB74F7" w:rsidRDefault="00836FCE" w:rsidP="006B4FB3">
            <w:pPr>
              <w:ind w:firstLine="483"/>
              <w:rPr>
                <w:b/>
                <w:position w:val="0"/>
              </w:rPr>
            </w:pPr>
            <w:bookmarkStart w:id="51" w:name="_Toc504395095"/>
            <w:r w:rsidRPr="00EB74F7">
              <w:rPr>
                <w:position w:val="0"/>
                <w:lang w:val="lv-LV"/>
              </w:rPr>
              <w:t>–</w:t>
            </w:r>
            <w:r w:rsidR="00FC404C" w:rsidRPr="00EB74F7">
              <w:rPr>
                <w:position w:val="0"/>
                <w:lang w:val="lv-LV"/>
              </w:rPr>
              <w:t xml:space="preserve"> 125</w:t>
            </w:r>
            <w:r w:rsidRPr="00EB74F7">
              <w:rPr>
                <w:position w:val="0"/>
                <w:lang w:val="lv-LV"/>
              </w:rPr>
              <w:t> </w:t>
            </w:r>
            <w:proofErr w:type="spellStart"/>
            <w:r w:rsidR="00FC404C" w:rsidRPr="00EB74F7">
              <w:rPr>
                <w:i/>
                <w:position w:val="0"/>
                <w:lang w:val="lv-LV"/>
              </w:rPr>
              <w:t>euro</w:t>
            </w:r>
            <w:proofErr w:type="spellEnd"/>
            <w:r w:rsidR="00FC404C" w:rsidRPr="00EB74F7">
              <w:rPr>
                <w:position w:val="0"/>
                <w:lang w:val="lv-LV"/>
              </w:rPr>
              <w:t xml:space="preserve"> (autoru attaisnot</w:t>
            </w:r>
            <w:r w:rsidR="002C758B">
              <w:rPr>
                <w:position w:val="0"/>
                <w:lang w:val="lv-LV"/>
              </w:rPr>
              <w:t>ie</w:t>
            </w:r>
            <w:r w:rsidR="00FC404C" w:rsidRPr="00EB74F7">
              <w:rPr>
                <w:position w:val="0"/>
                <w:lang w:val="lv-LV"/>
              </w:rPr>
              <w:t xml:space="preserve"> izdevum</w:t>
            </w:r>
            <w:r w:rsidR="002C758B">
              <w:rPr>
                <w:position w:val="0"/>
                <w:lang w:val="lv-LV"/>
              </w:rPr>
              <w:t>i</w:t>
            </w:r>
            <w:r w:rsidR="00FC404C" w:rsidRPr="00EB74F7">
              <w:rPr>
                <w:position w:val="0"/>
                <w:lang w:val="lv-LV"/>
              </w:rPr>
              <w:t xml:space="preserve"> 25</w:t>
            </w:r>
            <w:r w:rsidRPr="00EB74F7">
              <w:rPr>
                <w:position w:val="0"/>
                <w:lang w:val="lv-LV"/>
              </w:rPr>
              <w:t> </w:t>
            </w:r>
            <w:r w:rsidR="00FC404C" w:rsidRPr="00EB74F7">
              <w:rPr>
                <w:position w:val="0"/>
                <w:lang w:val="lv-LV"/>
              </w:rPr>
              <w:t>% no 500</w:t>
            </w:r>
            <w:r w:rsidRPr="00EB74F7">
              <w:rPr>
                <w:position w:val="0"/>
                <w:lang w:val="lv-LV"/>
              </w:rPr>
              <w:t> </w:t>
            </w:r>
            <w:proofErr w:type="spellStart"/>
            <w:r w:rsidRPr="00EB74F7">
              <w:rPr>
                <w:i/>
                <w:position w:val="0"/>
                <w:lang w:val="lv-LV"/>
              </w:rPr>
              <w:t>euro</w:t>
            </w:r>
            <w:proofErr w:type="spellEnd"/>
            <w:r w:rsidR="00FC404C" w:rsidRPr="00EB74F7">
              <w:rPr>
                <w:position w:val="0"/>
                <w:lang w:val="lv-LV"/>
              </w:rPr>
              <w:t>)</w:t>
            </w:r>
          </w:p>
          <w:p w14:paraId="7677A2F6" w14:textId="77777777" w:rsidR="00FC404C" w:rsidRPr="00EB74F7" w:rsidRDefault="00FC404C" w:rsidP="006B4FB3">
            <w:pPr>
              <w:ind w:firstLine="483"/>
              <w:rPr>
                <w:b/>
                <w:position w:val="0"/>
              </w:rPr>
            </w:pPr>
            <w:bookmarkStart w:id="52" w:name="_Toc501009057"/>
            <w:bookmarkStart w:id="53" w:name="_Toc501011073"/>
            <w:bookmarkStart w:id="54" w:name="_Toc501456260"/>
            <w:bookmarkStart w:id="55" w:name="_Toc501456546"/>
            <w:bookmarkStart w:id="56" w:name="_Toc504395097"/>
            <w:bookmarkEnd w:id="47"/>
            <w:bookmarkEnd w:id="48"/>
            <w:bookmarkEnd w:id="49"/>
            <w:bookmarkEnd w:id="50"/>
            <w:bookmarkEnd w:id="51"/>
            <w:r w:rsidRPr="00EB74F7">
              <w:rPr>
                <w:position w:val="0"/>
                <w:lang w:val="lv-LV"/>
              </w:rPr>
              <w:t>= 375</w:t>
            </w:r>
            <w:r w:rsidR="00836FCE" w:rsidRPr="00EB74F7">
              <w:rPr>
                <w:position w:val="0"/>
                <w:lang w:val="lv-LV"/>
              </w:rPr>
              <w:t> </w:t>
            </w:r>
            <w:proofErr w:type="spellStart"/>
            <w:r w:rsidRPr="00EB74F7">
              <w:rPr>
                <w:i/>
                <w:position w:val="0"/>
                <w:lang w:val="lv-LV"/>
              </w:rPr>
              <w:t>euro</w:t>
            </w:r>
            <w:proofErr w:type="spellEnd"/>
            <w:r w:rsidRPr="00EB74F7">
              <w:rPr>
                <w:position w:val="0"/>
                <w:lang w:val="lv-LV"/>
              </w:rPr>
              <w:t xml:space="preserve"> (500 </w:t>
            </w:r>
            <w:r w:rsidR="00836FCE" w:rsidRPr="00EB74F7">
              <w:rPr>
                <w:position w:val="0"/>
                <w:lang w:val="lv-LV"/>
              </w:rPr>
              <w:t>–</w:t>
            </w:r>
            <w:r w:rsidRPr="00EB74F7">
              <w:rPr>
                <w:position w:val="0"/>
                <w:lang w:val="lv-LV"/>
              </w:rPr>
              <w:t xml:space="preserve"> 125)</w:t>
            </w:r>
            <w:bookmarkEnd w:id="52"/>
            <w:bookmarkEnd w:id="53"/>
            <w:bookmarkEnd w:id="54"/>
            <w:bookmarkEnd w:id="55"/>
            <w:bookmarkEnd w:id="56"/>
          </w:p>
        </w:tc>
      </w:tr>
      <w:tr w:rsidR="00FC404C" w:rsidRPr="00836FCE" w14:paraId="3423629E" w14:textId="77777777" w:rsidTr="0030486F">
        <w:trPr>
          <w:trHeight w:val="858"/>
        </w:trPr>
        <w:tc>
          <w:tcPr>
            <w:tcW w:w="4820" w:type="dxa"/>
            <w:tcBorders>
              <w:top w:val="single" w:sz="4" w:space="0" w:color="auto"/>
              <w:left w:val="single" w:sz="4" w:space="0" w:color="auto"/>
              <w:right w:val="single" w:sz="4" w:space="0" w:color="auto"/>
            </w:tcBorders>
            <w:shd w:val="clear" w:color="auto" w:fill="auto"/>
            <w:hideMark/>
          </w:tcPr>
          <w:p w14:paraId="152949B9" w14:textId="77777777" w:rsidR="00FC404C" w:rsidRPr="00EB74F7" w:rsidRDefault="00FC404C" w:rsidP="006B4FB3">
            <w:pPr>
              <w:ind w:firstLine="490"/>
              <w:rPr>
                <w:rFonts w:eastAsia="Calibri"/>
                <w:position w:val="0"/>
                <w:lang w:val="lv-LV"/>
              </w:rPr>
            </w:pPr>
            <w:bookmarkStart w:id="57" w:name="_Toc504395100"/>
            <w:r w:rsidRPr="00EB74F7">
              <w:rPr>
                <w:rFonts w:eastAsia="Calibri"/>
                <w:position w:val="0"/>
                <w:lang w:val="lv-LV"/>
              </w:rPr>
              <w:t>Apliekamais ienākums</w:t>
            </w:r>
          </w:p>
          <w:p w14:paraId="6BFDFFFE" w14:textId="77777777" w:rsidR="00FC404C" w:rsidRPr="00EB74F7" w:rsidRDefault="00FC404C" w:rsidP="006B4FB3">
            <w:pPr>
              <w:ind w:firstLine="490"/>
              <w:rPr>
                <w:rFonts w:eastAsia="Calibri"/>
                <w:position w:val="0"/>
                <w:lang w:val="lv-LV"/>
              </w:rPr>
            </w:pPr>
            <w:r w:rsidRPr="00EB74F7">
              <w:rPr>
                <w:rFonts w:eastAsia="Calibri"/>
                <w:position w:val="0"/>
                <w:lang w:val="lv-LV"/>
              </w:rPr>
              <w:t>365</w:t>
            </w:r>
            <w:r w:rsidR="00836FCE" w:rsidRPr="00EB74F7">
              <w:rPr>
                <w:rFonts w:eastAsia="Calibri"/>
                <w:position w:val="0"/>
                <w:lang w:val="lv-LV"/>
              </w:rPr>
              <w:t> </w:t>
            </w:r>
            <w:proofErr w:type="spellStart"/>
            <w:r w:rsidRPr="00EB74F7">
              <w:rPr>
                <w:rFonts w:eastAsia="Calibri"/>
                <w:i/>
                <w:position w:val="0"/>
                <w:lang w:val="lv-LV"/>
              </w:rPr>
              <w:t>euro</w:t>
            </w:r>
            <w:proofErr w:type="spellEnd"/>
            <w:r w:rsidRPr="00EB74F7">
              <w:rPr>
                <w:rFonts w:eastAsia="Calibri"/>
                <w:position w:val="0"/>
                <w:lang w:val="lv-LV"/>
              </w:rPr>
              <w:t xml:space="preserve"> (500 – 125 </w:t>
            </w:r>
            <w:r w:rsidR="00836FCE" w:rsidRPr="00EB74F7">
              <w:rPr>
                <w:rFonts w:eastAsia="Calibri"/>
                <w:position w:val="0"/>
                <w:lang w:val="lv-LV"/>
              </w:rPr>
              <w:t>–</w:t>
            </w:r>
            <w:r w:rsidRPr="00EB74F7">
              <w:rPr>
                <w:rFonts w:eastAsia="Calibri"/>
                <w:position w:val="0"/>
                <w:lang w:val="lv-LV"/>
              </w:rPr>
              <w:t xml:space="preserve"> 10)</w:t>
            </w:r>
          </w:p>
        </w:tc>
        <w:tc>
          <w:tcPr>
            <w:tcW w:w="4678" w:type="dxa"/>
            <w:tcBorders>
              <w:top w:val="single" w:sz="4" w:space="0" w:color="auto"/>
              <w:left w:val="single" w:sz="4" w:space="0" w:color="auto"/>
              <w:right w:val="single" w:sz="4" w:space="0" w:color="auto"/>
            </w:tcBorders>
            <w:shd w:val="clear" w:color="auto" w:fill="auto"/>
            <w:hideMark/>
          </w:tcPr>
          <w:p w14:paraId="0A529F8C" w14:textId="77777777" w:rsidR="00FC404C" w:rsidRPr="00EB74F7" w:rsidRDefault="00FC404C" w:rsidP="006B4FB3">
            <w:pPr>
              <w:ind w:firstLine="483"/>
              <w:rPr>
                <w:b/>
                <w:position w:val="0"/>
              </w:rPr>
            </w:pPr>
            <w:r w:rsidRPr="00EB74F7">
              <w:rPr>
                <w:position w:val="0"/>
                <w:lang w:val="lv-LV"/>
              </w:rPr>
              <w:t>Apliekamais ienākums</w:t>
            </w:r>
          </w:p>
          <w:p w14:paraId="1EBF8378" w14:textId="77777777" w:rsidR="00FC404C" w:rsidRPr="00EB74F7" w:rsidRDefault="00FC404C" w:rsidP="006B4FB3">
            <w:pPr>
              <w:ind w:firstLine="483"/>
              <w:rPr>
                <w:b/>
                <w:position w:val="0"/>
              </w:rPr>
            </w:pPr>
            <w:r w:rsidRPr="00EB74F7">
              <w:rPr>
                <w:position w:val="0"/>
                <w:lang w:val="lv-LV"/>
              </w:rPr>
              <w:t>375</w:t>
            </w:r>
            <w:r w:rsidR="00836FCE" w:rsidRPr="00EB74F7">
              <w:rPr>
                <w:position w:val="0"/>
                <w:lang w:val="lv-LV"/>
              </w:rPr>
              <w:t> </w:t>
            </w:r>
            <w:proofErr w:type="spellStart"/>
            <w:r w:rsidRPr="00EB74F7">
              <w:rPr>
                <w:i/>
                <w:position w:val="0"/>
                <w:lang w:val="lv-LV"/>
              </w:rPr>
              <w:t>euro</w:t>
            </w:r>
            <w:proofErr w:type="spellEnd"/>
            <w:r w:rsidRPr="00EB74F7">
              <w:rPr>
                <w:position w:val="0"/>
                <w:lang w:val="lv-LV"/>
              </w:rPr>
              <w:t xml:space="preserve"> (500 </w:t>
            </w:r>
            <w:r w:rsidR="00836FCE" w:rsidRPr="00EB74F7">
              <w:rPr>
                <w:position w:val="0"/>
                <w:lang w:val="lv-LV"/>
              </w:rPr>
              <w:t>–</w:t>
            </w:r>
            <w:r w:rsidRPr="00EB74F7">
              <w:rPr>
                <w:position w:val="0"/>
                <w:lang w:val="lv-LV"/>
              </w:rPr>
              <w:t xml:space="preserve"> 125)</w:t>
            </w:r>
          </w:p>
        </w:tc>
      </w:tr>
      <w:tr w:rsidR="00BC0703" w:rsidRPr="00836FCE" w14:paraId="6B050734" w14:textId="77777777" w:rsidTr="00DF1D29">
        <w:tc>
          <w:tcPr>
            <w:tcW w:w="4820" w:type="dxa"/>
            <w:tcBorders>
              <w:top w:val="single" w:sz="4" w:space="0" w:color="auto"/>
              <w:left w:val="single" w:sz="4" w:space="0" w:color="auto"/>
              <w:bottom w:val="single" w:sz="4" w:space="0" w:color="auto"/>
              <w:right w:val="single" w:sz="4" w:space="0" w:color="auto"/>
            </w:tcBorders>
            <w:shd w:val="clear" w:color="auto" w:fill="auto"/>
          </w:tcPr>
          <w:p w14:paraId="4C8B20F0" w14:textId="77777777" w:rsidR="00BC0703" w:rsidRPr="00EB74F7" w:rsidRDefault="00836FCE" w:rsidP="006B4FB3">
            <w:pPr>
              <w:ind w:firstLine="490"/>
              <w:rPr>
                <w:b/>
                <w:position w:val="0"/>
              </w:rPr>
            </w:pPr>
            <w:r w:rsidRPr="00EB74F7">
              <w:rPr>
                <w:position w:val="0"/>
                <w:lang w:val="lv-LV"/>
              </w:rPr>
              <w:t xml:space="preserve">x </w:t>
            </w:r>
            <w:r w:rsidR="00BC0703" w:rsidRPr="00EB74F7">
              <w:rPr>
                <w:position w:val="0"/>
                <w:lang w:val="lv-LV"/>
              </w:rPr>
              <w:t>20</w:t>
            </w:r>
            <w:r w:rsidRPr="00EB74F7">
              <w:rPr>
                <w:position w:val="0"/>
                <w:lang w:val="lv-LV"/>
              </w:rPr>
              <w:t> </w:t>
            </w:r>
            <w:r w:rsidR="00BC0703" w:rsidRPr="00EB74F7">
              <w:rPr>
                <w:position w:val="0"/>
                <w:lang w:val="lv-LV"/>
              </w:rPr>
              <w:t>% likme</w:t>
            </w:r>
            <w:bookmarkEnd w:id="57"/>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07B735A" w14:textId="77777777" w:rsidR="00BC0703" w:rsidRPr="00EB74F7" w:rsidRDefault="00836FCE" w:rsidP="006B4FB3">
            <w:pPr>
              <w:ind w:firstLine="483"/>
              <w:rPr>
                <w:b/>
                <w:position w:val="0"/>
              </w:rPr>
            </w:pPr>
            <w:bookmarkStart w:id="58" w:name="_Toc504395101"/>
            <w:r w:rsidRPr="00EB74F7">
              <w:rPr>
                <w:position w:val="0"/>
                <w:lang w:val="lv-LV"/>
              </w:rPr>
              <w:t xml:space="preserve">x </w:t>
            </w:r>
            <w:r w:rsidR="00BC0703" w:rsidRPr="00EB74F7">
              <w:rPr>
                <w:position w:val="0"/>
                <w:lang w:val="lv-LV"/>
              </w:rPr>
              <w:t>20</w:t>
            </w:r>
            <w:r w:rsidRPr="00EB74F7">
              <w:rPr>
                <w:position w:val="0"/>
                <w:lang w:val="lv-LV"/>
              </w:rPr>
              <w:t> </w:t>
            </w:r>
            <w:r w:rsidR="00BC0703" w:rsidRPr="00EB74F7">
              <w:rPr>
                <w:position w:val="0"/>
                <w:lang w:val="lv-LV"/>
              </w:rPr>
              <w:t>% likme</w:t>
            </w:r>
            <w:bookmarkEnd w:id="58"/>
          </w:p>
        </w:tc>
      </w:tr>
      <w:tr w:rsidR="00B21A61" w:rsidRPr="00836FCE" w14:paraId="596F7ADA" w14:textId="77777777" w:rsidTr="00FE3496">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AF248FB" w14:textId="77777777" w:rsidR="00B21A61" w:rsidRPr="00EB74F7" w:rsidRDefault="00B21A61" w:rsidP="006B4FB3">
            <w:pPr>
              <w:ind w:firstLine="490"/>
              <w:rPr>
                <w:b/>
                <w:position w:val="0"/>
              </w:rPr>
            </w:pPr>
            <w:bookmarkStart w:id="59" w:name="_Toc501009064"/>
            <w:bookmarkStart w:id="60" w:name="_Toc501011080"/>
            <w:bookmarkStart w:id="61" w:name="_Toc501456267"/>
            <w:bookmarkStart w:id="62" w:name="_Toc501456553"/>
            <w:bookmarkStart w:id="63" w:name="_Toc504395104"/>
            <w:r w:rsidRPr="00EB74F7">
              <w:rPr>
                <w:position w:val="0"/>
                <w:lang w:val="lv-LV"/>
              </w:rPr>
              <w:t xml:space="preserve">Ieturams </w:t>
            </w:r>
            <w:r w:rsidR="00992740" w:rsidRPr="00EB74F7">
              <w:rPr>
                <w:position w:val="0"/>
                <w:lang w:val="lv-LV"/>
              </w:rPr>
              <w:t>nodoklis</w:t>
            </w:r>
            <w:r w:rsidRPr="00EB74F7">
              <w:rPr>
                <w:position w:val="0"/>
                <w:lang w:val="lv-LV"/>
              </w:rPr>
              <w:t xml:space="preserve"> </w:t>
            </w:r>
            <w:r w:rsidR="00FC404C" w:rsidRPr="00EB74F7">
              <w:rPr>
                <w:position w:val="0"/>
                <w:lang w:val="lv-LV"/>
              </w:rPr>
              <w:t>73</w:t>
            </w:r>
            <w:r w:rsidR="00836FCE" w:rsidRPr="00EB74F7">
              <w:rPr>
                <w:position w:val="0"/>
                <w:lang w:val="lv-LV"/>
              </w:rPr>
              <w:t> </w:t>
            </w:r>
            <w:proofErr w:type="spellStart"/>
            <w:r w:rsidRPr="00EB74F7">
              <w:rPr>
                <w:i/>
                <w:position w:val="0"/>
                <w:lang w:val="lv-LV"/>
              </w:rPr>
              <w:t>euro</w:t>
            </w:r>
            <w:bookmarkEnd w:id="59"/>
            <w:bookmarkEnd w:id="60"/>
            <w:bookmarkEnd w:id="61"/>
            <w:bookmarkEnd w:id="62"/>
            <w:bookmarkEnd w:id="63"/>
            <w:proofErr w:type="spellEnd"/>
            <w:r w:rsidRPr="00EB74F7">
              <w:rPr>
                <w:i/>
                <w:position w:val="0"/>
                <w:lang w:val="lv-LV"/>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BE69F05" w14:textId="77777777" w:rsidR="00B21A61" w:rsidRPr="00EB74F7" w:rsidRDefault="00B21A61" w:rsidP="006B4FB3">
            <w:pPr>
              <w:ind w:firstLine="483"/>
              <w:rPr>
                <w:b/>
                <w:position w:val="0"/>
              </w:rPr>
            </w:pPr>
            <w:bookmarkStart w:id="64" w:name="_Toc501009065"/>
            <w:bookmarkStart w:id="65" w:name="_Toc501011081"/>
            <w:bookmarkStart w:id="66" w:name="_Toc501456268"/>
            <w:bookmarkStart w:id="67" w:name="_Toc501456554"/>
            <w:bookmarkStart w:id="68" w:name="_Toc504395105"/>
            <w:r w:rsidRPr="00EB74F7">
              <w:rPr>
                <w:position w:val="0"/>
                <w:lang w:val="lv-LV"/>
              </w:rPr>
              <w:t xml:space="preserve">Ieturams </w:t>
            </w:r>
            <w:r w:rsidR="00992740" w:rsidRPr="00EB74F7">
              <w:rPr>
                <w:position w:val="0"/>
                <w:lang w:val="lv-LV"/>
              </w:rPr>
              <w:t>nodoklis</w:t>
            </w:r>
            <w:r w:rsidR="00D02954" w:rsidRPr="00EB74F7">
              <w:rPr>
                <w:position w:val="0"/>
                <w:lang w:val="lv-LV"/>
              </w:rPr>
              <w:t xml:space="preserve"> </w:t>
            </w:r>
            <w:r w:rsidR="006F2D8A" w:rsidRPr="00EB74F7">
              <w:rPr>
                <w:position w:val="0"/>
                <w:lang w:val="lv-LV"/>
              </w:rPr>
              <w:t>7</w:t>
            </w:r>
            <w:r w:rsidR="00D02954" w:rsidRPr="00EB74F7">
              <w:rPr>
                <w:position w:val="0"/>
                <w:lang w:val="lv-LV"/>
              </w:rPr>
              <w:t>5</w:t>
            </w:r>
            <w:bookmarkEnd w:id="64"/>
            <w:bookmarkEnd w:id="65"/>
            <w:bookmarkEnd w:id="66"/>
            <w:bookmarkEnd w:id="67"/>
            <w:r w:rsidR="00836FCE" w:rsidRPr="00EB74F7">
              <w:rPr>
                <w:position w:val="0"/>
                <w:lang w:val="lv-LV"/>
              </w:rPr>
              <w:t> </w:t>
            </w:r>
            <w:proofErr w:type="spellStart"/>
            <w:r w:rsidR="006F2D8A" w:rsidRPr="00EB74F7">
              <w:rPr>
                <w:i/>
                <w:position w:val="0"/>
                <w:lang w:val="lv-LV"/>
              </w:rPr>
              <w:t>euro</w:t>
            </w:r>
            <w:bookmarkEnd w:id="68"/>
            <w:proofErr w:type="spellEnd"/>
          </w:p>
        </w:tc>
      </w:tr>
      <w:tr w:rsidR="008A04ED" w:rsidRPr="00836FCE" w14:paraId="19ED1E92" w14:textId="77777777" w:rsidTr="00FE3496">
        <w:trPr>
          <w:trHeight w:val="1413"/>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24C8D6BD" w14:textId="77777777" w:rsidR="008A04ED" w:rsidRPr="00EB74F7" w:rsidRDefault="008A04ED" w:rsidP="006B4FB3">
            <w:pPr>
              <w:ind w:firstLine="490"/>
              <w:rPr>
                <w:b/>
                <w:position w:val="0"/>
              </w:rPr>
            </w:pPr>
            <w:bookmarkStart w:id="69" w:name="_Toc501009066"/>
            <w:bookmarkStart w:id="70" w:name="_Toc501011082"/>
            <w:bookmarkStart w:id="71" w:name="_Toc501456269"/>
            <w:bookmarkStart w:id="72" w:name="_Toc501456555"/>
            <w:bookmarkStart w:id="73" w:name="_Toc504395106"/>
            <w:r w:rsidRPr="00EB74F7">
              <w:rPr>
                <w:b/>
                <w:i/>
                <w:position w:val="0"/>
                <w:lang w:val="lv-LV"/>
              </w:rPr>
              <w:t>10.februāra</w:t>
            </w:r>
            <w:r w:rsidRPr="00EB74F7">
              <w:rPr>
                <w:position w:val="0"/>
                <w:lang w:val="lv-LV"/>
              </w:rPr>
              <w:t xml:space="preserve"> ienākumam</w:t>
            </w:r>
            <w:r w:rsidR="00022E29" w:rsidRPr="00EB74F7">
              <w:rPr>
                <w:position w:val="0"/>
                <w:lang w:val="lv-LV"/>
              </w:rPr>
              <w:t xml:space="preserve"> (1500</w:t>
            </w:r>
            <w:r w:rsidR="00836FCE" w:rsidRPr="00EB74F7">
              <w:rPr>
                <w:position w:val="0"/>
                <w:lang w:val="lv-LV"/>
              </w:rPr>
              <w:t> </w:t>
            </w:r>
            <w:proofErr w:type="spellStart"/>
            <w:r w:rsidR="00022E29" w:rsidRPr="00EB74F7">
              <w:rPr>
                <w:i/>
                <w:position w:val="0"/>
                <w:lang w:val="lv-LV"/>
              </w:rPr>
              <w:t>euro</w:t>
            </w:r>
            <w:proofErr w:type="spellEnd"/>
            <w:r w:rsidR="00022E29" w:rsidRPr="00EB74F7">
              <w:rPr>
                <w:position w:val="0"/>
                <w:lang w:val="lv-LV"/>
              </w:rPr>
              <w:t>)</w:t>
            </w:r>
            <w:r w:rsidRPr="00EB74F7">
              <w:rPr>
                <w:position w:val="0"/>
                <w:lang w:val="lv-LV"/>
              </w:rPr>
              <w:t xml:space="preserve"> piemēro:</w:t>
            </w:r>
            <w:bookmarkEnd w:id="69"/>
            <w:bookmarkEnd w:id="70"/>
            <w:bookmarkEnd w:id="71"/>
            <w:bookmarkEnd w:id="72"/>
            <w:bookmarkEnd w:id="73"/>
          </w:p>
          <w:p w14:paraId="47E2C675" w14:textId="77777777" w:rsidR="008A04ED" w:rsidRPr="00EB74F7" w:rsidRDefault="00836FCE" w:rsidP="002C758B">
            <w:pPr>
              <w:ind w:firstLine="490"/>
              <w:rPr>
                <w:position w:val="0"/>
                <w:lang w:val="lv-LV"/>
              </w:rPr>
            </w:pPr>
            <w:bookmarkStart w:id="74" w:name="_Toc501009067"/>
            <w:bookmarkStart w:id="75" w:name="_Toc501011083"/>
            <w:bookmarkStart w:id="76" w:name="_Toc501456270"/>
            <w:bookmarkStart w:id="77" w:name="_Toc501456556"/>
            <w:bookmarkStart w:id="78" w:name="_Toc504395107"/>
            <w:r w:rsidRPr="00EB74F7">
              <w:rPr>
                <w:position w:val="0"/>
                <w:lang w:val="lv-LV"/>
              </w:rPr>
              <w:t>–</w:t>
            </w:r>
            <w:r w:rsidR="008A04ED" w:rsidRPr="00EB74F7">
              <w:rPr>
                <w:position w:val="0"/>
                <w:lang w:val="lv-LV"/>
              </w:rPr>
              <w:t xml:space="preserve"> 375 </w:t>
            </w:r>
            <w:proofErr w:type="spellStart"/>
            <w:r w:rsidR="008A04ED" w:rsidRPr="00EB74F7">
              <w:rPr>
                <w:i/>
                <w:position w:val="0"/>
                <w:lang w:val="lv-LV"/>
              </w:rPr>
              <w:t>euro</w:t>
            </w:r>
            <w:proofErr w:type="spellEnd"/>
            <w:r w:rsidR="008A04ED" w:rsidRPr="00EB74F7">
              <w:rPr>
                <w:position w:val="0"/>
                <w:lang w:val="lv-LV"/>
              </w:rPr>
              <w:t xml:space="preserve"> </w:t>
            </w:r>
            <w:r w:rsidR="006F2D8A" w:rsidRPr="00EB74F7">
              <w:rPr>
                <w:position w:val="0"/>
                <w:lang w:val="lv-LV"/>
              </w:rPr>
              <w:t>(</w:t>
            </w:r>
            <w:r w:rsidR="008A04ED" w:rsidRPr="00EB74F7">
              <w:rPr>
                <w:position w:val="0"/>
                <w:lang w:val="lv-LV"/>
              </w:rPr>
              <w:t>autoru attaisnot</w:t>
            </w:r>
            <w:r w:rsidR="002C758B">
              <w:rPr>
                <w:position w:val="0"/>
                <w:lang w:val="lv-LV"/>
              </w:rPr>
              <w:t>ie</w:t>
            </w:r>
            <w:r w:rsidR="008A04ED" w:rsidRPr="00EB74F7">
              <w:rPr>
                <w:position w:val="0"/>
                <w:lang w:val="lv-LV"/>
              </w:rPr>
              <w:t xml:space="preserve"> izdevum</w:t>
            </w:r>
            <w:r w:rsidR="002C758B">
              <w:rPr>
                <w:position w:val="0"/>
                <w:lang w:val="lv-LV"/>
              </w:rPr>
              <w:t>i</w:t>
            </w:r>
            <w:r w:rsidR="008A04ED" w:rsidRPr="00EB74F7">
              <w:rPr>
                <w:position w:val="0"/>
                <w:lang w:val="lv-LV"/>
              </w:rPr>
              <w:t xml:space="preserve"> 25</w:t>
            </w:r>
            <w:bookmarkEnd w:id="74"/>
            <w:bookmarkEnd w:id="75"/>
            <w:bookmarkEnd w:id="76"/>
            <w:bookmarkEnd w:id="77"/>
            <w:r w:rsidRPr="00EB74F7">
              <w:rPr>
                <w:position w:val="0"/>
                <w:lang w:val="lv-LV"/>
              </w:rPr>
              <w:t> </w:t>
            </w:r>
            <w:r w:rsidR="006F2D8A" w:rsidRPr="00EB74F7">
              <w:rPr>
                <w:position w:val="0"/>
                <w:lang w:val="lv-LV"/>
              </w:rPr>
              <w:t>% no 1500</w:t>
            </w:r>
            <w:r w:rsidRPr="00EB74F7">
              <w:rPr>
                <w:position w:val="0"/>
                <w:lang w:val="lv-LV"/>
              </w:rPr>
              <w:t> </w:t>
            </w:r>
            <w:proofErr w:type="spellStart"/>
            <w:r w:rsidRPr="00EB74F7">
              <w:rPr>
                <w:i/>
                <w:position w:val="0"/>
                <w:lang w:val="lv-LV"/>
              </w:rPr>
              <w:t>euro</w:t>
            </w:r>
            <w:proofErr w:type="spellEnd"/>
            <w:r w:rsidR="006F2D8A" w:rsidRPr="00EB74F7">
              <w:rPr>
                <w:position w:val="0"/>
                <w:lang w:val="lv-LV"/>
              </w:rPr>
              <w:t>)</w:t>
            </w:r>
            <w:bookmarkEnd w:id="78"/>
            <w:r w:rsidR="00DE5E90" w:rsidRPr="00EB74F7">
              <w:rPr>
                <w:position w:val="0"/>
                <w:lang w:val="lv-LV"/>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1E46060" w14:textId="77777777" w:rsidR="00644772" w:rsidRPr="00EB74F7" w:rsidRDefault="00644772" w:rsidP="006B4FB3">
            <w:pPr>
              <w:ind w:firstLine="483"/>
              <w:rPr>
                <w:b/>
                <w:position w:val="0"/>
              </w:rPr>
            </w:pPr>
            <w:bookmarkStart w:id="79" w:name="_Toc501009068"/>
            <w:bookmarkStart w:id="80" w:name="_Toc501011084"/>
            <w:bookmarkStart w:id="81" w:name="_Toc501456271"/>
            <w:bookmarkStart w:id="82" w:name="_Toc501456557"/>
            <w:bookmarkStart w:id="83" w:name="_Toc504395108"/>
            <w:r w:rsidRPr="00EB74F7">
              <w:rPr>
                <w:b/>
                <w:i/>
                <w:position w:val="0"/>
                <w:lang w:val="lv-LV"/>
              </w:rPr>
              <w:t>10.februāra</w:t>
            </w:r>
            <w:r w:rsidRPr="00EB74F7">
              <w:rPr>
                <w:position w:val="0"/>
                <w:lang w:val="lv-LV"/>
              </w:rPr>
              <w:t xml:space="preserve"> ienākumam </w:t>
            </w:r>
            <w:r w:rsidR="00022E29" w:rsidRPr="00EB74F7">
              <w:rPr>
                <w:position w:val="0"/>
                <w:lang w:val="lv-LV"/>
              </w:rPr>
              <w:t>(1500</w:t>
            </w:r>
            <w:r w:rsidR="00836FCE" w:rsidRPr="00EB74F7">
              <w:rPr>
                <w:position w:val="0"/>
                <w:lang w:val="lv-LV"/>
              </w:rPr>
              <w:t> </w:t>
            </w:r>
            <w:proofErr w:type="spellStart"/>
            <w:r w:rsidR="00022E29" w:rsidRPr="00EB74F7">
              <w:rPr>
                <w:i/>
                <w:position w:val="0"/>
                <w:lang w:val="lv-LV"/>
              </w:rPr>
              <w:t>euro</w:t>
            </w:r>
            <w:proofErr w:type="spellEnd"/>
            <w:r w:rsidR="00022E29" w:rsidRPr="00EB74F7">
              <w:rPr>
                <w:position w:val="0"/>
                <w:lang w:val="lv-LV"/>
              </w:rPr>
              <w:t xml:space="preserve">) </w:t>
            </w:r>
            <w:r w:rsidRPr="00EB74F7">
              <w:rPr>
                <w:position w:val="0"/>
                <w:lang w:val="lv-LV"/>
              </w:rPr>
              <w:t>piemēro:</w:t>
            </w:r>
            <w:bookmarkEnd w:id="79"/>
            <w:bookmarkEnd w:id="80"/>
            <w:bookmarkEnd w:id="81"/>
            <w:bookmarkEnd w:id="82"/>
            <w:bookmarkEnd w:id="83"/>
          </w:p>
          <w:p w14:paraId="115235F8" w14:textId="77777777" w:rsidR="008A04ED" w:rsidRPr="00EB74F7" w:rsidRDefault="00836FCE" w:rsidP="002C758B">
            <w:pPr>
              <w:ind w:firstLine="483"/>
              <w:rPr>
                <w:b/>
                <w:position w:val="0"/>
              </w:rPr>
            </w:pPr>
            <w:bookmarkStart w:id="84" w:name="_Toc501009069"/>
            <w:bookmarkStart w:id="85" w:name="_Toc501011085"/>
            <w:bookmarkStart w:id="86" w:name="_Toc501456272"/>
            <w:bookmarkStart w:id="87" w:name="_Toc501456558"/>
            <w:bookmarkStart w:id="88" w:name="_Toc504395109"/>
            <w:r w:rsidRPr="00EB74F7">
              <w:rPr>
                <w:position w:val="0"/>
                <w:lang w:val="lv-LV"/>
              </w:rPr>
              <w:t>–</w:t>
            </w:r>
            <w:r w:rsidR="00644772" w:rsidRPr="00EB74F7">
              <w:rPr>
                <w:position w:val="0"/>
                <w:lang w:val="lv-LV"/>
              </w:rPr>
              <w:t xml:space="preserve"> 375</w:t>
            </w:r>
            <w:r w:rsidRPr="00EB74F7">
              <w:rPr>
                <w:position w:val="0"/>
                <w:lang w:val="lv-LV"/>
              </w:rPr>
              <w:t> </w:t>
            </w:r>
            <w:proofErr w:type="spellStart"/>
            <w:r w:rsidR="00644772" w:rsidRPr="00EB74F7">
              <w:rPr>
                <w:i/>
                <w:position w:val="0"/>
                <w:lang w:val="lv-LV"/>
              </w:rPr>
              <w:t>euro</w:t>
            </w:r>
            <w:proofErr w:type="spellEnd"/>
            <w:r w:rsidR="00644772" w:rsidRPr="00EB74F7">
              <w:rPr>
                <w:position w:val="0"/>
                <w:lang w:val="lv-LV"/>
              </w:rPr>
              <w:t xml:space="preserve"> </w:t>
            </w:r>
            <w:r w:rsidR="006F2D8A" w:rsidRPr="00EB74F7">
              <w:rPr>
                <w:position w:val="0"/>
                <w:lang w:val="lv-LV"/>
              </w:rPr>
              <w:t>(</w:t>
            </w:r>
            <w:r w:rsidR="00644772" w:rsidRPr="00EB74F7">
              <w:rPr>
                <w:position w:val="0"/>
                <w:lang w:val="lv-LV"/>
              </w:rPr>
              <w:t>autoru attaisnot</w:t>
            </w:r>
            <w:r w:rsidR="002C758B">
              <w:rPr>
                <w:position w:val="0"/>
                <w:lang w:val="lv-LV"/>
              </w:rPr>
              <w:t>ie</w:t>
            </w:r>
            <w:r w:rsidR="00644772" w:rsidRPr="00EB74F7">
              <w:rPr>
                <w:position w:val="0"/>
                <w:lang w:val="lv-LV"/>
              </w:rPr>
              <w:t xml:space="preserve"> izdevum</w:t>
            </w:r>
            <w:r w:rsidR="002C758B">
              <w:rPr>
                <w:position w:val="0"/>
                <w:lang w:val="lv-LV"/>
              </w:rPr>
              <w:t xml:space="preserve">i </w:t>
            </w:r>
            <w:r w:rsidR="00644772" w:rsidRPr="00EB74F7">
              <w:rPr>
                <w:position w:val="0"/>
                <w:lang w:val="lv-LV"/>
              </w:rPr>
              <w:t>25</w:t>
            </w:r>
            <w:r w:rsidRPr="00EB74F7">
              <w:rPr>
                <w:position w:val="0"/>
                <w:lang w:val="lv-LV"/>
              </w:rPr>
              <w:t> </w:t>
            </w:r>
            <w:r w:rsidR="00644772" w:rsidRPr="00EB74F7">
              <w:rPr>
                <w:position w:val="0"/>
                <w:lang w:val="lv-LV"/>
              </w:rPr>
              <w:t>%</w:t>
            </w:r>
            <w:r w:rsidR="006F2D8A" w:rsidRPr="00EB74F7">
              <w:rPr>
                <w:position w:val="0"/>
                <w:lang w:val="lv-LV"/>
              </w:rPr>
              <w:t xml:space="preserve"> no 1500</w:t>
            </w:r>
            <w:r w:rsidRPr="00EB74F7">
              <w:rPr>
                <w:position w:val="0"/>
                <w:lang w:val="lv-LV"/>
              </w:rPr>
              <w:t> </w:t>
            </w:r>
            <w:proofErr w:type="spellStart"/>
            <w:r w:rsidRPr="00EB74F7">
              <w:rPr>
                <w:i/>
                <w:position w:val="0"/>
                <w:lang w:val="lv-LV"/>
              </w:rPr>
              <w:t>euro</w:t>
            </w:r>
            <w:proofErr w:type="spellEnd"/>
            <w:r w:rsidR="00644772" w:rsidRPr="00EB74F7">
              <w:rPr>
                <w:position w:val="0"/>
                <w:lang w:val="lv-LV"/>
              </w:rPr>
              <w:t>)</w:t>
            </w:r>
            <w:bookmarkEnd w:id="84"/>
            <w:bookmarkEnd w:id="85"/>
            <w:bookmarkEnd w:id="86"/>
            <w:bookmarkEnd w:id="87"/>
            <w:bookmarkEnd w:id="88"/>
          </w:p>
        </w:tc>
      </w:tr>
      <w:tr w:rsidR="00413211" w:rsidRPr="00836FCE" w14:paraId="59907A2B" w14:textId="77777777" w:rsidTr="00B20188">
        <w:tc>
          <w:tcPr>
            <w:tcW w:w="4820" w:type="dxa"/>
            <w:tcBorders>
              <w:top w:val="single" w:sz="4" w:space="0" w:color="auto"/>
              <w:left w:val="single" w:sz="4" w:space="0" w:color="auto"/>
              <w:bottom w:val="single" w:sz="4" w:space="0" w:color="auto"/>
              <w:right w:val="single" w:sz="4" w:space="0" w:color="auto"/>
            </w:tcBorders>
            <w:shd w:val="clear" w:color="auto" w:fill="auto"/>
          </w:tcPr>
          <w:p w14:paraId="38BA98B6" w14:textId="77777777" w:rsidR="00413211" w:rsidRPr="00EB74F7" w:rsidRDefault="00413211" w:rsidP="006B4FB3">
            <w:pPr>
              <w:ind w:firstLine="490"/>
              <w:rPr>
                <w:b/>
                <w:position w:val="0"/>
              </w:rPr>
            </w:pPr>
            <w:bookmarkStart w:id="89" w:name="_Toc501009070"/>
            <w:bookmarkStart w:id="90" w:name="_Toc501011086"/>
            <w:bookmarkStart w:id="91" w:name="_Toc501456273"/>
            <w:bookmarkStart w:id="92" w:name="_Toc501456559"/>
            <w:bookmarkStart w:id="93" w:name="_Toc504395110"/>
            <w:r w:rsidRPr="00EB74F7">
              <w:rPr>
                <w:position w:val="0"/>
                <w:lang w:val="lv-LV"/>
              </w:rPr>
              <w:t>Apliekamais ienākums</w:t>
            </w:r>
            <w:bookmarkEnd w:id="89"/>
            <w:bookmarkEnd w:id="90"/>
            <w:bookmarkEnd w:id="91"/>
            <w:bookmarkEnd w:id="92"/>
            <w:bookmarkEnd w:id="93"/>
          </w:p>
          <w:p w14:paraId="69815781" w14:textId="77777777" w:rsidR="00413211" w:rsidRPr="00EB74F7" w:rsidRDefault="00413211" w:rsidP="006B4FB3">
            <w:pPr>
              <w:ind w:firstLine="490"/>
              <w:rPr>
                <w:i/>
                <w:position w:val="0"/>
              </w:rPr>
            </w:pPr>
            <w:bookmarkStart w:id="94" w:name="_Toc501009071"/>
            <w:bookmarkStart w:id="95" w:name="_Toc501011087"/>
            <w:bookmarkStart w:id="96" w:name="_Toc501456274"/>
            <w:bookmarkStart w:id="97" w:name="_Toc501456560"/>
            <w:bookmarkStart w:id="98" w:name="_Toc504395111"/>
            <w:r w:rsidRPr="00EB74F7">
              <w:rPr>
                <w:position w:val="0"/>
                <w:lang w:val="lv-LV"/>
              </w:rPr>
              <w:t>1125</w:t>
            </w:r>
            <w:r w:rsidR="00836FCE" w:rsidRPr="00EB74F7">
              <w:rPr>
                <w:position w:val="0"/>
                <w:lang w:val="lv-LV"/>
              </w:rPr>
              <w:t> </w:t>
            </w:r>
            <w:proofErr w:type="spellStart"/>
            <w:r w:rsidRPr="00EB74F7">
              <w:rPr>
                <w:i/>
                <w:position w:val="0"/>
                <w:lang w:val="lv-LV"/>
              </w:rPr>
              <w:t>euro</w:t>
            </w:r>
            <w:proofErr w:type="spellEnd"/>
            <w:r w:rsidRPr="00EB74F7">
              <w:rPr>
                <w:position w:val="0"/>
                <w:lang w:val="lv-LV"/>
              </w:rPr>
              <w:t xml:space="preserve"> (1500 </w:t>
            </w:r>
            <w:r w:rsidR="00836FCE" w:rsidRPr="00EB74F7">
              <w:rPr>
                <w:position w:val="0"/>
                <w:lang w:val="lv-LV"/>
              </w:rPr>
              <w:t>–</w:t>
            </w:r>
            <w:r w:rsidRPr="00EB74F7">
              <w:rPr>
                <w:position w:val="0"/>
                <w:lang w:val="lv-LV"/>
              </w:rPr>
              <w:t xml:space="preserve"> 375)</w:t>
            </w:r>
            <w:bookmarkEnd w:id="94"/>
            <w:bookmarkEnd w:id="95"/>
            <w:bookmarkEnd w:id="96"/>
            <w:bookmarkEnd w:id="97"/>
            <w:bookmarkEnd w:id="98"/>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206E474" w14:textId="77777777" w:rsidR="00413211" w:rsidRPr="00EB74F7" w:rsidRDefault="00413211" w:rsidP="006B4FB3">
            <w:pPr>
              <w:ind w:firstLine="483"/>
              <w:rPr>
                <w:b/>
                <w:position w:val="0"/>
              </w:rPr>
            </w:pPr>
            <w:bookmarkStart w:id="99" w:name="_Toc501009072"/>
            <w:bookmarkStart w:id="100" w:name="_Toc501011088"/>
            <w:bookmarkStart w:id="101" w:name="_Toc501456275"/>
            <w:bookmarkStart w:id="102" w:name="_Toc501456561"/>
            <w:bookmarkStart w:id="103" w:name="_Toc504395112"/>
            <w:r w:rsidRPr="00EB74F7">
              <w:rPr>
                <w:position w:val="0"/>
                <w:lang w:val="lv-LV"/>
              </w:rPr>
              <w:t>Apliekamais ienākums</w:t>
            </w:r>
            <w:bookmarkEnd w:id="99"/>
            <w:bookmarkEnd w:id="100"/>
            <w:bookmarkEnd w:id="101"/>
            <w:bookmarkEnd w:id="102"/>
            <w:bookmarkEnd w:id="103"/>
          </w:p>
          <w:p w14:paraId="7D7701E4" w14:textId="77777777" w:rsidR="00413211" w:rsidRPr="00EB74F7" w:rsidRDefault="00413211" w:rsidP="006B4FB3">
            <w:pPr>
              <w:ind w:firstLine="483"/>
              <w:rPr>
                <w:i/>
                <w:position w:val="0"/>
              </w:rPr>
            </w:pPr>
            <w:bookmarkStart w:id="104" w:name="_Toc501009073"/>
            <w:bookmarkStart w:id="105" w:name="_Toc501011089"/>
            <w:bookmarkStart w:id="106" w:name="_Toc501456276"/>
            <w:bookmarkStart w:id="107" w:name="_Toc501456562"/>
            <w:bookmarkStart w:id="108" w:name="_Toc504395113"/>
            <w:r w:rsidRPr="00EB74F7">
              <w:rPr>
                <w:position w:val="0"/>
                <w:lang w:val="lv-LV"/>
              </w:rPr>
              <w:t>1125</w:t>
            </w:r>
            <w:r w:rsidR="00836FCE" w:rsidRPr="00EB74F7">
              <w:rPr>
                <w:position w:val="0"/>
                <w:lang w:val="lv-LV"/>
              </w:rPr>
              <w:t> </w:t>
            </w:r>
            <w:proofErr w:type="spellStart"/>
            <w:r w:rsidRPr="00EB74F7">
              <w:rPr>
                <w:i/>
                <w:position w:val="0"/>
                <w:lang w:val="lv-LV"/>
              </w:rPr>
              <w:t>euro</w:t>
            </w:r>
            <w:proofErr w:type="spellEnd"/>
            <w:r w:rsidRPr="00EB74F7">
              <w:rPr>
                <w:position w:val="0"/>
                <w:lang w:val="lv-LV"/>
              </w:rPr>
              <w:t xml:space="preserve"> (1500 </w:t>
            </w:r>
            <w:r w:rsidR="00836FCE" w:rsidRPr="00EB74F7">
              <w:rPr>
                <w:position w:val="0"/>
                <w:lang w:val="lv-LV"/>
              </w:rPr>
              <w:t>–</w:t>
            </w:r>
            <w:r w:rsidRPr="00EB74F7">
              <w:rPr>
                <w:position w:val="0"/>
                <w:lang w:val="lv-LV"/>
              </w:rPr>
              <w:t xml:space="preserve"> 375)</w:t>
            </w:r>
            <w:bookmarkEnd w:id="104"/>
            <w:bookmarkEnd w:id="105"/>
            <w:bookmarkEnd w:id="106"/>
            <w:bookmarkEnd w:id="107"/>
            <w:bookmarkEnd w:id="108"/>
          </w:p>
        </w:tc>
      </w:tr>
      <w:tr w:rsidR="00676DB5" w:rsidRPr="00836FCE" w14:paraId="79450206" w14:textId="77777777" w:rsidTr="00B20188">
        <w:tc>
          <w:tcPr>
            <w:tcW w:w="4820" w:type="dxa"/>
            <w:tcBorders>
              <w:top w:val="single" w:sz="4" w:space="0" w:color="auto"/>
              <w:left w:val="single" w:sz="4" w:space="0" w:color="auto"/>
              <w:bottom w:val="single" w:sz="4" w:space="0" w:color="auto"/>
              <w:right w:val="single" w:sz="4" w:space="0" w:color="auto"/>
            </w:tcBorders>
            <w:shd w:val="clear" w:color="auto" w:fill="auto"/>
          </w:tcPr>
          <w:p w14:paraId="16ABA4A8" w14:textId="77777777" w:rsidR="00676DB5" w:rsidRPr="00EB74F7" w:rsidRDefault="00836FCE" w:rsidP="006B4FB3">
            <w:pPr>
              <w:ind w:firstLine="490"/>
              <w:rPr>
                <w:b/>
                <w:position w:val="0"/>
              </w:rPr>
            </w:pPr>
            <w:r w:rsidRPr="00EB74F7">
              <w:rPr>
                <w:position w:val="0"/>
                <w:lang w:val="lv-LV"/>
              </w:rPr>
              <w:t xml:space="preserve">x </w:t>
            </w:r>
            <w:r w:rsidR="00676DB5" w:rsidRPr="00EB74F7">
              <w:rPr>
                <w:position w:val="0"/>
                <w:lang w:val="lv-LV"/>
              </w:rPr>
              <w:t>20</w:t>
            </w:r>
            <w:r w:rsidRPr="00EB74F7">
              <w:rPr>
                <w:position w:val="0"/>
                <w:lang w:val="lv-LV"/>
              </w:rPr>
              <w:t> </w:t>
            </w:r>
            <w:r w:rsidR="00676DB5" w:rsidRPr="00EB74F7">
              <w:rPr>
                <w:position w:val="0"/>
                <w:lang w:val="lv-LV"/>
              </w:rPr>
              <w:t>% likme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1D87D1F" w14:textId="77777777" w:rsidR="00676DB5" w:rsidRPr="00EB74F7" w:rsidRDefault="00836FCE" w:rsidP="006B4FB3">
            <w:pPr>
              <w:ind w:firstLine="483"/>
              <w:rPr>
                <w:b/>
                <w:position w:val="0"/>
              </w:rPr>
            </w:pPr>
            <w:r w:rsidRPr="00EB74F7">
              <w:rPr>
                <w:position w:val="0"/>
                <w:lang w:val="lv-LV"/>
              </w:rPr>
              <w:t xml:space="preserve">x </w:t>
            </w:r>
            <w:r w:rsidR="00676DB5" w:rsidRPr="00EB74F7">
              <w:rPr>
                <w:position w:val="0"/>
                <w:lang w:val="lv-LV"/>
              </w:rPr>
              <w:t>20</w:t>
            </w:r>
            <w:r w:rsidRPr="00EB74F7">
              <w:rPr>
                <w:position w:val="0"/>
                <w:lang w:val="lv-LV"/>
              </w:rPr>
              <w:t> </w:t>
            </w:r>
            <w:r w:rsidR="00676DB5" w:rsidRPr="00EB74F7">
              <w:rPr>
                <w:position w:val="0"/>
                <w:lang w:val="lv-LV"/>
              </w:rPr>
              <w:t>% likme</w:t>
            </w:r>
          </w:p>
        </w:tc>
      </w:tr>
      <w:tr w:rsidR="005979C5" w:rsidRPr="00836FCE" w14:paraId="046C7A45" w14:textId="77777777" w:rsidTr="00FE3496">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76B925E" w14:textId="77777777" w:rsidR="005979C5" w:rsidRPr="00EB74F7" w:rsidRDefault="00676DB5" w:rsidP="006B4FB3">
            <w:pPr>
              <w:ind w:firstLine="490"/>
              <w:rPr>
                <w:b/>
                <w:position w:val="0"/>
              </w:rPr>
            </w:pPr>
            <w:bookmarkStart w:id="109" w:name="_Toc501009074"/>
            <w:bookmarkStart w:id="110" w:name="_Toc501011090"/>
            <w:bookmarkStart w:id="111" w:name="_Toc501456277"/>
            <w:bookmarkStart w:id="112" w:name="_Toc501456563"/>
            <w:bookmarkStart w:id="113" w:name="_Toc504395115"/>
            <w:r w:rsidRPr="00EB74F7">
              <w:rPr>
                <w:position w:val="0"/>
                <w:lang w:val="lv-LV"/>
              </w:rPr>
              <w:t>Ieturams n</w:t>
            </w:r>
            <w:r w:rsidR="0025401B" w:rsidRPr="00EB74F7">
              <w:rPr>
                <w:position w:val="0"/>
                <w:lang w:val="lv-LV"/>
              </w:rPr>
              <w:t>odoklis</w:t>
            </w:r>
            <w:r w:rsidR="005979C5" w:rsidRPr="00EB74F7">
              <w:rPr>
                <w:position w:val="0"/>
                <w:lang w:val="lv-LV"/>
              </w:rPr>
              <w:t xml:space="preserve"> </w:t>
            </w:r>
            <w:r w:rsidRPr="00EB74F7">
              <w:rPr>
                <w:position w:val="0"/>
                <w:lang w:val="lv-LV"/>
              </w:rPr>
              <w:t>225</w:t>
            </w:r>
            <w:r w:rsidR="00836FCE" w:rsidRPr="00EB74F7">
              <w:rPr>
                <w:position w:val="0"/>
                <w:lang w:val="lv-LV"/>
              </w:rPr>
              <w:t> </w:t>
            </w:r>
            <w:proofErr w:type="spellStart"/>
            <w:r w:rsidR="00DE5E90" w:rsidRPr="00EB74F7">
              <w:rPr>
                <w:i/>
                <w:position w:val="0"/>
                <w:lang w:val="lv-LV"/>
              </w:rPr>
              <w:t>euro</w:t>
            </w:r>
            <w:proofErr w:type="spellEnd"/>
            <w:r w:rsidR="00DE5E90" w:rsidRPr="00EB74F7">
              <w:rPr>
                <w:position w:val="0"/>
                <w:lang w:val="lv-LV"/>
              </w:rPr>
              <w:t xml:space="preserve"> </w:t>
            </w:r>
            <w:bookmarkEnd w:id="109"/>
            <w:bookmarkEnd w:id="110"/>
            <w:bookmarkEnd w:id="111"/>
            <w:bookmarkEnd w:id="112"/>
            <w:bookmarkEnd w:id="113"/>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4DB1976" w14:textId="77777777" w:rsidR="005979C5" w:rsidRPr="00EB74F7" w:rsidRDefault="00676DB5" w:rsidP="006B4FB3">
            <w:pPr>
              <w:ind w:firstLine="483"/>
              <w:rPr>
                <w:b/>
                <w:position w:val="0"/>
              </w:rPr>
            </w:pPr>
            <w:bookmarkStart w:id="114" w:name="_Toc504395116"/>
            <w:bookmarkStart w:id="115" w:name="_Toc501009075"/>
            <w:bookmarkStart w:id="116" w:name="_Toc501011091"/>
            <w:bookmarkStart w:id="117" w:name="_Toc501456278"/>
            <w:bookmarkStart w:id="118" w:name="_Toc501456564"/>
            <w:r w:rsidRPr="00EB74F7">
              <w:rPr>
                <w:position w:val="0"/>
                <w:lang w:val="lv-LV"/>
              </w:rPr>
              <w:t>Ieturams n</w:t>
            </w:r>
            <w:r w:rsidR="0025401B" w:rsidRPr="00EB74F7">
              <w:rPr>
                <w:position w:val="0"/>
                <w:lang w:val="lv-LV"/>
              </w:rPr>
              <w:t>odoklis</w:t>
            </w:r>
            <w:r w:rsidR="00644772" w:rsidRPr="00EB74F7">
              <w:rPr>
                <w:position w:val="0"/>
                <w:lang w:val="lv-LV"/>
              </w:rPr>
              <w:t xml:space="preserve"> </w:t>
            </w:r>
            <w:r w:rsidR="00E20770" w:rsidRPr="00EB74F7">
              <w:rPr>
                <w:position w:val="0"/>
                <w:lang w:val="lv-LV"/>
              </w:rPr>
              <w:t>2</w:t>
            </w:r>
            <w:r w:rsidR="00650677" w:rsidRPr="00EB74F7">
              <w:rPr>
                <w:position w:val="0"/>
                <w:lang w:val="lv-LV"/>
              </w:rPr>
              <w:t>2</w:t>
            </w:r>
            <w:r w:rsidR="00E20770" w:rsidRPr="00EB74F7">
              <w:rPr>
                <w:position w:val="0"/>
                <w:lang w:val="lv-LV"/>
              </w:rPr>
              <w:t>5</w:t>
            </w:r>
            <w:r w:rsidR="00836FCE" w:rsidRPr="00EB74F7">
              <w:rPr>
                <w:position w:val="0"/>
                <w:lang w:val="lv-LV"/>
              </w:rPr>
              <w:t> </w:t>
            </w:r>
            <w:proofErr w:type="spellStart"/>
            <w:r w:rsidR="00E20770" w:rsidRPr="00EB74F7">
              <w:rPr>
                <w:i/>
                <w:position w:val="0"/>
                <w:lang w:val="lv-LV"/>
              </w:rPr>
              <w:t>euro</w:t>
            </w:r>
            <w:proofErr w:type="spellEnd"/>
            <w:r w:rsidR="00E20770" w:rsidRPr="00EB74F7">
              <w:rPr>
                <w:position w:val="0"/>
                <w:lang w:val="lv-LV"/>
              </w:rPr>
              <w:t xml:space="preserve"> </w:t>
            </w:r>
            <w:bookmarkEnd w:id="114"/>
            <w:bookmarkEnd w:id="115"/>
            <w:bookmarkEnd w:id="116"/>
            <w:bookmarkEnd w:id="117"/>
            <w:bookmarkEnd w:id="118"/>
          </w:p>
        </w:tc>
      </w:tr>
      <w:tr w:rsidR="006C4B2E" w:rsidRPr="00836FCE" w14:paraId="3A66F502" w14:textId="77777777" w:rsidTr="00FE3496">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09B5799" w14:textId="77777777" w:rsidR="006C4B2E" w:rsidRPr="00EB74F7" w:rsidRDefault="0029179F" w:rsidP="006B4FB3">
            <w:pPr>
              <w:ind w:firstLine="490"/>
              <w:rPr>
                <w:b/>
                <w:position w:val="0"/>
              </w:rPr>
            </w:pPr>
            <w:bookmarkStart w:id="119" w:name="_Toc504395117"/>
            <w:r w:rsidRPr="00EB74F7">
              <w:rPr>
                <w:position w:val="0"/>
                <w:lang w:val="lv-LV"/>
              </w:rPr>
              <w:t>Nodoklis par februār</w:t>
            </w:r>
            <w:r w:rsidR="00836FCE" w:rsidRPr="00EB74F7">
              <w:rPr>
                <w:position w:val="0"/>
                <w:lang w:val="lv-LV"/>
              </w:rPr>
              <w:t>i</w:t>
            </w:r>
            <w:r w:rsidRPr="00EB74F7">
              <w:rPr>
                <w:position w:val="0"/>
                <w:lang w:val="lv-LV"/>
              </w:rPr>
              <w:t xml:space="preserve"> visām </w:t>
            </w:r>
            <w:proofErr w:type="spellStart"/>
            <w:r w:rsidRPr="00EB74F7">
              <w:rPr>
                <w:position w:val="0"/>
                <w:lang w:val="lv-LV"/>
              </w:rPr>
              <w:t>autoratlīdzībām</w:t>
            </w:r>
            <w:proofErr w:type="spellEnd"/>
            <w:r w:rsidRPr="00EB74F7">
              <w:rPr>
                <w:position w:val="0"/>
                <w:lang w:val="lv-LV"/>
              </w:rPr>
              <w:t xml:space="preserve"> ir </w:t>
            </w:r>
            <w:r w:rsidR="00676DB5" w:rsidRPr="00EB74F7">
              <w:rPr>
                <w:position w:val="0"/>
                <w:lang w:val="lv-LV"/>
              </w:rPr>
              <w:t>298</w:t>
            </w:r>
            <w:r w:rsidR="00836FCE" w:rsidRPr="00EB74F7">
              <w:rPr>
                <w:position w:val="0"/>
                <w:lang w:val="lv-LV"/>
              </w:rPr>
              <w:t> </w:t>
            </w:r>
            <w:proofErr w:type="spellStart"/>
            <w:r w:rsidRPr="00EB74F7">
              <w:rPr>
                <w:i/>
                <w:position w:val="0"/>
                <w:lang w:val="lv-LV"/>
              </w:rPr>
              <w:t>euro</w:t>
            </w:r>
            <w:bookmarkEnd w:id="119"/>
            <w:proofErr w:type="spellEnd"/>
            <w:r w:rsidR="00B52A9A" w:rsidRPr="00EB74F7">
              <w:rPr>
                <w:i/>
                <w:position w:val="0"/>
                <w:lang w:val="lv-LV"/>
              </w:rPr>
              <w:t xml:space="preserve"> </w:t>
            </w:r>
            <w:r w:rsidR="00676DB5" w:rsidRPr="00EB74F7">
              <w:rPr>
                <w:position w:val="0"/>
                <w:lang w:val="lv-LV"/>
              </w:rPr>
              <w:t>(73</w:t>
            </w:r>
            <w:r w:rsidR="00846735" w:rsidRPr="00EB74F7">
              <w:rPr>
                <w:position w:val="0"/>
                <w:lang w:val="lv-LV"/>
              </w:rPr>
              <w:t xml:space="preserve"> </w:t>
            </w:r>
            <w:r w:rsidR="00676DB5" w:rsidRPr="00EB74F7">
              <w:rPr>
                <w:position w:val="0"/>
                <w:lang w:val="lv-LV"/>
              </w:rPr>
              <w:t>+</w:t>
            </w:r>
            <w:r w:rsidR="00846735" w:rsidRPr="00EB74F7">
              <w:rPr>
                <w:position w:val="0"/>
                <w:lang w:val="lv-LV"/>
              </w:rPr>
              <w:t xml:space="preserve"> </w:t>
            </w:r>
            <w:r w:rsidR="00676DB5" w:rsidRPr="00EB74F7">
              <w:rPr>
                <w:position w:val="0"/>
                <w:lang w:val="lv-LV"/>
              </w:rPr>
              <w:t>225)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27C5AB3" w14:textId="77777777" w:rsidR="0029179F" w:rsidRPr="00EB74F7" w:rsidRDefault="0029179F" w:rsidP="006B4FB3">
            <w:pPr>
              <w:ind w:firstLine="483"/>
              <w:rPr>
                <w:b/>
                <w:position w:val="0"/>
              </w:rPr>
            </w:pPr>
            <w:bookmarkStart w:id="120" w:name="_Toc504395118"/>
            <w:r w:rsidRPr="00EB74F7">
              <w:rPr>
                <w:position w:val="0"/>
                <w:lang w:val="lv-LV"/>
              </w:rPr>
              <w:t>Nodoklis par februār</w:t>
            </w:r>
            <w:r w:rsidR="00836FCE" w:rsidRPr="00EB74F7">
              <w:rPr>
                <w:position w:val="0"/>
                <w:lang w:val="lv-LV"/>
              </w:rPr>
              <w:t>i</w:t>
            </w:r>
            <w:r w:rsidRPr="00EB74F7">
              <w:rPr>
                <w:position w:val="0"/>
                <w:lang w:val="lv-LV"/>
              </w:rPr>
              <w:t xml:space="preserve"> visām </w:t>
            </w:r>
            <w:proofErr w:type="spellStart"/>
            <w:r w:rsidRPr="00EB74F7">
              <w:rPr>
                <w:position w:val="0"/>
                <w:lang w:val="lv-LV"/>
              </w:rPr>
              <w:t>autoratlīdzībām</w:t>
            </w:r>
            <w:proofErr w:type="spellEnd"/>
            <w:r w:rsidRPr="00EB74F7">
              <w:rPr>
                <w:position w:val="0"/>
                <w:lang w:val="lv-LV"/>
              </w:rPr>
              <w:t xml:space="preserve"> ir</w:t>
            </w:r>
            <w:bookmarkEnd w:id="120"/>
          </w:p>
          <w:p w14:paraId="27B0883B" w14:textId="77777777" w:rsidR="006C4B2E" w:rsidRPr="00EB74F7" w:rsidRDefault="0029179F" w:rsidP="006B4FB3">
            <w:pPr>
              <w:ind w:firstLine="483"/>
              <w:rPr>
                <w:b/>
                <w:position w:val="0"/>
              </w:rPr>
            </w:pPr>
            <w:bookmarkStart w:id="121" w:name="_Toc504395119"/>
            <w:r w:rsidRPr="00EB74F7">
              <w:rPr>
                <w:position w:val="0"/>
                <w:lang w:val="lv-LV"/>
              </w:rPr>
              <w:t>300</w:t>
            </w:r>
            <w:r w:rsidR="00836FCE" w:rsidRPr="00EB74F7">
              <w:rPr>
                <w:position w:val="0"/>
                <w:lang w:val="lv-LV"/>
              </w:rPr>
              <w:t> </w:t>
            </w:r>
            <w:proofErr w:type="spellStart"/>
            <w:r w:rsidRPr="00EB74F7">
              <w:rPr>
                <w:i/>
                <w:position w:val="0"/>
                <w:lang w:val="lv-LV"/>
              </w:rPr>
              <w:t>euro</w:t>
            </w:r>
            <w:proofErr w:type="spellEnd"/>
            <w:r w:rsidRPr="00EB74F7">
              <w:rPr>
                <w:i/>
                <w:position w:val="0"/>
                <w:lang w:val="lv-LV"/>
              </w:rPr>
              <w:t xml:space="preserve"> </w:t>
            </w:r>
            <w:r w:rsidRPr="00EB74F7">
              <w:rPr>
                <w:position w:val="0"/>
                <w:lang w:val="lv-LV"/>
              </w:rPr>
              <w:t>(75 + 225)</w:t>
            </w:r>
            <w:bookmarkEnd w:id="121"/>
          </w:p>
        </w:tc>
      </w:tr>
    </w:tbl>
    <w:p w14:paraId="1AD222B3" w14:textId="77777777" w:rsidR="00E92829" w:rsidRDefault="00E92829" w:rsidP="002C758B">
      <w:pPr>
        <w:rPr>
          <w:lang w:val="lv-LV"/>
        </w:rPr>
      </w:pPr>
      <w:bookmarkStart w:id="122" w:name="_Toc501009078"/>
      <w:bookmarkStart w:id="123" w:name="_Toc501011094"/>
    </w:p>
    <w:p w14:paraId="0A89DFC2" w14:textId="77777777" w:rsidR="002C758B" w:rsidRPr="00EB74F7" w:rsidRDefault="00BA1B02" w:rsidP="002C758B">
      <w:pPr>
        <w:rPr>
          <w:iCs/>
          <w:position w:val="0"/>
          <w:lang w:val="lv-LV"/>
        </w:rPr>
      </w:pPr>
      <w:r w:rsidRPr="00EB74F7">
        <w:rPr>
          <w:b/>
          <w:position w:val="0"/>
          <w:lang w:val="lv-LV"/>
        </w:rPr>
        <w:t>!!!</w:t>
      </w:r>
      <w:r w:rsidR="002C758B" w:rsidRPr="00EB74F7">
        <w:rPr>
          <w:iCs/>
          <w:position w:val="0"/>
          <w:lang w:val="lv-LV"/>
        </w:rPr>
        <w:t xml:space="preserve"> Taksācijas gadam beidzoties, autoratlīdzības saņēmējs, iesniedzot gada ienākumu deklarāciju, rezum</w:t>
      </w:r>
      <w:r w:rsidR="005652DF">
        <w:rPr>
          <w:iCs/>
          <w:position w:val="0"/>
          <w:lang w:val="lv-LV"/>
        </w:rPr>
        <w:t>ējošā kārtībā piemēro progresīvo</w:t>
      </w:r>
      <w:r w:rsidR="002C758B" w:rsidRPr="00EB74F7">
        <w:rPr>
          <w:iCs/>
          <w:position w:val="0"/>
          <w:lang w:val="lv-LV"/>
        </w:rPr>
        <w:t xml:space="preserve"> nodokļa likmi, precizē taksācijas gada laikā gūtos ienākumus un aprēķināto nodokli un attiecīgi piemaksā iztrūkstošo nodokļa summu vai saņem atpakaļ izveidojušos nodokļa pārmaksu.</w:t>
      </w:r>
    </w:p>
    <w:p w14:paraId="6659C7D4" w14:textId="77777777" w:rsidR="00DF1D29" w:rsidRPr="006B4FB3" w:rsidRDefault="00DF1D29" w:rsidP="006B4FB3">
      <w:pPr>
        <w:ind w:firstLine="720"/>
        <w:jc w:val="both"/>
        <w:rPr>
          <w:lang w:val="lv-LV"/>
        </w:rPr>
      </w:pPr>
    </w:p>
    <w:p w14:paraId="1D53EC41" w14:textId="77777777" w:rsidR="00F87B09" w:rsidRPr="00EB74F7" w:rsidRDefault="00F87B09">
      <w:pPr>
        <w:pStyle w:val="ListParagraph"/>
        <w:numPr>
          <w:ilvl w:val="0"/>
          <w:numId w:val="9"/>
        </w:numPr>
        <w:ind w:left="0" w:firstLine="720"/>
        <w:jc w:val="both"/>
        <w:rPr>
          <w:position w:val="0"/>
          <w:lang w:val="lv-LV"/>
        </w:rPr>
      </w:pPr>
      <w:r w:rsidRPr="00EB74F7">
        <w:rPr>
          <w:position w:val="0"/>
          <w:lang w:val="lv-LV"/>
        </w:rPr>
        <w:t xml:space="preserve">Ja </w:t>
      </w:r>
      <w:r w:rsidR="002C758B" w:rsidRPr="00EB74F7">
        <w:rPr>
          <w:iCs/>
          <w:position w:val="0"/>
          <w:lang w:val="lv-LV"/>
        </w:rPr>
        <w:t>autoratlīdzības saņēmēj</w:t>
      </w:r>
      <w:r w:rsidR="00DA3AC9" w:rsidRPr="00EB74F7">
        <w:rPr>
          <w:position w:val="0"/>
          <w:lang w:val="lv-LV"/>
        </w:rPr>
        <w:t>am</w:t>
      </w:r>
      <w:r w:rsidRPr="00EB74F7">
        <w:rPr>
          <w:position w:val="0"/>
          <w:lang w:val="lv-LV"/>
        </w:rPr>
        <w:t xml:space="preserve"> pie </w:t>
      </w:r>
      <w:r w:rsidR="002C758B" w:rsidRPr="00EB74F7">
        <w:rPr>
          <w:position w:val="0"/>
          <w:lang w:val="lv-LV"/>
        </w:rPr>
        <w:t xml:space="preserve">autoratlīdzības </w:t>
      </w:r>
      <w:r w:rsidRPr="00EB74F7">
        <w:rPr>
          <w:position w:val="0"/>
          <w:lang w:val="lv-LV"/>
        </w:rPr>
        <w:t xml:space="preserve">izmaksātāja ir iesniegta algas nodokļa grāmatiņa, tad, nosakot </w:t>
      </w:r>
      <w:r w:rsidR="00DA3AC9" w:rsidRPr="00EB74F7">
        <w:rPr>
          <w:position w:val="0"/>
          <w:lang w:val="lv-LV"/>
        </w:rPr>
        <w:t xml:space="preserve"> ar nodokli</w:t>
      </w:r>
      <w:r w:rsidRPr="00EB74F7">
        <w:rPr>
          <w:position w:val="0"/>
          <w:lang w:val="lv-LV"/>
        </w:rPr>
        <w:t xml:space="preserve"> apliekamo ienākumu:</w:t>
      </w:r>
    </w:p>
    <w:p w14:paraId="379B4418" w14:textId="77777777" w:rsidR="0063762B" w:rsidRPr="00EB74F7" w:rsidRDefault="00F87B09" w:rsidP="006B4FB3">
      <w:pPr>
        <w:pStyle w:val="ListParagraph"/>
        <w:numPr>
          <w:ilvl w:val="1"/>
          <w:numId w:val="9"/>
        </w:numPr>
        <w:tabs>
          <w:tab w:val="left" w:pos="1418"/>
        </w:tabs>
        <w:ind w:left="0" w:firstLine="720"/>
        <w:jc w:val="both"/>
        <w:rPr>
          <w:position w:val="0"/>
          <w:lang w:val="lv-LV"/>
        </w:rPr>
      </w:pPr>
      <w:r w:rsidRPr="00EB74F7">
        <w:rPr>
          <w:position w:val="0"/>
          <w:lang w:val="lv-LV"/>
        </w:rPr>
        <w:t>no autoratlīdzības atskait</w:t>
      </w:r>
      <w:r w:rsidR="00CA1C20" w:rsidRPr="00EB74F7">
        <w:rPr>
          <w:position w:val="0"/>
          <w:lang w:val="lv-LV"/>
        </w:rPr>
        <w:t>a</w:t>
      </w:r>
      <w:r w:rsidRPr="00EB74F7">
        <w:rPr>
          <w:position w:val="0"/>
          <w:lang w:val="lv-LV"/>
        </w:rPr>
        <w:t xml:space="preserve"> autoru </w:t>
      </w:r>
      <w:r w:rsidR="00DA3AC9" w:rsidRPr="00EB74F7">
        <w:rPr>
          <w:position w:val="0"/>
          <w:lang w:val="lv-LV"/>
        </w:rPr>
        <w:t xml:space="preserve">attaisnotos </w:t>
      </w:r>
      <w:r w:rsidRPr="00EB74F7">
        <w:rPr>
          <w:position w:val="0"/>
          <w:lang w:val="lv-LV"/>
        </w:rPr>
        <w:t>izdevum</w:t>
      </w:r>
      <w:r w:rsidR="00CA1C20" w:rsidRPr="00EB74F7">
        <w:rPr>
          <w:position w:val="0"/>
          <w:lang w:val="lv-LV"/>
        </w:rPr>
        <w:t>us</w:t>
      </w:r>
      <w:r w:rsidRPr="00EB74F7">
        <w:rPr>
          <w:position w:val="0"/>
          <w:lang w:val="lv-LV"/>
        </w:rPr>
        <w:t xml:space="preserve"> un piemēro nodokļa likm</w:t>
      </w:r>
      <w:r w:rsidR="00CA1C20" w:rsidRPr="00EB74F7">
        <w:rPr>
          <w:position w:val="0"/>
          <w:lang w:val="lv-LV"/>
        </w:rPr>
        <w:t>i</w:t>
      </w:r>
      <w:r w:rsidRPr="00EB74F7">
        <w:rPr>
          <w:position w:val="0"/>
          <w:lang w:val="lv-LV"/>
        </w:rPr>
        <w:t xml:space="preserve"> 20</w:t>
      </w:r>
      <w:r w:rsidR="00CA1C20" w:rsidRPr="00EB74F7">
        <w:rPr>
          <w:position w:val="0"/>
          <w:lang w:val="lv-LV"/>
        </w:rPr>
        <w:t> </w:t>
      </w:r>
      <w:r w:rsidRPr="00EB74F7">
        <w:rPr>
          <w:position w:val="0"/>
          <w:lang w:val="lv-LV"/>
        </w:rPr>
        <w:t>% apmērā;</w:t>
      </w:r>
    </w:p>
    <w:p w14:paraId="5A901553" w14:textId="77777777" w:rsidR="00F87B09" w:rsidRPr="00EB74F7" w:rsidRDefault="00F87B09" w:rsidP="006B4FB3">
      <w:pPr>
        <w:pStyle w:val="ListParagraph"/>
        <w:numPr>
          <w:ilvl w:val="1"/>
          <w:numId w:val="9"/>
        </w:numPr>
        <w:tabs>
          <w:tab w:val="left" w:pos="1418"/>
        </w:tabs>
        <w:ind w:left="0" w:firstLine="720"/>
        <w:jc w:val="both"/>
        <w:rPr>
          <w:position w:val="0"/>
          <w:lang w:val="lv-LV"/>
        </w:rPr>
      </w:pPr>
      <w:r w:rsidRPr="00EB74F7">
        <w:rPr>
          <w:position w:val="0"/>
          <w:lang w:val="lv-LV"/>
        </w:rPr>
        <w:t xml:space="preserve">atskaitījumus (neapliekamo minimumu, atvieglojumu par apgādībā esošām personām) atskaita no autoratlīdzības, kas pēc izmaksas datuma tiek izmaksāta pirmā. Ja pēc izmaksas datuma pirmās autoratlīdzības apmērs </w:t>
      </w:r>
      <w:r w:rsidR="00CA1C20" w:rsidRPr="00EB74F7">
        <w:rPr>
          <w:position w:val="0"/>
          <w:lang w:val="lv-LV"/>
        </w:rPr>
        <w:t>nav</w:t>
      </w:r>
      <w:r w:rsidRPr="00EB74F7">
        <w:rPr>
          <w:position w:val="0"/>
          <w:lang w:val="lv-LV"/>
        </w:rPr>
        <w:t xml:space="preserve"> </w:t>
      </w:r>
      <w:r w:rsidRPr="00EB74F7">
        <w:rPr>
          <w:position w:val="0"/>
          <w:lang w:val="lv-LV"/>
        </w:rPr>
        <w:lastRenderedPageBreak/>
        <w:t>pietiekams, atskaitījumu nepiemēroto daļu atskaita no ienākuma, kurš pēc izmaksas datuma ir nākamais ienākums, kas tiek gūts pie š</w:t>
      </w:r>
      <w:r w:rsidR="00DA3AC9" w:rsidRPr="00EB74F7">
        <w:rPr>
          <w:position w:val="0"/>
          <w:lang w:val="lv-LV"/>
        </w:rPr>
        <w:t>ī</w:t>
      </w:r>
      <w:r w:rsidRPr="00EB74F7">
        <w:rPr>
          <w:position w:val="0"/>
          <w:lang w:val="lv-LV"/>
        </w:rPr>
        <w:t xml:space="preserve"> ienākuma izmaksātāja.</w:t>
      </w:r>
    </w:p>
    <w:p w14:paraId="648EEB5D" w14:textId="77777777" w:rsidR="00E75F06" w:rsidRPr="00EB74F7" w:rsidRDefault="00E75F06" w:rsidP="006B4FB3">
      <w:pPr>
        <w:ind w:firstLine="720"/>
        <w:jc w:val="both"/>
        <w:rPr>
          <w:position w:val="0"/>
          <w:lang w:val="lv-LV"/>
        </w:rPr>
      </w:pPr>
    </w:p>
    <w:p w14:paraId="59E8434C" w14:textId="77777777" w:rsidR="0063762B" w:rsidRPr="00EB74F7" w:rsidRDefault="00B80EC8" w:rsidP="006B4FB3">
      <w:pPr>
        <w:ind w:firstLine="720"/>
        <w:jc w:val="both"/>
        <w:rPr>
          <w:position w:val="0"/>
          <w:lang w:val="lv-LV"/>
        </w:rPr>
      </w:pPr>
      <w:r w:rsidRPr="00EB74F7">
        <w:rPr>
          <w:position w:val="0"/>
          <w:lang w:val="lv-LV"/>
        </w:rPr>
        <w:t>15</w:t>
      </w:r>
      <w:r w:rsidR="008C6C39" w:rsidRPr="00EB74F7">
        <w:rPr>
          <w:position w:val="0"/>
          <w:lang w:val="lv-LV"/>
        </w:rPr>
        <w:t>.piemērs</w:t>
      </w:r>
    </w:p>
    <w:p w14:paraId="3E6AA5C2" w14:textId="77777777" w:rsidR="003A58BB" w:rsidRPr="00EB74F7" w:rsidRDefault="00416E4B">
      <w:pPr>
        <w:ind w:firstLine="720"/>
        <w:jc w:val="both"/>
        <w:rPr>
          <w:i/>
          <w:iCs/>
          <w:position w:val="0"/>
          <w:lang w:val="lv-LV"/>
        </w:rPr>
      </w:pPr>
      <w:r w:rsidRPr="00416E4B">
        <w:rPr>
          <w:iCs/>
          <w:position w:val="0"/>
          <w:lang w:val="lv-LV"/>
        </w:rPr>
        <w:t xml:space="preserve">Autoratlīdzības </w:t>
      </w:r>
      <w:r>
        <w:rPr>
          <w:iCs/>
          <w:position w:val="0"/>
          <w:lang w:val="lv-LV"/>
        </w:rPr>
        <w:t>saņēmēja</w:t>
      </w:r>
      <w:r w:rsidRPr="00416E4B">
        <w:rPr>
          <w:iCs/>
          <w:position w:val="0"/>
          <w:lang w:val="lv-LV"/>
        </w:rPr>
        <w:t>m</w:t>
      </w:r>
      <w:r w:rsidRPr="00416E4B" w:rsidDel="00416E4B">
        <w:rPr>
          <w:iCs/>
          <w:position w:val="0"/>
          <w:lang w:val="lv-LV"/>
        </w:rPr>
        <w:t xml:space="preserve"> </w:t>
      </w:r>
      <w:r w:rsidR="003A58BB" w:rsidRPr="00EB74F7">
        <w:rPr>
          <w:iCs/>
          <w:position w:val="0"/>
          <w:lang w:val="lv-LV"/>
        </w:rPr>
        <w:t>5.februārī izmaksā autoratlīdzību (honorāru) no izdevniecības par reklāmas rakstiem 500</w:t>
      </w:r>
      <w:r w:rsidR="00CA1C20" w:rsidRPr="00EB74F7">
        <w:rPr>
          <w:iCs/>
          <w:position w:val="0"/>
          <w:lang w:val="lv-LV"/>
        </w:rPr>
        <w:t> </w:t>
      </w:r>
      <w:proofErr w:type="spellStart"/>
      <w:r w:rsidR="003A58BB" w:rsidRPr="00EB74F7">
        <w:rPr>
          <w:i/>
          <w:iCs/>
          <w:position w:val="0"/>
          <w:lang w:val="lv-LV"/>
        </w:rPr>
        <w:t>euro</w:t>
      </w:r>
      <w:proofErr w:type="spellEnd"/>
      <w:r w:rsidR="003A58BB" w:rsidRPr="00EB74F7">
        <w:rPr>
          <w:iCs/>
          <w:position w:val="0"/>
          <w:lang w:val="lv-LV"/>
        </w:rPr>
        <w:t>. 10.februārī izmaksā autoratlīdzību (honorāru) no izdevniecības par enciklopēdijas manuskriptu 1500</w:t>
      </w:r>
      <w:r w:rsidR="00CA1C20" w:rsidRPr="00EB74F7">
        <w:rPr>
          <w:iCs/>
          <w:position w:val="0"/>
          <w:lang w:val="lv-LV"/>
        </w:rPr>
        <w:t> </w:t>
      </w:r>
      <w:proofErr w:type="spellStart"/>
      <w:r w:rsidR="003A58BB" w:rsidRPr="00EB74F7">
        <w:rPr>
          <w:i/>
          <w:iCs/>
          <w:position w:val="0"/>
          <w:lang w:val="lv-LV"/>
        </w:rPr>
        <w:t>euro</w:t>
      </w:r>
      <w:proofErr w:type="spellEnd"/>
      <w:r w:rsidR="003A58BB" w:rsidRPr="00EB74F7">
        <w:rPr>
          <w:i/>
          <w:iCs/>
          <w:position w:val="0"/>
          <w:lang w:val="lv-LV"/>
        </w:rPr>
        <w:t>.</w:t>
      </w:r>
    </w:p>
    <w:p w14:paraId="1C65D394" w14:textId="77777777" w:rsidR="003A58BB" w:rsidRPr="00EB74F7" w:rsidRDefault="003A58BB">
      <w:pPr>
        <w:ind w:firstLine="720"/>
        <w:jc w:val="both"/>
        <w:rPr>
          <w:iCs/>
          <w:position w:val="0"/>
          <w:lang w:val="lv-LV"/>
        </w:rPr>
      </w:pPr>
      <w:r w:rsidRPr="002C758B">
        <w:rPr>
          <w:iCs/>
          <w:position w:val="0"/>
          <w:lang w:val="lv-LV"/>
        </w:rPr>
        <w:t>Auto</w:t>
      </w:r>
      <w:r w:rsidR="009E426A" w:rsidRPr="00543996">
        <w:rPr>
          <w:iCs/>
          <w:position w:val="0"/>
          <w:lang w:val="lv-LV"/>
        </w:rPr>
        <w:t>r</w:t>
      </w:r>
      <w:r w:rsidRPr="00543996">
        <w:rPr>
          <w:iCs/>
          <w:position w:val="0"/>
          <w:lang w:val="lv-LV"/>
        </w:rPr>
        <w:t>atlīdzības izmaksātajam ir iesniegta algas nodokļa grāmatiņa</w:t>
      </w:r>
      <w:r w:rsidR="00CA1C20" w:rsidRPr="00543996">
        <w:rPr>
          <w:iCs/>
          <w:position w:val="0"/>
          <w:lang w:val="lv-LV"/>
        </w:rPr>
        <w:t>.</w:t>
      </w:r>
      <w:r w:rsidRPr="00EB74F7">
        <w:rPr>
          <w:i/>
          <w:iCs/>
          <w:position w:val="0"/>
          <w:lang w:val="lv-LV"/>
        </w:rPr>
        <w:t xml:space="preserve"> </w:t>
      </w:r>
    </w:p>
    <w:p w14:paraId="09728EEA" w14:textId="77777777" w:rsidR="003A58BB" w:rsidRPr="00EB74F7" w:rsidRDefault="0019699A">
      <w:pPr>
        <w:ind w:firstLine="720"/>
        <w:jc w:val="both"/>
        <w:rPr>
          <w:iCs/>
          <w:position w:val="0"/>
          <w:lang w:val="lv-LV"/>
        </w:rPr>
      </w:pPr>
      <w:r w:rsidRPr="0019699A">
        <w:rPr>
          <w:iCs/>
          <w:position w:val="0"/>
          <w:lang w:val="lv-LV"/>
        </w:rPr>
        <w:t>Autoratlīdzības saņēmējam</w:t>
      </w:r>
      <w:r w:rsidR="003A58BB" w:rsidRPr="00EB74F7">
        <w:rPr>
          <w:iCs/>
          <w:position w:val="0"/>
          <w:lang w:val="lv-LV"/>
        </w:rPr>
        <w:t xml:space="preserve"> apgādībā ir trīs personas, nodokļa atvieglojums par katru apgādībā esošu personu – 200</w:t>
      </w:r>
      <w:r w:rsidR="00CA1C20" w:rsidRPr="00EB74F7">
        <w:rPr>
          <w:iCs/>
          <w:position w:val="0"/>
          <w:lang w:val="lv-LV"/>
        </w:rPr>
        <w:t> </w:t>
      </w:r>
      <w:proofErr w:type="spellStart"/>
      <w:r w:rsidR="003A58BB" w:rsidRPr="00EB74F7">
        <w:rPr>
          <w:i/>
          <w:iCs/>
          <w:position w:val="0"/>
          <w:lang w:val="lv-LV"/>
        </w:rPr>
        <w:t>euro</w:t>
      </w:r>
      <w:proofErr w:type="spellEnd"/>
      <w:r w:rsidR="003A58BB" w:rsidRPr="00EB74F7">
        <w:rPr>
          <w:iCs/>
          <w:position w:val="0"/>
          <w:lang w:val="lv-LV"/>
        </w:rPr>
        <w:t xml:space="preserve"> mēnesī, prognozētais mēneša neapliekamais minimums 10</w:t>
      </w:r>
      <w:r w:rsidR="00CA1C20" w:rsidRPr="00EB74F7">
        <w:rPr>
          <w:iCs/>
          <w:position w:val="0"/>
          <w:lang w:val="lv-LV"/>
        </w:rPr>
        <w:t> </w:t>
      </w:r>
      <w:proofErr w:type="spellStart"/>
      <w:r w:rsidR="003A58BB" w:rsidRPr="00EB74F7">
        <w:rPr>
          <w:i/>
          <w:iCs/>
          <w:position w:val="0"/>
          <w:lang w:val="lv-LV"/>
        </w:rPr>
        <w:t>euro</w:t>
      </w:r>
      <w:proofErr w:type="spellEnd"/>
      <w:r w:rsidR="003A58BB" w:rsidRPr="00EB74F7">
        <w:rPr>
          <w:iCs/>
          <w:position w:val="0"/>
          <w:lang w:val="lv-LV"/>
        </w:rPr>
        <w:t>. Nodokļa likme ir 20</w:t>
      </w:r>
      <w:r w:rsidR="00CA1C20" w:rsidRPr="00EB74F7">
        <w:rPr>
          <w:iCs/>
          <w:position w:val="0"/>
          <w:lang w:val="lv-LV"/>
        </w:rPr>
        <w:t> </w:t>
      </w:r>
      <w:r w:rsidR="003A58BB" w:rsidRPr="00EB74F7">
        <w:rPr>
          <w:iCs/>
          <w:position w:val="0"/>
          <w:lang w:val="lv-LV"/>
        </w:rPr>
        <w:t>% neatkarīgi no ienākuma apmēra</w:t>
      </w:r>
      <w:r w:rsidR="005425B0" w:rsidRPr="00EB74F7">
        <w:rPr>
          <w:iCs/>
          <w:position w:val="0"/>
          <w:lang w:val="lv-LV"/>
        </w:rPr>
        <w:t>.</w:t>
      </w:r>
    </w:p>
    <w:p w14:paraId="0AE158B0" w14:textId="77777777" w:rsidR="00836FCE" w:rsidRPr="006B4FB3" w:rsidRDefault="00836FCE">
      <w:pPr>
        <w:ind w:firstLine="720"/>
        <w:jc w:val="both"/>
        <w:rPr>
          <w:lang w:val="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A58BB" w:rsidRPr="00836FCE" w14:paraId="3C22F814" w14:textId="77777777" w:rsidTr="006B4FB3">
        <w:trPr>
          <w:trHeight w:val="1167"/>
        </w:trPr>
        <w:tc>
          <w:tcPr>
            <w:tcW w:w="9498" w:type="dxa"/>
            <w:tcBorders>
              <w:top w:val="single" w:sz="4" w:space="0" w:color="auto"/>
              <w:left w:val="single" w:sz="4" w:space="0" w:color="auto"/>
              <w:bottom w:val="single" w:sz="4" w:space="0" w:color="auto"/>
              <w:right w:val="single" w:sz="4" w:space="0" w:color="auto"/>
            </w:tcBorders>
            <w:shd w:val="clear" w:color="auto" w:fill="auto"/>
            <w:hideMark/>
          </w:tcPr>
          <w:p w14:paraId="02141BD4" w14:textId="77777777" w:rsidR="003A58BB" w:rsidRPr="00EB74F7" w:rsidRDefault="003A58BB" w:rsidP="006B4FB3">
            <w:pPr>
              <w:ind w:firstLine="632"/>
              <w:jc w:val="both"/>
              <w:rPr>
                <w:iCs/>
                <w:position w:val="0"/>
                <w:lang w:val="lv-LV"/>
              </w:rPr>
            </w:pPr>
            <w:r w:rsidRPr="00EB74F7">
              <w:rPr>
                <w:b/>
                <w:i/>
                <w:iCs/>
                <w:position w:val="0"/>
                <w:lang w:val="lv-LV"/>
              </w:rPr>
              <w:t>5.februāra</w:t>
            </w:r>
            <w:r w:rsidR="005425B0" w:rsidRPr="00EB74F7">
              <w:rPr>
                <w:b/>
                <w:i/>
                <w:iCs/>
                <w:position w:val="0"/>
                <w:lang w:val="lv-LV"/>
              </w:rPr>
              <w:t xml:space="preserve"> autoratlīdzība</w:t>
            </w:r>
            <w:r w:rsidR="005425B0" w:rsidRPr="00EB74F7">
              <w:rPr>
                <w:iCs/>
                <w:position w:val="0"/>
                <w:lang w:val="lv-LV"/>
              </w:rPr>
              <w:t xml:space="preserve"> 500</w:t>
            </w:r>
            <w:r w:rsidR="00CA1C20" w:rsidRPr="00EB74F7">
              <w:rPr>
                <w:iCs/>
                <w:position w:val="0"/>
                <w:lang w:val="lv-LV"/>
              </w:rPr>
              <w:t> </w:t>
            </w:r>
            <w:proofErr w:type="spellStart"/>
            <w:r w:rsidR="005425B0" w:rsidRPr="00EB74F7">
              <w:rPr>
                <w:i/>
                <w:iCs/>
                <w:position w:val="0"/>
                <w:lang w:val="lv-LV"/>
              </w:rPr>
              <w:t>euro</w:t>
            </w:r>
            <w:proofErr w:type="spellEnd"/>
          </w:p>
          <w:p w14:paraId="587C36DB" w14:textId="77777777" w:rsidR="003A58BB" w:rsidRPr="00EB74F7" w:rsidRDefault="003A58BB" w:rsidP="006B4FB3">
            <w:pPr>
              <w:ind w:firstLine="632"/>
              <w:jc w:val="both"/>
              <w:rPr>
                <w:iCs/>
                <w:position w:val="0"/>
                <w:lang w:val="lv-LV"/>
              </w:rPr>
            </w:pPr>
            <w:r w:rsidRPr="00EB74F7">
              <w:rPr>
                <w:iCs/>
                <w:position w:val="0"/>
                <w:lang w:val="lv-LV"/>
              </w:rPr>
              <w:t>Ienākum</w:t>
            </w:r>
            <w:r w:rsidR="005425B0" w:rsidRPr="00EB74F7">
              <w:rPr>
                <w:iCs/>
                <w:position w:val="0"/>
                <w:lang w:val="lv-LV"/>
              </w:rPr>
              <w:t>am piemēro:</w:t>
            </w:r>
            <w:r w:rsidRPr="00EB74F7">
              <w:rPr>
                <w:iCs/>
                <w:position w:val="0"/>
                <w:lang w:val="lv-LV"/>
              </w:rPr>
              <w:t xml:space="preserve">  </w:t>
            </w:r>
          </w:p>
          <w:p w14:paraId="30515B29" w14:textId="77777777" w:rsidR="003A58BB" w:rsidRPr="00EB74F7" w:rsidRDefault="00CA1C20" w:rsidP="00543996">
            <w:pPr>
              <w:ind w:firstLine="632"/>
              <w:jc w:val="both"/>
              <w:rPr>
                <w:b/>
                <w:position w:val="0"/>
                <w:lang w:val="lv-LV"/>
              </w:rPr>
            </w:pPr>
            <w:r w:rsidRPr="00EB74F7">
              <w:rPr>
                <w:iCs/>
                <w:position w:val="0"/>
                <w:lang w:val="lv-LV"/>
              </w:rPr>
              <w:t>–</w:t>
            </w:r>
            <w:r w:rsidR="003A58BB" w:rsidRPr="00EB74F7">
              <w:rPr>
                <w:iCs/>
                <w:position w:val="0"/>
                <w:lang w:val="lv-LV"/>
              </w:rPr>
              <w:t xml:space="preserve"> 125</w:t>
            </w:r>
            <w:r w:rsidRPr="00EB74F7">
              <w:rPr>
                <w:iCs/>
                <w:position w:val="0"/>
                <w:lang w:val="lv-LV"/>
              </w:rPr>
              <w:t> </w:t>
            </w:r>
            <w:proofErr w:type="spellStart"/>
            <w:r w:rsidR="003A58BB" w:rsidRPr="00EB74F7">
              <w:rPr>
                <w:i/>
                <w:iCs/>
                <w:position w:val="0"/>
                <w:lang w:val="lv-LV"/>
              </w:rPr>
              <w:t>euro</w:t>
            </w:r>
            <w:proofErr w:type="spellEnd"/>
            <w:r w:rsidR="003A58BB" w:rsidRPr="00EB74F7">
              <w:rPr>
                <w:iCs/>
                <w:position w:val="0"/>
                <w:lang w:val="lv-LV"/>
              </w:rPr>
              <w:t xml:space="preserve"> (autoru attaisnot</w:t>
            </w:r>
            <w:r w:rsidR="00543996" w:rsidRPr="00EB74F7">
              <w:rPr>
                <w:iCs/>
                <w:position w:val="0"/>
                <w:lang w:val="lv-LV"/>
              </w:rPr>
              <w:t>ie</w:t>
            </w:r>
            <w:r w:rsidR="003A58BB" w:rsidRPr="00EB74F7">
              <w:rPr>
                <w:iCs/>
                <w:position w:val="0"/>
                <w:lang w:val="lv-LV"/>
              </w:rPr>
              <w:t xml:space="preserve"> izdevum</w:t>
            </w:r>
            <w:r w:rsidR="00543996" w:rsidRPr="00EB74F7">
              <w:rPr>
                <w:iCs/>
                <w:position w:val="0"/>
                <w:lang w:val="lv-LV"/>
              </w:rPr>
              <w:t>i</w:t>
            </w:r>
            <w:r w:rsidR="003A58BB" w:rsidRPr="00EB74F7">
              <w:rPr>
                <w:iCs/>
                <w:position w:val="0"/>
                <w:lang w:val="lv-LV"/>
              </w:rPr>
              <w:t xml:space="preserve"> 25</w:t>
            </w:r>
            <w:r w:rsidRPr="00EB74F7">
              <w:rPr>
                <w:iCs/>
                <w:position w:val="0"/>
                <w:lang w:val="lv-LV"/>
              </w:rPr>
              <w:t> </w:t>
            </w:r>
            <w:r w:rsidR="003A58BB" w:rsidRPr="00EB74F7">
              <w:rPr>
                <w:iCs/>
                <w:position w:val="0"/>
                <w:lang w:val="lv-LV"/>
              </w:rPr>
              <w:t>% no 500</w:t>
            </w:r>
            <w:r w:rsidRPr="00EB74F7">
              <w:rPr>
                <w:iCs/>
                <w:position w:val="0"/>
                <w:lang w:val="lv-LV"/>
              </w:rPr>
              <w:t> </w:t>
            </w:r>
            <w:proofErr w:type="spellStart"/>
            <w:r w:rsidRPr="00EB74F7">
              <w:rPr>
                <w:i/>
                <w:iCs/>
                <w:position w:val="0"/>
                <w:lang w:val="lv-LV"/>
              </w:rPr>
              <w:t>euro</w:t>
            </w:r>
            <w:proofErr w:type="spellEnd"/>
            <w:r w:rsidR="003A58BB" w:rsidRPr="00EB74F7">
              <w:rPr>
                <w:iCs/>
                <w:position w:val="0"/>
                <w:lang w:val="lv-LV"/>
              </w:rPr>
              <w:t>)</w:t>
            </w:r>
          </w:p>
        </w:tc>
      </w:tr>
      <w:tr w:rsidR="003A58BB" w:rsidRPr="00836FCE" w14:paraId="0D66078C" w14:textId="77777777" w:rsidTr="006B4FB3">
        <w:tc>
          <w:tcPr>
            <w:tcW w:w="9498" w:type="dxa"/>
            <w:tcBorders>
              <w:top w:val="single" w:sz="4" w:space="0" w:color="auto"/>
              <w:left w:val="single" w:sz="4" w:space="0" w:color="auto"/>
              <w:bottom w:val="single" w:sz="4" w:space="0" w:color="auto"/>
              <w:right w:val="single" w:sz="4" w:space="0" w:color="auto"/>
            </w:tcBorders>
            <w:shd w:val="clear" w:color="auto" w:fill="auto"/>
          </w:tcPr>
          <w:p w14:paraId="2493FC59" w14:textId="77777777" w:rsidR="003A58BB" w:rsidRPr="00EB74F7" w:rsidRDefault="00CA1C20" w:rsidP="006B4FB3">
            <w:pPr>
              <w:ind w:firstLine="632"/>
              <w:jc w:val="both"/>
              <w:rPr>
                <w:iCs/>
                <w:position w:val="0"/>
                <w:lang w:val="lv-LV"/>
              </w:rPr>
            </w:pPr>
            <w:r w:rsidRPr="00EB74F7">
              <w:rPr>
                <w:iCs/>
                <w:position w:val="0"/>
                <w:lang w:val="lv-LV"/>
              </w:rPr>
              <w:t>–</w:t>
            </w:r>
            <w:r w:rsidR="003A58BB" w:rsidRPr="00EB74F7">
              <w:rPr>
                <w:iCs/>
                <w:position w:val="0"/>
                <w:lang w:val="lv-LV"/>
              </w:rPr>
              <w:t xml:space="preserve"> 10</w:t>
            </w:r>
            <w:r w:rsidRPr="00EB74F7">
              <w:rPr>
                <w:iCs/>
                <w:position w:val="0"/>
                <w:lang w:val="lv-LV"/>
              </w:rPr>
              <w:t> </w:t>
            </w:r>
            <w:proofErr w:type="spellStart"/>
            <w:r w:rsidR="003A58BB" w:rsidRPr="00EB74F7">
              <w:rPr>
                <w:i/>
                <w:iCs/>
                <w:position w:val="0"/>
                <w:lang w:val="lv-LV"/>
              </w:rPr>
              <w:t>euro</w:t>
            </w:r>
            <w:proofErr w:type="spellEnd"/>
            <w:r w:rsidR="003A58BB" w:rsidRPr="00EB74F7">
              <w:rPr>
                <w:iCs/>
                <w:position w:val="0"/>
                <w:lang w:val="lv-LV"/>
              </w:rPr>
              <w:t xml:space="preserve"> </w:t>
            </w:r>
            <w:r w:rsidRPr="00EB74F7">
              <w:rPr>
                <w:iCs/>
                <w:position w:val="0"/>
                <w:lang w:val="lv-LV"/>
              </w:rPr>
              <w:t>(</w:t>
            </w:r>
            <w:r w:rsidR="003A58BB" w:rsidRPr="00EB74F7">
              <w:rPr>
                <w:iCs/>
                <w:position w:val="0"/>
                <w:lang w:val="lv-LV"/>
              </w:rPr>
              <w:t>prognozētais mēneša</w:t>
            </w:r>
            <w:r w:rsidR="003A58BB" w:rsidRPr="00EB74F7">
              <w:rPr>
                <w:b/>
                <w:iCs/>
                <w:position w:val="0"/>
                <w:lang w:val="lv-LV"/>
              </w:rPr>
              <w:t xml:space="preserve"> </w:t>
            </w:r>
            <w:r w:rsidR="003A58BB" w:rsidRPr="00EB74F7">
              <w:rPr>
                <w:iCs/>
                <w:position w:val="0"/>
                <w:lang w:val="lv-LV"/>
              </w:rPr>
              <w:t>neapliekamais minimums</w:t>
            </w:r>
            <w:r w:rsidRPr="00EB74F7">
              <w:rPr>
                <w:iCs/>
                <w:position w:val="0"/>
                <w:lang w:val="lv-LV"/>
              </w:rPr>
              <w:t>)</w:t>
            </w:r>
          </w:p>
          <w:p w14:paraId="5C449715" w14:textId="77777777" w:rsidR="0085591C" w:rsidRPr="00EB74F7" w:rsidRDefault="00CA1C20" w:rsidP="0085591C">
            <w:pPr>
              <w:ind w:firstLine="632"/>
              <w:jc w:val="both"/>
              <w:rPr>
                <w:iCs/>
                <w:position w:val="0"/>
                <w:lang w:val="lv-LV"/>
              </w:rPr>
            </w:pPr>
            <w:r w:rsidRPr="00EB74F7">
              <w:rPr>
                <w:iCs/>
                <w:position w:val="0"/>
                <w:lang w:val="lv-LV"/>
              </w:rPr>
              <w:t>–</w:t>
            </w:r>
            <w:r w:rsidR="003A58BB" w:rsidRPr="00EB74F7">
              <w:rPr>
                <w:iCs/>
                <w:position w:val="0"/>
                <w:lang w:val="lv-LV"/>
              </w:rPr>
              <w:t xml:space="preserve"> 600</w:t>
            </w:r>
            <w:r w:rsidRPr="00EB74F7">
              <w:rPr>
                <w:iCs/>
                <w:position w:val="0"/>
                <w:lang w:val="lv-LV"/>
              </w:rPr>
              <w:t> </w:t>
            </w:r>
            <w:proofErr w:type="spellStart"/>
            <w:r w:rsidR="003A58BB" w:rsidRPr="00EB74F7">
              <w:rPr>
                <w:i/>
                <w:iCs/>
                <w:position w:val="0"/>
                <w:lang w:val="lv-LV"/>
              </w:rPr>
              <w:t>euro</w:t>
            </w:r>
            <w:proofErr w:type="spellEnd"/>
            <w:r w:rsidR="003A58BB" w:rsidRPr="00EB74F7">
              <w:rPr>
                <w:iCs/>
                <w:position w:val="0"/>
                <w:lang w:val="lv-LV"/>
              </w:rPr>
              <w:t xml:space="preserve"> </w:t>
            </w:r>
            <w:r w:rsidRPr="00EB74F7">
              <w:rPr>
                <w:iCs/>
                <w:position w:val="0"/>
                <w:lang w:val="lv-LV"/>
              </w:rPr>
              <w:t>(</w:t>
            </w:r>
            <w:r w:rsidR="003A58BB" w:rsidRPr="00EB74F7">
              <w:rPr>
                <w:iCs/>
                <w:position w:val="0"/>
                <w:lang w:val="lv-LV"/>
              </w:rPr>
              <w:t>atvieglojumi par trim apgādībā esošām personām</w:t>
            </w:r>
            <w:r w:rsidRPr="00EB74F7">
              <w:rPr>
                <w:iCs/>
                <w:position w:val="0"/>
                <w:lang w:val="lv-LV"/>
              </w:rPr>
              <w:t>)</w:t>
            </w:r>
            <w:r w:rsidR="00B21C08">
              <w:rPr>
                <w:iCs/>
                <w:position w:val="0"/>
                <w:lang w:val="lv-LV"/>
              </w:rPr>
              <w:t xml:space="preserve"> </w:t>
            </w:r>
            <w:r w:rsidR="0085591C" w:rsidRPr="00EB74F7">
              <w:rPr>
                <w:iCs/>
                <w:position w:val="0"/>
                <w:lang w:val="lv-LV"/>
              </w:rPr>
              <w:t>Negatīvs apliekamais ienākums, kurš tiek pārnests (piemērots) uz nākamo ienākumu</w:t>
            </w:r>
          </w:p>
          <w:p w14:paraId="4E64D5AC" w14:textId="77777777" w:rsidR="003A58BB" w:rsidRPr="00EB74F7" w:rsidRDefault="0085591C" w:rsidP="00EB74F7">
            <w:pPr>
              <w:jc w:val="both"/>
              <w:rPr>
                <w:position w:val="0"/>
                <w:lang w:val="lv-LV"/>
              </w:rPr>
            </w:pPr>
            <w:r w:rsidRPr="00EB74F7">
              <w:rPr>
                <w:iCs/>
                <w:position w:val="0"/>
                <w:lang w:val="lv-LV"/>
              </w:rPr>
              <w:t xml:space="preserve">–235 </w:t>
            </w:r>
            <w:proofErr w:type="spellStart"/>
            <w:r w:rsidRPr="00EB74F7">
              <w:rPr>
                <w:i/>
                <w:iCs/>
                <w:position w:val="0"/>
                <w:lang w:val="lv-LV"/>
              </w:rPr>
              <w:t>euro</w:t>
            </w:r>
            <w:proofErr w:type="spellEnd"/>
            <w:r w:rsidRPr="00EB74F7">
              <w:rPr>
                <w:iCs/>
                <w:position w:val="0"/>
                <w:lang w:val="lv-LV"/>
              </w:rPr>
              <w:t xml:space="preserve"> (500 – 125 – 10 – 600)</w:t>
            </w:r>
          </w:p>
        </w:tc>
      </w:tr>
      <w:tr w:rsidR="003A58BB" w:rsidRPr="00836FCE" w14:paraId="06A732F8" w14:textId="77777777" w:rsidTr="006B4FB3">
        <w:tc>
          <w:tcPr>
            <w:tcW w:w="9498" w:type="dxa"/>
            <w:tcBorders>
              <w:top w:val="single" w:sz="4" w:space="0" w:color="auto"/>
              <w:left w:val="single" w:sz="4" w:space="0" w:color="auto"/>
              <w:bottom w:val="single" w:sz="4" w:space="0" w:color="auto"/>
              <w:right w:val="single" w:sz="4" w:space="0" w:color="auto"/>
            </w:tcBorders>
            <w:shd w:val="clear" w:color="auto" w:fill="auto"/>
          </w:tcPr>
          <w:p w14:paraId="1E3C3418" w14:textId="77777777" w:rsidR="003A58BB" w:rsidRPr="00EB74F7" w:rsidRDefault="00CA1C20" w:rsidP="006B4FB3">
            <w:pPr>
              <w:ind w:firstLine="632"/>
              <w:jc w:val="both"/>
              <w:rPr>
                <w:iCs/>
                <w:position w:val="0"/>
                <w:lang w:val="lv-LV"/>
              </w:rPr>
            </w:pPr>
            <w:r w:rsidRPr="00EB74F7">
              <w:rPr>
                <w:iCs/>
                <w:position w:val="0"/>
                <w:lang w:val="lv-LV"/>
              </w:rPr>
              <w:t xml:space="preserve">x </w:t>
            </w:r>
            <w:r w:rsidR="003A58BB" w:rsidRPr="00EB74F7">
              <w:rPr>
                <w:iCs/>
                <w:position w:val="0"/>
                <w:lang w:val="lv-LV"/>
              </w:rPr>
              <w:t>20</w:t>
            </w:r>
            <w:r w:rsidRPr="00EB74F7">
              <w:rPr>
                <w:iCs/>
                <w:position w:val="0"/>
                <w:lang w:val="lv-LV"/>
              </w:rPr>
              <w:t> </w:t>
            </w:r>
            <w:r w:rsidR="003A58BB" w:rsidRPr="00EB74F7">
              <w:rPr>
                <w:iCs/>
                <w:position w:val="0"/>
                <w:lang w:val="lv-LV"/>
              </w:rPr>
              <w:t>% likme</w:t>
            </w:r>
          </w:p>
        </w:tc>
      </w:tr>
      <w:tr w:rsidR="003A58BB" w:rsidRPr="00836FCE" w14:paraId="5D299C16" w14:textId="77777777" w:rsidTr="006B4FB3">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575B1B0D" w14:textId="77777777" w:rsidR="003A58BB" w:rsidRPr="00EB74F7" w:rsidRDefault="003A58BB" w:rsidP="006B4FB3">
            <w:pPr>
              <w:ind w:firstLine="632"/>
              <w:jc w:val="both"/>
              <w:rPr>
                <w:iCs/>
                <w:position w:val="0"/>
                <w:lang w:val="lv-LV"/>
              </w:rPr>
            </w:pPr>
            <w:r w:rsidRPr="00EB74F7">
              <w:rPr>
                <w:iCs/>
                <w:position w:val="0"/>
                <w:lang w:val="lv-LV"/>
              </w:rPr>
              <w:t>Ieturams nodoklis 0</w:t>
            </w:r>
            <w:r w:rsidR="00CA1C20" w:rsidRPr="00EB74F7">
              <w:rPr>
                <w:iCs/>
                <w:position w:val="0"/>
                <w:lang w:val="lv-LV"/>
              </w:rPr>
              <w:t> </w:t>
            </w:r>
            <w:proofErr w:type="spellStart"/>
            <w:r w:rsidRPr="00EB74F7">
              <w:rPr>
                <w:i/>
                <w:iCs/>
                <w:position w:val="0"/>
                <w:lang w:val="lv-LV"/>
              </w:rPr>
              <w:t>euro</w:t>
            </w:r>
            <w:proofErr w:type="spellEnd"/>
            <w:r w:rsidRPr="00EB74F7">
              <w:rPr>
                <w:i/>
                <w:iCs/>
                <w:position w:val="0"/>
                <w:lang w:val="lv-LV"/>
              </w:rPr>
              <w:t xml:space="preserve"> </w:t>
            </w:r>
          </w:p>
        </w:tc>
      </w:tr>
      <w:tr w:rsidR="003A58BB" w:rsidRPr="00836FCE" w14:paraId="554922D8" w14:textId="77777777" w:rsidTr="006B4FB3">
        <w:trPr>
          <w:trHeight w:val="1158"/>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2055D415" w14:textId="77777777" w:rsidR="005425B0" w:rsidRPr="00EB74F7" w:rsidRDefault="003A58BB" w:rsidP="006B4FB3">
            <w:pPr>
              <w:ind w:firstLine="632"/>
              <w:jc w:val="both"/>
              <w:rPr>
                <w:iCs/>
                <w:position w:val="0"/>
                <w:lang w:val="lv-LV"/>
              </w:rPr>
            </w:pPr>
            <w:r w:rsidRPr="00EB74F7">
              <w:rPr>
                <w:b/>
                <w:i/>
                <w:iCs/>
                <w:position w:val="0"/>
                <w:lang w:val="lv-LV"/>
              </w:rPr>
              <w:t>10.februāra</w:t>
            </w:r>
            <w:r w:rsidRPr="00EB74F7">
              <w:rPr>
                <w:iCs/>
                <w:position w:val="0"/>
                <w:lang w:val="lv-LV"/>
              </w:rPr>
              <w:t xml:space="preserve"> </w:t>
            </w:r>
            <w:r w:rsidR="005425B0" w:rsidRPr="00EB74F7">
              <w:rPr>
                <w:b/>
                <w:i/>
                <w:iCs/>
                <w:position w:val="0"/>
                <w:lang w:val="lv-LV"/>
              </w:rPr>
              <w:t>autoratlīdzība</w:t>
            </w:r>
            <w:r w:rsidR="005425B0" w:rsidRPr="00EB74F7">
              <w:rPr>
                <w:iCs/>
                <w:position w:val="0"/>
                <w:lang w:val="lv-LV"/>
              </w:rPr>
              <w:t xml:space="preserve"> 1500</w:t>
            </w:r>
            <w:r w:rsidR="00CA1C20" w:rsidRPr="00EB74F7">
              <w:rPr>
                <w:iCs/>
                <w:position w:val="0"/>
                <w:lang w:val="lv-LV"/>
              </w:rPr>
              <w:t> </w:t>
            </w:r>
            <w:proofErr w:type="spellStart"/>
            <w:r w:rsidR="005425B0" w:rsidRPr="00EB74F7">
              <w:rPr>
                <w:i/>
                <w:iCs/>
                <w:position w:val="0"/>
                <w:lang w:val="lv-LV"/>
              </w:rPr>
              <w:t>euro</w:t>
            </w:r>
            <w:proofErr w:type="spellEnd"/>
          </w:p>
          <w:p w14:paraId="17B5E62C" w14:textId="77777777" w:rsidR="003A58BB" w:rsidRPr="00EB74F7" w:rsidRDefault="005425B0" w:rsidP="006B4FB3">
            <w:pPr>
              <w:ind w:firstLine="632"/>
              <w:jc w:val="both"/>
              <w:rPr>
                <w:iCs/>
                <w:position w:val="0"/>
                <w:lang w:val="lv-LV"/>
              </w:rPr>
            </w:pPr>
            <w:r w:rsidRPr="00EB74F7">
              <w:rPr>
                <w:iCs/>
                <w:position w:val="0"/>
                <w:lang w:val="lv-LV"/>
              </w:rPr>
              <w:t>I</w:t>
            </w:r>
            <w:r w:rsidR="003A58BB" w:rsidRPr="00EB74F7">
              <w:rPr>
                <w:iCs/>
                <w:position w:val="0"/>
                <w:lang w:val="lv-LV"/>
              </w:rPr>
              <w:t>enākumam piemēro:</w:t>
            </w:r>
          </w:p>
          <w:p w14:paraId="384BF6D5" w14:textId="77777777" w:rsidR="003A58BB" w:rsidRPr="00EB74F7" w:rsidRDefault="00CA1C20" w:rsidP="00E92829">
            <w:pPr>
              <w:ind w:firstLine="632"/>
              <w:jc w:val="both"/>
              <w:rPr>
                <w:position w:val="0"/>
                <w:lang w:val="lv-LV"/>
              </w:rPr>
            </w:pPr>
            <w:r w:rsidRPr="00EB74F7">
              <w:rPr>
                <w:iCs/>
                <w:position w:val="0"/>
                <w:lang w:val="lv-LV"/>
              </w:rPr>
              <w:t>–</w:t>
            </w:r>
            <w:r w:rsidR="003A58BB" w:rsidRPr="00EB74F7">
              <w:rPr>
                <w:iCs/>
                <w:position w:val="0"/>
                <w:lang w:val="lv-LV"/>
              </w:rPr>
              <w:t xml:space="preserve"> 375</w:t>
            </w:r>
            <w:r w:rsidRPr="00EB74F7">
              <w:rPr>
                <w:iCs/>
                <w:position w:val="0"/>
                <w:lang w:val="lv-LV"/>
              </w:rPr>
              <w:t> </w:t>
            </w:r>
            <w:proofErr w:type="spellStart"/>
            <w:r w:rsidR="003A58BB" w:rsidRPr="00EB74F7">
              <w:rPr>
                <w:i/>
                <w:iCs/>
                <w:position w:val="0"/>
                <w:lang w:val="lv-LV"/>
              </w:rPr>
              <w:t>euro</w:t>
            </w:r>
            <w:proofErr w:type="spellEnd"/>
            <w:r w:rsidR="003A58BB" w:rsidRPr="00EB74F7">
              <w:rPr>
                <w:iCs/>
                <w:position w:val="0"/>
                <w:lang w:val="lv-LV"/>
              </w:rPr>
              <w:t xml:space="preserve"> (autoru attaisnot</w:t>
            </w:r>
            <w:r w:rsidR="00E92829">
              <w:rPr>
                <w:iCs/>
                <w:position w:val="0"/>
                <w:lang w:val="lv-LV"/>
              </w:rPr>
              <w:t>ie</w:t>
            </w:r>
            <w:r w:rsidR="003A58BB" w:rsidRPr="00EB74F7">
              <w:rPr>
                <w:iCs/>
                <w:position w:val="0"/>
                <w:lang w:val="lv-LV"/>
              </w:rPr>
              <w:t xml:space="preserve"> izdevum</w:t>
            </w:r>
            <w:r w:rsidR="00E92829">
              <w:rPr>
                <w:iCs/>
                <w:position w:val="0"/>
                <w:lang w:val="lv-LV"/>
              </w:rPr>
              <w:t>i</w:t>
            </w:r>
            <w:r w:rsidR="003A58BB" w:rsidRPr="00EB74F7">
              <w:rPr>
                <w:iCs/>
                <w:position w:val="0"/>
                <w:lang w:val="lv-LV"/>
              </w:rPr>
              <w:t xml:space="preserve"> 25</w:t>
            </w:r>
            <w:r w:rsidRPr="00EB74F7">
              <w:rPr>
                <w:iCs/>
                <w:position w:val="0"/>
                <w:lang w:val="lv-LV"/>
              </w:rPr>
              <w:t> </w:t>
            </w:r>
            <w:r w:rsidR="003A58BB" w:rsidRPr="00EB74F7">
              <w:rPr>
                <w:iCs/>
                <w:position w:val="0"/>
                <w:lang w:val="lv-LV"/>
              </w:rPr>
              <w:t>% no 1500</w:t>
            </w:r>
            <w:r w:rsidRPr="00EB74F7">
              <w:rPr>
                <w:iCs/>
                <w:position w:val="0"/>
                <w:lang w:val="lv-LV"/>
              </w:rPr>
              <w:t> </w:t>
            </w:r>
            <w:proofErr w:type="spellStart"/>
            <w:r w:rsidRPr="00EB74F7">
              <w:rPr>
                <w:i/>
                <w:iCs/>
                <w:position w:val="0"/>
                <w:lang w:val="lv-LV"/>
              </w:rPr>
              <w:t>euro</w:t>
            </w:r>
            <w:proofErr w:type="spellEnd"/>
            <w:r w:rsidR="003A58BB" w:rsidRPr="00EB74F7">
              <w:rPr>
                <w:iCs/>
                <w:position w:val="0"/>
                <w:lang w:val="lv-LV"/>
              </w:rPr>
              <w:t>)</w:t>
            </w:r>
            <w:r w:rsidR="003A58BB" w:rsidRPr="00EB74F7">
              <w:rPr>
                <w:position w:val="0"/>
                <w:lang w:val="lv-LV"/>
              </w:rPr>
              <w:t xml:space="preserve"> </w:t>
            </w:r>
          </w:p>
        </w:tc>
      </w:tr>
      <w:tr w:rsidR="003A58BB" w:rsidRPr="00836FCE" w14:paraId="3AC91AAE" w14:textId="77777777" w:rsidTr="006B4FB3">
        <w:tc>
          <w:tcPr>
            <w:tcW w:w="9498" w:type="dxa"/>
            <w:tcBorders>
              <w:top w:val="single" w:sz="4" w:space="0" w:color="auto"/>
              <w:left w:val="single" w:sz="4" w:space="0" w:color="auto"/>
              <w:bottom w:val="single" w:sz="4" w:space="0" w:color="auto"/>
              <w:right w:val="single" w:sz="4" w:space="0" w:color="auto"/>
            </w:tcBorders>
            <w:shd w:val="clear" w:color="auto" w:fill="auto"/>
          </w:tcPr>
          <w:p w14:paraId="71CA8DA9" w14:textId="77777777" w:rsidR="003A58BB" w:rsidRPr="00EB74F7" w:rsidRDefault="003A58BB" w:rsidP="006B4FB3">
            <w:pPr>
              <w:ind w:firstLine="632"/>
              <w:jc w:val="both"/>
              <w:rPr>
                <w:iCs/>
                <w:position w:val="0"/>
                <w:lang w:val="lv-LV"/>
              </w:rPr>
            </w:pPr>
            <w:r w:rsidRPr="00EB74F7">
              <w:rPr>
                <w:iCs/>
                <w:position w:val="0"/>
                <w:lang w:val="lv-LV"/>
              </w:rPr>
              <w:t>Apliekamais ienākums</w:t>
            </w:r>
          </w:p>
          <w:p w14:paraId="02A97A65" w14:textId="77777777" w:rsidR="003A58BB" w:rsidRPr="00EB74F7" w:rsidRDefault="003A58BB" w:rsidP="006B4FB3">
            <w:pPr>
              <w:ind w:firstLine="632"/>
              <w:jc w:val="both"/>
              <w:rPr>
                <w:b/>
                <w:i/>
                <w:iCs/>
                <w:position w:val="0"/>
                <w:lang w:val="lv-LV"/>
              </w:rPr>
            </w:pPr>
            <w:r w:rsidRPr="00EB74F7">
              <w:rPr>
                <w:iCs/>
                <w:position w:val="0"/>
                <w:lang w:val="lv-LV"/>
              </w:rPr>
              <w:t>1125</w:t>
            </w:r>
            <w:r w:rsidR="00CA1C20" w:rsidRPr="00EB74F7">
              <w:rPr>
                <w:iCs/>
                <w:position w:val="0"/>
                <w:lang w:val="lv-LV"/>
              </w:rPr>
              <w:t> </w:t>
            </w:r>
            <w:proofErr w:type="spellStart"/>
            <w:r w:rsidRPr="00EB74F7">
              <w:rPr>
                <w:i/>
                <w:iCs/>
                <w:position w:val="0"/>
                <w:lang w:val="lv-LV"/>
              </w:rPr>
              <w:t>euro</w:t>
            </w:r>
            <w:proofErr w:type="spellEnd"/>
            <w:r w:rsidRPr="00EB74F7">
              <w:rPr>
                <w:iCs/>
                <w:position w:val="0"/>
                <w:lang w:val="lv-LV"/>
              </w:rPr>
              <w:t xml:space="preserve"> (1500 </w:t>
            </w:r>
            <w:r w:rsidR="00CA1C20" w:rsidRPr="00EB74F7">
              <w:rPr>
                <w:iCs/>
                <w:position w:val="0"/>
                <w:lang w:val="lv-LV"/>
              </w:rPr>
              <w:t>–</w:t>
            </w:r>
            <w:r w:rsidRPr="00EB74F7">
              <w:rPr>
                <w:iCs/>
                <w:position w:val="0"/>
                <w:lang w:val="lv-LV"/>
              </w:rPr>
              <w:t xml:space="preserve"> 375)</w:t>
            </w:r>
          </w:p>
        </w:tc>
      </w:tr>
      <w:tr w:rsidR="003A58BB" w:rsidRPr="00836FCE" w14:paraId="74B7B03C" w14:textId="77777777" w:rsidTr="006B4FB3">
        <w:tc>
          <w:tcPr>
            <w:tcW w:w="9498" w:type="dxa"/>
            <w:tcBorders>
              <w:top w:val="single" w:sz="4" w:space="0" w:color="auto"/>
              <w:left w:val="single" w:sz="4" w:space="0" w:color="auto"/>
              <w:bottom w:val="single" w:sz="4" w:space="0" w:color="auto"/>
              <w:right w:val="single" w:sz="4" w:space="0" w:color="auto"/>
            </w:tcBorders>
            <w:shd w:val="clear" w:color="auto" w:fill="auto"/>
          </w:tcPr>
          <w:p w14:paraId="50116293" w14:textId="77777777" w:rsidR="003A58BB" w:rsidRPr="00EB74F7" w:rsidRDefault="003A58BB" w:rsidP="006B4FB3">
            <w:pPr>
              <w:ind w:firstLine="632"/>
              <w:jc w:val="both"/>
              <w:rPr>
                <w:iCs/>
                <w:position w:val="0"/>
                <w:lang w:val="lv-LV"/>
              </w:rPr>
            </w:pPr>
            <w:bookmarkStart w:id="124" w:name="_Toc504395114"/>
            <w:r w:rsidRPr="00EB74F7">
              <w:rPr>
                <w:iCs/>
                <w:position w:val="0"/>
                <w:lang w:val="lv-LV"/>
              </w:rPr>
              <w:t>Apliekamā ienākuma korekcija</w:t>
            </w:r>
            <w:bookmarkEnd w:id="124"/>
            <w:r w:rsidR="00DC480A" w:rsidRPr="00EB74F7">
              <w:rPr>
                <w:iCs/>
                <w:position w:val="0"/>
                <w:lang w:val="lv-LV"/>
              </w:rPr>
              <w:t>, piemērojot iepriekš neizmantoto atskaitījumu daļu</w:t>
            </w:r>
            <w:r w:rsidRPr="00EB74F7">
              <w:rPr>
                <w:iCs/>
                <w:position w:val="0"/>
                <w:lang w:val="lv-LV"/>
              </w:rPr>
              <w:t xml:space="preserve"> </w:t>
            </w:r>
          </w:p>
          <w:p w14:paraId="45FF7852" w14:textId="77777777" w:rsidR="003A58BB" w:rsidRPr="00EB74F7" w:rsidRDefault="003A58BB" w:rsidP="006B4FB3">
            <w:pPr>
              <w:ind w:firstLine="632"/>
              <w:jc w:val="both"/>
              <w:rPr>
                <w:position w:val="0"/>
                <w:lang w:val="lv-LV"/>
              </w:rPr>
            </w:pPr>
            <w:r w:rsidRPr="00EB74F7">
              <w:rPr>
                <w:position w:val="0"/>
                <w:lang w:val="lv-LV"/>
              </w:rPr>
              <w:t xml:space="preserve">1125 </w:t>
            </w:r>
            <w:r w:rsidR="00CA1C20" w:rsidRPr="00EB74F7">
              <w:rPr>
                <w:position w:val="0"/>
                <w:lang w:val="lv-LV"/>
              </w:rPr>
              <w:t>–</w:t>
            </w:r>
            <w:r w:rsidRPr="00EB74F7">
              <w:rPr>
                <w:position w:val="0"/>
                <w:lang w:val="lv-LV"/>
              </w:rPr>
              <w:t xml:space="preserve"> 235 = 890</w:t>
            </w:r>
            <w:r w:rsidR="00CA1C20" w:rsidRPr="00EB74F7">
              <w:rPr>
                <w:position w:val="0"/>
                <w:lang w:val="lv-LV"/>
              </w:rPr>
              <w:t> </w:t>
            </w:r>
            <w:proofErr w:type="spellStart"/>
            <w:r w:rsidRPr="00EB74F7">
              <w:rPr>
                <w:i/>
                <w:position w:val="0"/>
                <w:lang w:val="lv-LV"/>
              </w:rPr>
              <w:t>euro</w:t>
            </w:r>
            <w:proofErr w:type="spellEnd"/>
          </w:p>
        </w:tc>
      </w:tr>
      <w:tr w:rsidR="005425B0" w:rsidRPr="00836FCE" w14:paraId="47ECDC0E" w14:textId="77777777" w:rsidTr="006B4FB3">
        <w:tc>
          <w:tcPr>
            <w:tcW w:w="9498" w:type="dxa"/>
            <w:tcBorders>
              <w:top w:val="single" w:sz="4" w:space="0" w:color="auto"/>
              <w:left w:val="single" w:sz="4" w:space="0" w:color="auto"/>
              <w:bottom w:val="single" w:sz="4" w:space="0" w:color="auto"/>
              <w:right w:val="single" w:sz="4" w:space="0" w:color="auto"/>
            </w:tcBorders>
            <w:shd w:val="clear" w:color="auto" w:fill="auto"/>
          </w:tcPr>
          <w:p w14:paraId="45F0F4D1" w14:textId="77777777" w:rsidR="005425B0" w:rsidRPr="00EB74F7" w:rsidRDefault="00CA1C20" w:rsidP="006B4FB3">
            <w:pPr>
              <w:ind w:firstLine="632"/>
              <w:jc w:val="both"/>
              <w:rPr>
                <w:iCs/>
                <w:position w:val="0"/>
                <w:lang w:val="lv-LV"/>
              </w:rPr>
            </w:pPr>
            <w:r w:rsidRPr="00EB74F7">
              <w:rPr>
                <w:iCs/>
                <w:position w:val="0"/>
                <w:lang w:val="lv-LV"/>
              </w:rPr>
              <w:t xml:space="preserve">x </w:t>
            </w:r>
            <w:r w:rsidR="005425B0" w:rsidRPr="00EB74F7">
              <w:rPr>
                <w:iCs/>
                <w:position w:val="0"/>
                <w:lang w:val="lv-LV"/>
              </w:rPr>
              <w:t>20</w:t>
            </w:r>
            <w:r w:rsidRPr="00EB74F7">
              <w:rPr>
                <w:iCs/>
                <w:position w:val="0"/>
                <w:lang w:val="lv-LV"/>
              </w:rPr>
              <w:t> </w:t>
            </w:r>
            <w:r w:rsidR="005425B0" w:rsidRPr="00EB74F7">
              <w:rPr>
                <w:iCs/>
                <w:position w:val="0"/>
                <w:lang w:val="lv-LV"/>
              </w:rPr>
              <w:t>% likme</w:t>
            </w:r>
          </w:p>
        </w:tc>
      </w:tr>
      <w:tr w:rsidR="003A58BB" w:rsidRPr="00836FCE" w14:paraId="207F37D6" w14:textId="77777777" w:rsidTr="006B4FB3">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64C2CEAA" w14:textId="77777777" w:rsidR="003A58BB" w:rsidRPr="00EB74F7" w:rsidRDefault="003A58BB" w:rsidP="006B4FB3">
            <w:pPr>
              <w:ind w:firstLine="632"/>
              <w:jc w:val="both"/>
              <w:rPr>
                <w:iCs/>
                <w:position w:val="0"/>
                <w:lang w:val="lv-LV"/>
              </w:rPr>
            </w:pPr>
            <w:r w:rsidRPr="00EB74F7">
              <w:rPr>
                <w:iCs/>
                <w:position w:val="0"/>
                <w:lang w:val="lv-LV"/>
              </w:rPr>
              <w:t>Nodoklis 178</w:t>
            </w:r>
            <w:r w:rsidR="00CA1C20" w:rsidRPr="00EB74F7">
              <w:rPr>
                <w:iCs/>
                <w:position w:val="0"/>
                <w:lang w:val="lv-LV"/>
              </w:rPr>
              <w:t> </w:t>
            </w:r>
            <w:proofErr w:type="spellStart"/>
            <w:r w:rsidRPr="00EB74F7">
              <w:rPr>
                <w:i/>
                <w:iCs/>
                <w:position w:val="0"/>
                <w:lang w:val="lv-LV"/>
              </w:rPr>
              <w:t>euro</w:t>
            </w:r>
            <w:proofErr w:type="spellEnd"/>
            <w:r w:rsidRPr="00EB74F7">
              <w:rPr>
                <w:iCs/>
                <w:position w:val="0"/>
                <w:lang w:val="lv-LV"/>
              </w:rPr>
              <w:t xml:space="preserve"> (890 </w:t>
            </w:r>
            <w:r w:rsidR="00CA1C20" w:rsidRPr="00EB74F7">
              <w:rPr>
                <w:iCs/>
                <w:position w:val="0"/>
                <w:lang w:val="lv-LV"/>
              </w:rPr>
              <w:t>x</w:t>
            </w:r>
            <w:r w:rsidRPr="00EB74F7">
              <w:rPr>
                <w:iCs/>
                <w:position w:val="0"/>
                <w:lang w:val="lv-LV"/>
              </w:rPr>
              <w:t xml:space="preserve"> 20</w:t>
            </w:r>
            <w:r w:rsidR="00CA1C20" w:rsidRPr="00EB74F7">
              <w:rPr>
                <w:iCs/>
                <w:position w:val="0"/>
                <w:lang w:val="lv-LV"/>
              </w:rPr>
              <w:t> </w:t>
            </w:r>
            <w:r w:rsidRPr="00EB74F7">
              <w:rPr>
                <w:iCs/>
                <w:position w:val="0"/>
                <w:lang w:val="lv-LV"/>
              </w:rPr>
              <w:t>%)</w:t>
            </w:r>
          </w:p>
        </w:tc>
      </w:tr>
      <w:tr w:rsidR="003A58BB" w:rsidRPr="00836FCE" w14:paraId="19CBC23B" w14:textId="77777777" w:rsidTr="006B4FB3">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4B8DCBAE" w14:textId="77777777" w:rsidR="003A58BB" w:rsidRPr="00EB74F7" w:rsidRDefault="003A58BB" w:rsidP="006B4FB3">
            <w:pPr>
              <w:ind w:firstLine="632"/>
              <w:jc w:val="both"/>
              <w:rPr>
                <w:iCs/>
                <w:position w:val="0"/>
                <w:lang w:val="lv-LV"/>
              </w:rPr>
            </w:pPr>
            <w:r w:rsidRPr="00EB74F7">
              <w:rPr>
                <w:iCs/>
                <w:position w:val="0"/>
                <w:lang w:val="lv-LV"/>
              </w:rPr>
              <w:t>Nodoklis par februār</w:t>
            </w:r>
            <w:r w:rsidR="00CA1C20" w:rsidRPr="00EB74F7">
              <w:rPr>
                <w:iCs/>
                <w:position w:val="0"/>
                <w:lang w:val="lv-LV"/>
              </w:rPr>
              <w:t>i</w:t>
            </w:r>
            <w:r w:rsidRPr="00EB74F7">
              <w:rPr>
                <w:iCs/>
                <w:position w:val="0"/>
                <w:lang w:val="lv-LV"/>
              </w:rPr>
              <w:t xml:space="preserve"> </w:t>
            </w:r>
            <w:r w:rsidR="00C56BE8" w:rsidRPr="00EB74F7">
              <w:rPr>
                <w:iCs/>
                <w:position w:val="0"/>
                <w:lang w:val="lv-LV"/>
              </w:rPr>
              <w:t>ab</w:t>
            </w:r>
            <w:r w:rsidRPr="00EB74F7">
              <w:rPr>
                <w:iCs/>
                <w:position w:val="0"/>
                <w:lang w:val="lv-LV"/>
              </w:rPr>
              <w:t xml:space="preserve">ām </w:t>
            </w:r>
            <w:proofErr w:type="spellStart"/>
            <w:r w:rsidRPr="00EB74F7">
              <w:rPr>
                <w:iCs/>
                <w:position w:val="0"/>
                <w:lang w:val="lv-LV"/>
              </w:rPr>
              <w:t>autoratlīdzībām</w:t>
            </w:r>
            <w:proofErr w:type="spellEnd"/>
            <w:r w:rsidRPr="00EB74F7">
              <w:rPr>
                <w:iCs/>
                <w:position w:val="0"/>
                <w:lang w:val="lv-LV"/>
              </w:rPr>
              <w:t xml:space="preserve"> ir 178</w:t>
            </w:r>
            <w:r w:rsidR="00CA1C20" w:rsidRPr="00EB74F7">
              <w:rPr>
                <w:iCs/>
                <w:position w:val="0"/>
                <w:lang w:val="lv-LV"/>
              </w:rPr>
              <w:t> </w:t>
            </w:r>
            <w:proofErr w:type="spellStart"/>
            <w:r w:rsidRPr="00EB74F7">
              <w:rPr>
                <w:i/>
                <w:iCs/>
                <w:position w:val="0"/>
                <w:lang w:val="lv-LV"/>
              </w:rPr>
              <w:t>euro</w:t>
            </w:r>
            <w:proofErr w:type="spellEnd"/>
          </w:p>
        </w:tc>
      </w:tr>
    </w:tbl>
    <w:p w14:paraId="38E71A1D" w14:textId="77777777" w:rsidR="0063762B" w:rsidRDefault="0063762B" w:rsidP="0030486F">
      <w:pPr>
        <w:jc w:val="both"/>
        <w:rPr>
          <w:lang w:val="lv-LV"/>
        </w:rPr>
      </w:pPr>
    </w:p>
    <w:p w14:paraId="14E1ABB8" w14:textId="77777777" w:rsidR="005E0274" w:rsidRPr="006B4FB3" w:rsidRDefault="009C57F4" w:rsidP="006B4FB3">
      <w:pPr>
        <w:pStyle w:val="Heading1"/>
        <w:numPr>
          <w:ilvl w:val="0"/>
          <w:numId w:val="32"/>
        </w:numPr>
        <w:rPr>
          <w:rStyle w:val="Emphasis"/>
          <w:b w:val="0"/>
          <w:i w:val="0"/>
          <w:iCs w:val="0"/>
          <w:szCs w:val="28"/>
        </w:rPr>
      </w:pPr>
      <w:bookmarkStart w:id="125" w:name="_Hlk504395338"/>
      <w:bookmarkStart w:id="126" w:name="_Toc505846587"/>
      <w:r w:rsidRPr="006B4FB3">
        <w:rPr>
          <w:rStyle w:val="Emphasis"/>
          <w:i w:val="0"/>
          <w:iCs w:val="0"/>
          <w:sz w:val="28"/>
          <w:szCs w:val="28"/>
        </w:rPr>
        <w:t xml:space="preserve">Nodokļa likmes piemērošana </w:t>
      </w:r>
      <w:r w:rsidR="00CC1DD3" w:rsidRPr="006B4FB3">
        <w:rPr>
          <w:rStyle w:val="Emphasis"/>
          <w:i w:val="0"/>
          <w:iCs w:val="0"/>
          <w:sz w:val="28"/>
          <w:szCs w:val="28"/>
        </w:rPr>
        <w:t>ienākum</w:t>
      </w:r>
      <w:r w:rsidRPr="006B4FB3">
        <w:rPr>
          <w:rStyle w:val="Emphasis"/>
          <w:i w:val="0"/>
          <w:iCs w:val="0"/>
          <w:sz w:val="28"/>
          <w:szCs w:val="28"/>
        </w:rPr>
        <w:t>am no</w:t>
      </w:r>
      <w:r w:rsidR="00CC1DD3" w:rsidRPr="006B4FB3">
        <w:rPr>
          <w:rStyle w:val="Emphasis"/>
          <w:i w:val="0"/>
          <w:iCs w:val="0"/>
          <w:sz w:val="28"/>
          <w:szCs w:val="28"/>
        </w:rPr>
        <w:t xml:space="preserve"> uzņēmuma līgum</w:t>
      </w:r>
      <w:r w:rsidRPr="006B4FB3">
        <w:rPr>
          <w:rStyle w:val="Emphasis"/>
          <w:i w:val="0"/>
          <w:iCs w:val="0"/>
          <w:sz w:val="28"/>
          <w:szCs w:val="28"/>
        </w:rPr>
        <w:t>a</w:t>
      </w:r>
      <w:bookmarkEnd w:id="122"/>
      <w:bookmarkEnd w:id="123"/>
      <w:bookmarkEnd w:id="125"/>
      <w:bookmarkEnd w:id="126"/>
    </w:p>
    <w:p w14:paraId="30857BE0" w14:textId="77777777" w:rsidR="00CA1C20" w:rsidRPr="006B4FB3" w:rsidRDefault="00CA1C20" w:rsidP="006B4FB3">
      <w:pPr>
        <w:pStyle w:val="ListParagraph"/>
        <w:ind w:left="0" w:firstLine="720"/>
        <w:jc w:val="both"/>
        <w:rPr>
          <w:rStyle w:val="Emphasis"/>
          <w:i w:val="0"/>
          <w:szCs w:val="28"/>
          <w:lang w:val="lv-LV"/>
        </w:rPr>
      </w:pPr>
    </w:p>
    <w:p w14:paraId="0BEE058A" w14:textId="77777777" w:rsidR="00C0618C" w:rsidRDefault="00C0618C" w:rsidP="006B4FB3">
      <w:pPr>
        <w:pStyle w:val="ListParagraph"/>
        <w:numPr>
          <w:ilvl w:val="0"/>
          <w:numId w:val="9"/>
        </w:numPr>
        <w:tabs>
          <w:tab w:val="left" w:pos="1276"/>
        </w:tabs>
        <w:ind w:left="0" w:firstLine="720"/>
        <w:jc w:val="both"/>
        <w:rPr>
          <w:position w:val="0"/>
          <w:szCs w:val="28"/>
          <w:lang w:val="lv-LV" w:eastAsia="lv-LV"/>
        </w:rPr>
      </w:pPr>
      <w:r w:rsidRPr="006B4FB3">
        <w:rPr>
          <w:position w:val="0"/>
          <w:szCs w:val="28"/>
          <w:lang w:val="lv-LV" w:eastAsia="lv-LV"/>
        </w:rPr>
        <w:t xml:space="preserve">Saskaņā ar </w:t>
      </w:r>
      <w:hyperlink r:id="rId18" w:history="1">
        <w:r w:rsidRPr="00836FCE">
          <w:rPr>
            <w:rStyle w:val="Hyperlink"/>
            <w:position w:val="0"/>
            <w:szCs w:val="28"/>
            <w:lang w:val="lv-LV"/>
          </w:rPr>
          <w:t>Civillik</w:t>
        </w:r>
        <w:r w:rsidR="000C0405" w:rsidRPr="00836FCE">
          <w:rPr>
            <w:rStyle w:val="Hyperlink"/>
            <w:position w:val="0"/>
            <w:szCs w:val="28"/>
            <w:lang w:val="lv-LV"/>
          </w:rPr>
          <w:t>u</w:t>
        </w:r>
        <w:r w:rsidRPr="00836FCE">
          <w:rPr>
            <w:rStyle w:val="Hyperlink"/>
            <w:position w:val="0"/>
            <w:szCs w:val="28"/>
            <w:lang w:val="lv-LV"/>
          </w:rPr>
          <w:t>mā</w:t>
        </w:r>
      </w:hyperlink>
      <w:r w:rsidRPr="00836FCE">
        <w:rPr>
          <w:position w:val="0"/>
          <w:szCs w:val="28"/>
          <w:lang w:val="lv-LV" w:eastAsia="lv-LV"/>
        </w:rPr>
        <w:t xml:space="preserve"> noteikto ar uzņēmuma līgumu viena puse uzņemas izpildīt otrai par zināmu atlīdzību ar saviem darba rīkiem un ierīcēm kādu pasūtījumu, izgatavot kādu lietu vai izvest galā kādu pasākumu.</w:t>
      </w:r>
    </w:p>
    <w:p w14:paraId="45572559" w14:textId="77777777" w:rsidR="00CA1C20" w:rsidRPr="00836FCE" w:rsidRDefault="00CA1C20" w:rsidP="006B4FB3">
      <w:pPr>
        <w:pStyle w:val="ListParagraph"/>
        <w:jc w:val="both"/>
        <w:rPr>
          <w:position w:val="0"/>
          <w:szCs w:val="28"/>
          <w:lang w:val="lv-LV" w:eastAsia="lv-LV"/>
        </w:rPr>
      </w:pPr>
    </w:p>
    <w:p w14:paraId="3B40933C" w14:textId="77777777" w:rsidR="00C0618C" w:rsidRPr="00543996" w:rsidRDefault="00C0618C" w:rsidP="006B4FB3">
      <w:pPr>
        <w:numPr>
          <w:ilvl w:val="0"/>
          <w:numId w:val="9"/>
        </w:numPr>
        <w:tabs>
          <w:tab w:val="left" w:pos="1276"/>
        </w:tabs>
        <w:ind w:left="0" w:firstLine="720"/>
        <w:jc w:val="both"/>
        <w:rPr>
          <w:iCs/>
          <w:position w:val="0"/>
          <w:lang w:val="lv-LV"/>
        </w:rPr>
      </w:pPr>
      <w:r w:rsidRPr="00543996">
        <w:rPr>
          <w:iCs/>
          <w:position w:val="0"/>
          <w:lang w:val="lv-LV"/>
        </w:rPr>
        <w:t>Pirms ienākuma aplikšanas ar nodokli ienākuma izmaksātājs atskaita VSAOI</w:t>
      </w:r>
      <w:r w:rsidR="00CA1C20" w:rsidRPr="00543996">
        <w:rPr>
          <w:iCs/>
          <w:position w:val="0"/>
          <w:lang w:val="lv-LV"/>
        </w:rPr>
        <w:t> </w:t>
      </w:r>
      <w:r w:rsidRPr="0036084F">
        <w:rPr>
          <w:iCs/>
          <w:position w:val="0"/>
          <w:lang w:val="lv-LV"/>
        </w:rPr>
        <w:t>– atbilstoši likmei, kas noteikta</w:t>
      </w:r>
      <w:r w:rsidR="00321436" w:rsidRPr="0036084F">
        <w:rPr>
          <w:iCs/>
          <w:position w:val="0"/>
          <w:lang w:val="lv-LV"/>
        </w:rPr>
        <w:t xml:space="preserve"> likumā “</w:t>
      </w:r>
      <w:hyperlink r:id="rId19" w:history="1">
        <w:r w:rsidR="00E96260" w:rsidRPr="00543996">
          <w:rPr>
            <w:rStyle w:val="Hyperlink"/>
            <w:iCs/>
            <w:position w:val="0"/>
            <w:lang w:val="lv-LV"/>
          </w:rPr>
          <w:t>Par valsts sociālo apdrošināšanu</w:t>
        </w:r>
      </w:hyperlink>
      <w:r w:rsidR="00321436" w:rsidRPr="00543996">
        <w:rPr>
          <w:iCs/>
          <w:position w:val="0"/>
          <w:lang w:val="lv-LV"/>
        </w:rPr>
        <w:t xml:space="preserve">” </w:t>
      </w:r>
      <w:r w:rsidR="00321436" w:rsidRPr="00543996">
        <w:rPr>
          <w:iCs/>
          <w:position w:val="0"/>
          <w:lang w:val="lv-LV"/>
        </w:rPr>
        <w:lastRenderedPageBreak/>
        <w:t xml:space="preserve">vai </w:t>
      </w:r>
      <w:r w:rsidR="003B44EA" w:rsidRPr="00543996">
        <w:rPr>
          <w:iCs/>
          <w:position w:val="0"/>
          <w:lang w:val="lv-LV"/>
        </w:rPr>
        <w:t>Ministru kabineta 2017.gada 19.decembra noteikum</w:t>
      </w:r>
      <w:r w:rsidR="00CA1C20" w:rsidRPr="00543996">
        <w:rPr>
          <w:iCs/>
          <w:position w:val="0"/>
          <w:lang w:val="lv-LV"/>
        </w:rPr>
        <w:t>os</w:t>
      </w:r>
      <w:r w:rsidR="003B44EA" w:rsidRPr="0036084F">
        <w:rPr>
          <w:iCs/>
          <w:position w:val="0"/>
          <w:lang w:val="lv-LV"/>
        </w:rPr>
        <w:t xml:space="preserve"> Nr.786 </w:t>
      </w:r>
      <w:hyperlink r:id="rId20" w:history="1">
        <w:r w:rsidR="00282714" w:rsidRPr="00543996">
          <w:rPr>
            <w:rStyle w:val="Hyperlink"/>
            <w:position w:val="0"/>
            <w:lang w:val="lv-LV"/>
          </w:rPr>
          <w:t>“Noteikumi par valsts sociālās apdrošināšanas iemaksu likmes sadalījumu pa valsts sociālās apdrošināšanas veidiem”</w:t>
        </w:r>
      </w:hyperlink>
      <w:r w:rsidRPr="00543996">
        <w:rPr>
          <w:iCs/>
          <w:position w:val="0"/>
          <w:lang w:val="lv-LV"/>
        </w:rPr>
        <w:t xml:space="preserve"> darba devējam un darba ņēmējam. Atskaitījum</w:t>
      </w:r>
      <w:r w:rsidR="00B37F0D" w:rsidRPr="00543996">
        <w:rPr>
          <w:iCs/>
          <w:position w:val="0"/>
          <w:lang w:val="lv-LV"/>
        </w:rPr>
        <w:t>u</w:t>
      </w:r>
      <w:r w:rsidR="00AC68D1" w:rsidRPr="0036084F">
        <w:rPr>
          <w:iCs/>
          <w:position w:val="0"/>
          <w:lang w:val="lv-LV"/>
        </w:rPr>
        <w:t>s</w:t>
      </w:r>
      <w:r w:rsidR="00B37F0D" w:rsidRPr="0036084F">
        <w:rPr>
          <w:iCs/>
          <w:position w:val="0"/>
          <w:lang w:val="lv-LV"/>
        </w:rPr>
        <w:t xml:space="preserve"> </w:t>
      </w:r>
      <w:r w:rsidRPr="00543996">
        <w:rPr>
          <w:iCs/>
          <w:position w:val="0"/>
          <w:lang w:val="lv-LV"/>
        </w:rPr>
        <w:t>(VSAOI, prognozēt</w:t>
      </w:r>
      <w:r w:rsidR="00AC68D1" w:rsidRPr="00543996">
        <w:rPr>
          <w:iCs/>
          <w:position w:val="0"/>
          <w:lang w:val="lv-LV"/>
        </w:rPr>
        <w:t>o</w:t>
      </w:r>
      <w:r w:rsidRPr="00543996">
        <w:rPr>
          <w:iCs/>
          <w:position w:val="0"/>
          <w:lang w:val="lv-LV"/>
        </w:rPr>
        <w:t xml:space="preserve"> neapliekam</w:t>
      </w:r>
      <w:r w:rsidR="00AC68D1" w:rsidRPr="00543996">
        <w:rPr>
          <w:iCs/>
          <w:position w:val="0"/>
          <w:lang w:val="lv-LV"/>
        </w:rPr>
        <w:t>o</w:t>
      </w:r>
      <w:r w:rsidRPr="00543996">
        <w:rPr>
          <w:iCs/>
          <w:position w:val="0"/>
          <w:lang w:val="lv-LV"/>
        </w:rPr>
        <w:t xml:space="preserve"> minimumam, atvieglojum</w:t>
      </w:r>
      <w:r w:rsidR="00AC68D1" w:rsidRPr="00543996">
        <w:rPr>
          <w:iCs/>
          <w:position w:val="0"/>
          <w:lang w:val="lv-LV"/>
        </w:rPr>
        <w:t>us</w:t>
      </w:r>
      <w:r w:rsidRPr="00543996">
        <w:rPr>
          <w:iCs/>
          <w:position w:val="0"/>
          <w:lang w:val="lv-LV"/>
        </w:rPr>
        <w:t>)</w:t>
      </w:r>
      <w:r w:rsidR="008E3562" w:rsidRPr="00543996">
        <w:rPr>
          <w:iCs/>
          <w:position w:val="0"/>
          <w:lang w:val="lv-LV"/>
        </w:rPr>
        <w:t xml:space="preserve"> </w:t>
      </w:r>
      <w:r w:rsidR="00B37F0D" w:rsidRPr="00543996">
        <w:rPr>
          <w:iCs/>
          <w:position w:val="0"/>
          <w:lang w:val="lv-LV"/>
        </w:rPr>
        <w:t>atskait</w:t>
      </w:r>
      <w:r w:rsidR="00CA1C20" w:rsidRPr="00543996">
        <w:rPr>
          <w:iCs/>
          <w:position w:val="0"/>
          <w:lang w:val="lv-LV"/>
        </w:rPr>
        <w:t>a,</w:t>
      </w:r>
      <w:r w:rsidR="00B37F0D" w:rsidRPr="00543996">
        <w:rPr>
          <w:iCs/>
          <w:position w:val="0"/>
          <w:lang w:val="lv-LV"/>
        </w:rPr>
        <w:t xml:space="preserve"> </w:t>
      </w:r>
      <w:r w:rsidRPr="00543996">
        <w:rPr>
          <w:iCs/>
          <w:position w:val="0"/>
          <w:lang w:val="lv-LV"/>
        </w:rPr>
        <w:t>piemēro</w:t>
      </w:r>
      <w:r w:rsidR="008E3562" w:rsidRPr="00543996">
        <w:rPr>
          <w:iCs/>
          <w:position w:val="0"/>
          <w:lang w:val="lv-LV"/>
        </w:rPr>
        <w:t>jot</w:t>
      </w:r>
      <w:r w:rsidRPr="00543996">
        <w:rPr>
          <w:iCs/>
          <w:position w:val="0"/>
          <w:lang w:val="lv-LV"/>
        </w:rPr>
        <w:t xml:space="preserve"> 20</w:t>
      </w:r>
      <w:r w:rsidR="00CA1C20" w:rsidRPr="00543996">
        <w:rPr>
          <w:iCs/>
          <w:position w:val="0"/>
          <w:lang w:val="lv-LV"/>
        </w:rPr>
        <w:t> </w:t>
      </w:r>
      <w:r w:rsidRPr="00543996">
        <w:rPr>
          <w:iCs/>
          <w:position w:val="0"/>
          <w:lang w:val="lv-LV"/>
        </w:rPr>
        <w:t>% nodokļa likmi.</w:t>
      </w:r>
    </w:p>
    <w:p w14:paraId="375D3EB6" w14:textId="77777777" w:rsidR="00C0618C" w:rsidRPr="00836FCE" w:rsidRDefault="00C0618C" w:rsidP="006B4FB3">
      <w:pPr>
        <w:ind w:firstLine="720"/>
        <w:jc w:val="both"/>
        <w:rPr>
          <w:position w:val="0"/>
          <w:szCs w:val="28"/>
          <w:lang w:val="lv-LV" w:eastAsia="lv-LV"/>
        </w:rPr>
      </w:pPr>
    </w:p>
    <w:p w14:paraId="0F3BA4C3" w14:textId="7979C044" w:rsidR="0070790B" w:rsidRPr="00836FCE" w:rsidRDefault="0070790B" w:rsidP="006B4FB3">
      <w:pPr>
        <w:pStyle w:val="ListParagraph"/>
        <w:numPr>
          <w:ilvl w:val="0"/>
          <w:numId w:val="9"/>
        </w:numPr>
        <w:tabs>
          <w:tab w:val="left" w:pos="1276"/>
        </w:tabs>
        <w:ind w:left="0" w:firstLine="720"/>
        <w:jc w:val="both"/>
        <w:rPr>
          <w:iCs/>
          <w:position w:val="0"/>
          <w:lang w:val="lv-LV"/>
        </w:rPr>
      </w:pPr>
      <w:r w:rsidRPr="00836FCE">
        <w:rPr>
          <w:iCs/>
          <w:position w:val="0"/>
          <w:lang w:val="lv-LV"/>
        </w:rPr>
        <w:t>Ienākuma no uzņēmuma līguma izmaksas brīdī ienākuma izmaksātājs piemēro progresīv</w:t>
      </w:r>
      <w:r w:rsidR="005652DF">
        <w:rPr>
          <w:iCs/>
          <w:position w:val="0"/>
          <w:lang w:val="lv-LV"/>
        </w:rPr>
        <w:t>o</w:t>
      </w:r>
      <w:r w:rsidRPr="00836FCE">
        <w:rPr>
          <w:iCs/>
          <w:position w:val="0"/>
          <w:lang w:val="lv-LV"/>
        </w:rPr>
        <w:t xml:space="preserve"> nodokļa likmi (ienākumam līdz 20</w:t>
      </w:r>
      <w:r w:rsidR="00CA1C20">
        <w:rPr>
          <w:iCs/>
          <w:position w:val="0"/>
          <w:lang w:val="lv-LV"/>
        </w:rPr>
        <w:t> </w:t>
      </w:r>
      <w:r w:rsidRPr="00836FCE">
        <w:rPr>
          <w:iCs/>
          <w:position w:val="0"/>
          <w:lang w:val="lv-LV"/>
        </w:rPr>
        <w:t>004</w:t>
      </w:r>
      <w:r w:rsidR="00CA1C20">
        <w:rPr>
          <w:iCs/>
          <w:position w:val="0"/>
          <w:lang w:val="lv-LV"/>
        </w:rPr>
        <w:t> </w:t>
      </w:r>
      <w:proofErr w:type="spellStart"/>
      <w:r w:rsidRPr="00836FCE">
        <w:rPr>
          <w:i/>
          <w:iCs/>
          <w:position w:val="0"/>
          <w:lang w:val="lv-LV"/>
        </w:rPr>
        <w:t>euro</w:t>
      </w:r>
      <w:proofErr w:type="spellEnd"/>
      <w:r w:rsidRPr="00836FCE">
        <w:rPr>
          <w:iCs/>
          <w:position w:val="0"/>
          <w:lang w:val="lv-LV"/>
        </w:rPr>
        <w:t xml:space="preserve"> </w:t>
      </w:r>
      <w:r w:rsidR="00CA1C20">
        <w:rPr>
          <w:iCs/>
          <w:position w:val="0"/>
          <w:lang w:val="lv-LV"/>
        </w:rPr>
        <w:t>–</w:t>
      </w:r>
      <w:r w:rsidRPr="00836FCE">
        <w:rPr>
          <w:iCs/>
          <w:position w:val="0"/>
          <w:lang w:val="lv-LV"/>
        </w:rPr>
        <w:t xml:space="preserve"> 20</w:t>
      </w:r>
      <w:r w:rsidR="00CA1C20">
        <w:rPr>
          <w:iCs/>
          <w:position w:val="0"/>
          <w:lang w:val="lv-LV"/>
        </w:rPr>
        <w:t> </w:t>
      </w:r>
      <w:r w:rsidRPr="00836FCE">
        <w:rPr>
          <w:iCs/>
          <w:position w:val="0"/>
          <w:lang w:val="lv-LV"/>
        </w:rPr>
        <w:t xml:space="preserve">%, </w:t>
      </w:r>
      <w:r w:rsidR="00CA1C20">
        <w:rPr>
          <w:iCs/>
          <w:position w:val="0"/>
          <w:lang w:val="lv-LV"/>
        </w:rPr>
        <w:t xml:space="preserve">ienākumam </w:t>
      </w:r>
      <w:r w:rsidRPr="00836FCE">
        <w:rPr>
          <w:iCs/>
          <w:position w:val="0"/>
          <w:lang w:val="lv-LV"/>
        </w:rPr>
        <w:t>no 20</w:t>
      </w:r>
      <w:r w:rsidR="00CA1C20">
        <w:rPr>
          <w:iCs/>
          <w:position w:val="0"/>
          <w:lang w:val="lv-LV"/>
        </w:rPr>
        <w:t> </w:t>
      </w:r>
      <w:r w:rsidRPr="00836FCE">
        <w:rPr>
          <w:iCs/>
          <w:position w:val="0"/>
          <w:lang w:val="lv-LV"/>
        </w:rPr>
        <w:t>004</w:t>
      </w:r>
      <w:r w:rsidR="00CA1C20">
        <w:rPr>
          <w:iCs/>
          <w:position w:val="0"/>
          <w:lang w:val="lv-LV"/>
        </w:rPr>
        <w:t> </w:t>
      </w:r>
      <w:proofErr w:type="spellStart"/>
      <w:r w:rsidRPr="00836FCE">
        <w:rPr>
          <w:i/>
          <w:iCs/>
          <w:position w:val="0"/>
          <w:lang w:val="lv-LV"/>
        </w:rPr>
        <w:t>euro</w:t>
      </w:r>
      <w:proofErr w:type="spellEnd"/>
      <w:r w:rsidRPr="00836FCE">
        <w:rPr>
          <w:iCs/>
          <w:position w:val="0"/>
          <w:lang w:val="lv-LV"/>
        </w:rPr>
        <w:t xml:space="preserve"> 23</w:t>
      </w:r>
      <w:r w:rsidR="00CA1C20">
        <w:rPr>
          <w:iCs/>
          <w:position w:val="0"/>
          <w:lang w:val="lv-LV"/>
        </w:rPr>
        <w:t> </w:t>
      </w:r>
      <w:r w:rsidRPr="00836FCE">
        <w:rPr>
          <w:iCs/>
          <w:position w:val="0"/>
          <w:lang w:val="lv-LV"/>
        </w:rPr>
        <w:t>%).</w:t>
      </w:r>
    </w:p>
    <w:p w14:paraId="7E2C7BBE" w14:textId="77777777" w:rsidR="00CA1C20" w:rsidRDefault="00CA1C20" w:rsidP="006B4FB3">
      <w:pPr>
        <w:ind w:firstLine="720"/>
        <w:jc w:val="both"/>
        <w:rPr>
          <w:rFonts w:eastAsia="Calibri"/>
          <w:color w:val="000000"/>
          <w:position w:val="0"/>
          <w:szCs w:val="28"/>
          <w:lang w:val="lv-LV"/>
        </w:rPr>
      </w:pPr>
    </w:p>
    <w:p w14:paraId="0B941CFD" w14:textId="77777777" w:rsidR="008E3562" w:rsidRPr="00836FCE" w:rsidRDefault="00B80EC8" w:rsidP="006B4FB3">
      <w:pPr>
        <w:ind w:firstLine="720"/>
        <w:jc w:val="both"/>
        <w:rPr>
          <w:rFonts w:eastAsia="Calibri"/>
          <w:color w:val="000000"/>
          <w:position w:val="0"/>
          <w:szCs w:val="28"/>
          <w:lang w:val="lv-LV"/>
        </w:rPr>
      </w:pPr>
      <w:r w:rsidRPr="00836FCE">
        <w:rPr>
          <w:rFonts w:eastAsia="Calibri"/>
          <w:color w:val="000000"/>
          <w:position w:val="0"/>
          <w:szCs w:val="28"/>
          <w:lang w:val="lv-LV"/>
        </w:rPr>
        <w:t>16</w:t>
      </w:r>
      <w:r w:rsidR="008E3562" w:rsidRPr="00836FCE">
        <w:rPr>
          <w:rFonts w:eastAsia="Calibri"/>
          <w:color w:val="000000"/>
          <w:position w:val="0"/>
          <w:szCs w:val="28"/>
          <w:lang w:val="lv-LV"/>
        </w:rPr>
        <w:t>.piemērs</w:t>
      </w:r>
    </w:p>
    <w:p w14:paraId="4C28DE37" w14:textId="77777777" w:rsidR="008E3562" w:rsidRPr="00836FCE" w:rsidRDefault="008E3562" w:rsidP="006B4FB3">
      <w:pPr>
        <w:ind w:firstLine="720"/>
        <w:jc w:val="both"/>
        <w:rPr>
          <w:iCs/>
          <w:lang w:val="lv-LV"/>
        </w:rPr>
      </w:pPr>
      <w:r w:rsidRPr="00836FCE">
        <w:rPr>
          <w:rFonts w:eastAsia="Calibri"/>
          <w:color w:val="000000"/>
          <w:position w:val="0"/>
          <w:szCs w:val="28"/>
          <w:lang w:val="lv-LV"/>
        </w:rPr>
        <w:t xml:space="preserve">Nodokļa maksātājs, kuram nav izsniegts Valsts ieņēmumu dienesta apliecinājums par reģistrēšanos saimnieciskās darbības veicēja statusā, 2018.gada maijā </w:t>
      </w:r>
      <w:r w:rsidR="00CA1C20">
        <w:rPr>
          <w:rFonts w:eastAsia="Calibri"/>
          <w:color w:val="000000"/>
          <w:position w:val="0"/>
          <w:szCs w:val="28"/>
          <w:lang w:val="lv-LV"/>
        </w:rPr>
        <w:t xml:space="preserve">ir </w:t>
      </w:r>
      <w:r w:rsidRPr="00836FCE">
        <w:rPr>
          <w:rFonts w:eastAsia="Calibri"/>
          <w:color w:val="000000"/>
          <w:position w:val="0"/>
          <w:szCs w:val="28"/>
          <w:lang w:val="lv-LV"/>
        </w:rPr>
        <w:t>guv</w:t>
      </w:r>
      <w:r w:rsidR="00CA1C20">
        <w:rPr>
          <w:rFonts w:eastAsia="Calibri"/>
          <w:color w:val="000000"/>
          <w:position w:val="0"/>
          <w:szCs w:val="28"/>
          <w:lang w:val="lv-LV"/>
        </w:rPr>
        <w:t>is</w:t>
      </w:r>
      <w:r w:rsidRPr="00836FCE">
        <w:rPr>
          <w:rFonts w:eastAsia="Calibri"/>
          <w:color w:val="000000"/>
          <w:position w:val="0"/>
          <w:szCs w:val="28"/>
          <w:lang w:val="lv-LV"/>
        </w:rPr>
        <w:t xml:space="preserve"> vienreizējus ieņēmumus no uzņēmuma līguma (ar saviem instrumentiem un materiāliem nokrāsojis ēkas fasādi) 25</w:t>
      </w:r>
      <w:r w:rsidR="00CA1C20">
        <w:rPr>
          <w:rFonts w:eastAsia="Calibri"/>
          <w:color w:val="000000"/>
          <w:position w:val="0"/>
          <w:szCs w:val="28"/>
          <w:lang w:val="lv-LV"/>
        </w:rPr>
        <w:t> </w:t>
      </w:r>
      <w:r w:rsidRPr="00836FCE">
        <w:rPr>
          <w:rFonts w:eastAsia="Calibri"/>
          <w:color w:val="000000"/>
          <w:position w:val="0"/>
          <w:szCs w:val="28"/>
          <w:lang w:val="lv-LV"/>
        </w:rPr>
        <w:t>000</w:t>
      </w:r>
      <w:r w:rsidR="00CA1C20">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apmērā. Nodokļa maksātāja apgādībā ir trīs personas, nodokļa atvieglojums par katru apgādībā esošu personu – 200</w:t>
      </w:r>
      <w:r w:rsidR="00CA1C20">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mēnesī. Ienākuma izmaksātājam ir iesniegta algas nodokļa grāmatiņa, </w:t>
      </w:r>
      <w:r w:rsidRPr="00836FCE">
        <w:rPr>
          <w:rFonts w:eastAsia="Calibri"/>
          <w:iCs/>
          <w:color w:val="000000"/>
          <w:position w:val="0"/>
          <w:szCs w:val="28"/>
          <w:lang w:val="lv-LV"/>
        </w:rPr>
        <w:t>prognozētais mēneša neapliekamais minimums ir 0</w:t>
      </w:r>
      <w:r w:rsidR="00CA1C20">
        <w:rPr>
          <w:rFonts w:eastAsia="Calibri"/>
          <w:iCs/>
          <w:color w:val="000000"/>
          <w:position w:val="0"/>
          <w:szCs w:val="28"/>
          <w:lang w:val="lv-LV"/>
        </w:rPr>
        <w:t> </w:t>
      </w:r>
      <w:proofErr w:type="spellStart"/>
      <w:r w:rsidR="00CA1C20" w:rsidRPr="006B4FB3">
        <w:rPr>
          <w:rFonts w:eastAsia="Calibri"/>
          <w:i/>
          <w:iCs/>
          <w:color w:val="000000"/>
          <w:position w:val="0"/>
          <w:szCs w:val="28"/>
          <w:lang w:val="lv-LV"/>
        </w:rPr>
        <w:t>euro</w:t>
      </w:r>
      <w:proofErr w:type="spellEnd"/>
      <w:r w:rsidRPr="00836FCE">
        <w:rPr>
          <w:rFonts w:eastAsia="Calibri"/>
          <w:color w:val="000000"/>
          <w:position w:val="0"/>
          <w:szCs w:val="28"/>
          <w:lang w:val="lv-LV"/>
        </w:rPr>
        <w:t>, VSAOI likme ir 35,09</w:t>
      </w:r>
      <w:r w:rsidR="00CA1C20">
        <w:rPr>
          <w:rFonts w:eastAsia="Calibri"/>
          <w:color w:val="000000"/>
          <w:position w:val="0"/>
          <w:szCs w:val="28"/>
          <w:lang w:val="lv-LV"/>
        </w:rPr>
        <w:t> </w:t>
      </w:r>
      <w:r w:rsidRPr="00836FCE">
        <w:rPr>
          <w:rFonts w:eastAsia="Calibri"/>
          <w:color w:val="000000"/>
          <w:position w:val="0"/>
          <w:szCs w:val="28"/>
          <w:lang w:val="lv-LV"/>
        </w:rPr>
        <w:t>% (darba ņēmēja daļa 11</w:t>
      </w:r>
      <w:r w:rsidR="00CA1C20">
        <w:rPr>
          <w:rFonts w:eastAsia="Calibri"/>
          <w:color w:val="000000"/>
          <w:position w:val="0"/>
          <w:szCs w:val="28"/>
          <w:lang w:val="lv-LV"/>
        </w:rPr>
        <w:t> </w:t>
      </w:r>
      <w:r w:rsidRPr="00836FCE">
        <w:rPr>
          <w:rFonts w:eastAsia="Calibri"/>
          <w:color w:val="000000"/>
          <w:position w:val="0"/>
          <w:szCs w:val="28"/>
          <w:lang w:val="lv-LV"/>
        </w:rPr>
        <w:t>%, darba devēja daļa 24,09</w:t>
      </w:r>
      <w:r w:rsidR="00CA1C20">
        <w:rPr>
          <w:rFonts w:eastAsia="Calibri"/>
          <w:color w:val="000000"/>
          <w:position w:val="0"/>
          <w:szCs w:val="28"/>
          <w:lang w:val="lv-LV"/>
        </w:rPr>
        <w:t> </w:t>
      </w:r>
      <w:r w:rsidRPr="00836FCE">
        <w:rPr>
          <w:rFonts w:eastAsia="Calibri"/>
          <w:color w:val="000000"/>
          <w:position w:val="0"/>
          <w:szCs w:val="28"/>
          <w:lang w:val="lv-LV"/>
        </w:rPr>
        <w:t>%).</w:t>
      </w:r>
    </w:p>
    <w:p w14:paraId="56E1C8AF" w14:textId="77777777" w:rsidR="008E3562" w:rsidRPr="00836FCE" w:rsidRDefault="008E3562" w:rsidP="006B4FB3">
      <w:pPr>
        <w:pStyle w:val="ListParagraph"/>
        <w:ind w:left="0" w:firstLine="720"/>
        <w:jc w:val="both"/>
        <w:rPr>
          <w:lang w:val="lv-LV"/>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3"/>
        <w:gridCol w:w="4819"/>
      </w:tblGrid>
      <w:tr w:rsidR="008E3562" w:rsidRPr="00836FCE" w14:paraId="65C69AE7" w14:textId="77777777" w:rsidTr="006B4FB3">
        <w:trPr>
          <w:trHeight w:val="526"/>
          <w:jc w:val="center"/>
        </w:trPr>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2EDCC036" w14:textId="77777777" w:rsidR="008E3562" w:rsidRPr="00836FCE" w:rsidRDefault="008E3562">
            <w:pPr>
              <w:jc w:val="center"/>
              <w:rPr>
                <w:iCs/>
                <w:position w:val="0"/>
                <w:szCs w:val="28"/>
                <w:lang w:val="lv-LV"/>
              </w:rPr>
            </w:pPr>
            <w:r w:rsidRPr="00836FCE">
              <w:rPr>
                <w:iCs/>
                <w:position w:val="0"/>
                <w:szCs w:val="28"/>
                <w:lang w:val="lv-LV"/>
              </w:rPr>
              <w:t>25</w:t>
            </w:r>
            <w:r w:rsidR="00CA1C20">
              <w:rPr>
                <w:iCs/>
                <w:position w:val="0"/>
                <w:szCs w:val="28"/>
                <w:lang w:val="lv-LV"/>
              </w:rPr>
              <w:t> </w:t>
            </w:r>
            <w:r w:rsidRPr="00836FCE">
              <w:rPr>
                <w:iCs/>
                <w:position w:val="0"/>
                <w:szCs w:val="28"/>
                <w:lang w:val="lv-LV"/>
              </w:rPr>
              <w:t>000</w:t>
            </w:r>
            <w:r w:rsidR="00CA1C20">
              <w:rPr>
                <w:iCs/>
                <w:position w:val="0"/>
                <w:szCs w:val="28"/>
                <w:lang w:val="lv-LV"/>
              </w:rPr>
              <w:t> </w:t>
            </w:r>
            <w:proofErr w:type="spellStart"/>
            <w:r w:rsidRPr="00836FCE">
              <w:rPr>
                <w:i/>
                <w:iCs/>
                <w:position w:val="0"/>
                <w:szCs w:val="28"/>
                <w:lang w:val="lv-LV"/>
              </w:rPr>
              <w:t>euro</w:t>
            </w:r>
            <w:proofErr w:type="spellEnd"/>
          </w:p>
        </w:tc>
      </w:tr>
      <w:tr w:rsidR="008E3562" w:rsidRPr="00836FCE" w14:paraId="085FE184" w14:textId="77777777" w:rsidTr="006B4FB3">
        <w:trPr>
          <w:trHeight w:val="3100"/>
          <w:jc w:val="center"/>
        </w:trPr>
        <w:tc>
          <w:tcPr>
            <w:tcW w:w="4673" w:type="dxa"/>
            <w:tcBorders>
              <w:top w:val="single" w:sz="4" w:space="0" w:color="auto"/>
              <w:left w:val="single" w:sz="4" w:space="0" w:color="auto"/>
              <w:bottom w:val="single" w:sz="4" w:space="0" w:color="auto"/>
              <w:right w:val="single" w:sz="4" w:space="0" w:color="auto"/>
            </w:tcBorders>
            <w:hideMark/>
          </w:tcPr>
          <w:p w14:paraId="0F316E1B" w14:textId="77777777" w:rsidR="008E3562" w:rsidRPr="00836FCE" w:rsidRDefault="008E3562" w:rsidP="00A95E3E">
            <w:pPr>
              <w:ind w:firstLine="594"/>
              <w:jc w:val="both"/>
              <w:rPr>
                <w:iCs/>
                <w:position w:val="0"/>
                <w:szCs w:val="28"/>
                <w:lang w:val="lv-LV"/>
              </w:rPr>
            </w:pPr>
            <w:r w:rsidRPr="00836FCE">
              <w:rPr>
                <w:iCs/>
                <w:position w:val="0"/>
                <w:szCs w:val="28"/>
                <w:lang w:val="lv-LV"/>
              </w:rPr>
              <w:t>20</w:t>
            </w:r>
            <w:r w:rsidR="00CA1C20">
              <w:rPr>
                <w:iCs/>
                <w:position w:val="0"/>
                <w:szCs w:val="28"/>
                <w:lang w:val="lv-LV"/>
              </w:rPr>
              <w:t> </w:t>
            </w:r>
            <w:r w:rsidRPr="00836FCE">
              <w:rPr>
                <w:iCs/>
                <w:position w:val="0"/>
                <w:szCs w:val="28"/>
                <w:lang w:val="lv-LV"/>
              </w:rPr>
              <w:t>004</w:t>
            </w:r>
            <w:r w:rsidR="00CA1C20">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(ienākums līdz gada ienākumu 1.slieksnim)</w:t>
            </w:r>
          </w:p>
          <w:p w14:paraId="7659C1A5" w14:textId="77777777" w:rsidR="008E3562" w:rsidRPr="00836FCE" w:rsidRDefault="00CA1C20" w:rsidP="00A95E3E">
            <w:pPr>
              <w:ind w:firstLine="594"/>
              <w:jc w:val="both"/>
              <w:rPr>
                <w:iCs/>
                <w:position w:val="0"/>
                <w:szCs w:val="28"/>
                <w:lang w:val="lv-LV"/>
              </w:rPr>
            </w:pPr>
            <w:r>
              <w:rPr>
                <w:iCs/>
                <w:position w:val="0"/>
                <w:szCs w:val="28"/>
                <w:lang w:val="lv-LV"/>
              </w:rPr>
              <w:t>–</w:t>
            </w:r>
            <w:r w:rsidR="008E3562" w:rsidRPr="00836FCE">
              <w:rPr>
                <w:iCs/>
                <w:position w:val="0"/>
                <w:szCs w:val="28"/>
                <w:lang w:val="lv-LV"/>
              </w:rPr>
              <w:t xml:space="preserve"> 2750</w:t>
            </w:r>
            <w:r>
              <w:rPr>
                <w:iCs/>
                <w:position w:val="0"/>
                <w:szCs w:val="28"/>
                <w:lang w:val="lv-LV"/>
              </w:rPr>
              <w:t> </w:t>
            </w:r>
            <w:proofErr w:type="spellStart"/>
            <w:r w:rsidR="008E3562" w:rsidRPr="00836FCE">
              <w:rPr>
                <w:i/>
                <w:iCs/>
                <w:position w:val="0"/>
                <w:szCs w:val="28"/>
                <w:lang w:val="lv-LV"/>
              </w:rPr>
              <w:t>euro</w:t>
            </w:r>
            <w:proofErr w:type="spellEnd"/>
            <w:r w:rsidR="008E3562" w:rsidRPr="00836FCE">
              <w:rPr>
                <w:iCs/>
                <w:position w:val="0"/>
                <w:szCs w:val="28"/>
                <w:lang w:val="lv-LV"/>
              </w:rPr>
              <w:t xml:space="preserve"> (VSAOI 11</w:t>
            </w:r>
            <w:r>
              <w:rPr>
                <w:iCs/>
                <w:position w:val="0"/>
                <w:szCs w:val="28"/>
                <w:lang w:val="lv-LV"/>
              </w:rPr>
              <w:t> </w:t>
            </w:r>
            <w:r w:rsidR="008E3562" w:rsidRPr="00836FCE">
              <w:rPr>
                <w:iCs/>
                <w:position w:val="0"/>
                <w:szCs w:val="28"/>
                <w:lang w:val="lv-LV"/>
              </w:rPr>
              <w:t>% no 25</w:t>
            </w:r>
            <w:r>
              <w:rPr>
                <w:iCs/>
                <w:position w:val="0"/>
                <w:szCs w:val="28"/>
                <w:lang w:val="lv-LV"/>
              </w:rPr>
              <w:t> </w:t>
            </w:r>
            <w:r w:rsidR="008E3562" w:rsidRPr="00836FCE">
              <w:rPr>
                <w:iCs/>
                <w:position w:val="0"/>
                <w:szCs w:val="28"/>
                <w:lang w:val="lv-LV"/>
              </w:rPr>
              <w:t>000</w:t>
            </w:r>
            <w:r>
              <w:rPr>
                <w:iCs/>
                <w:position w:val="0"/>
                <w:szCs w:val="28"/>
                <w:lang w:val="lv-LV"/>
              </w:rPr>
              <w:t> </w:t>
            </w:r>
            <w:proofErr w:type="spellStart"/>
            <w:r w:rsidR="008E3562" w:rsidRPr="00836FCE">
              <w:rPr>
                <w:i/>
                <w:iCs/>
                <w:position w:val="0"/>
                <w:szCs w:val="28"/>
                <w:lang w:val="lv-LV"/>
              </w:rPr>
              <w:t>euro</w:t>
            </w:r>
            <w:proofErr w:type="spellEnd"/>
            <w:r w:rsidR="008E3562" w:rsidRPr="00836FCE">
              <w:rPr>
                <w:iCs/>
                <w:position w:val="0"/>
                <w:szCs w:val="28"/>
                <w:lang w:val="lv-LV"/>
              </w:rPr>
              <w:t>)</w:t>
            </w:r>
          </w:p>
          <w:p w14:paraId="6C66CDDA" w14:textId="77777777" w:rsidR="008E3562" w:rsidRPr="00836FCE" w:rsidRDefault="00CA1C20" w:rsidP="00A95E3E">
            <w:pPr>
              <w:ind w:firstLine="594"/>
              <w:jc w:val="both"/>
              <w:rPr>
                <w:iCs/>
                <w:position w:val="0"/>
                <w:szCs w:val="28"/>
                <w:lang w:val="lv-LV"/>
              </w:rPr>
            </w:pPr>
            <w:r>
              <w:rPr>
                <w:iCs/>
                <w:position w:val="0"/>
                <w:szCs w:val="28"/>
                <w:lang w:val="lv-LV"/>
              </w:rPr>
              <w:t>–</w:t>
            </w:r>
            <w:r w:rsidR="008E3562" w:rsidRPr="00836FCE">
              <w:rPr>
                <w:iCs/>
                <w:position w:val="0"/>
                <w:szCs w:val="28"/>
                <w:lang w:val="lv-LV"/>
              </w:rPr>
              <w:t xml:space="preserve"> 600</w:t>
            </w:r>
            <w:r>
              <w:rPr>
                <w:iCs/>
                <w:position w:val="0"/>
                <w:szCs w:val="28"/>
                <w:lang w:val="lv-LV"/>
              </w:rPr>
              <w:t> </w:t>
            </w:r>
            <w:proofErr w:type="spellStart"/>
            <w:r w:rsidR="008E3562" w:rsidRPr="00836FCE">
              <w:rPr>
                <w:i/>
                <w:iCs/>
                <w:position w:val="0"/>
                <w:szCs w:val="28"/>
                <w:lang w:val="lv-LV"/>
              </w:rPr>
              <w:t>euro</w:t>
            </w:r>
            <w:proofErr w:type="spellEnd"/>
            <w:r w:rsidR="008E3562" w:rsidRPr="00836FCE">
              <w:rPr>
                <w:iCs/>
                <w:position w:val="0"/>
                <w:szCs w:val="28"/>
                <w:lang w:val="lv-LV"/>
              </w:rPr>
              <w:t xml:space="preserve"> (atvieglojums par trim apgādībā esošām personām)</w:t>
            </w:r>
          </w:p>
          <w:p w14:paraId="3EF4083A" w14:textId="77777777" w:rsidR="008E3562" w:rsidRPr="00836FCE" w:rsidRDefault="008E3562" w:rsidP="00A95E3E">
            <w:pPr>
              <w:ind w:firstLine="594"/>
              <w:jc w:val="both"/>
              <w:rPr>
                <w:iCs/>
                <w:position w:val="0"/>
                <w:szCs w:val="28"/>
                <w:lang w:val="lv-LV"/>
              </w:rPr>
            </w:pPr>
            <w:r w:rsidRPr="00836FCE">
              <w:rPr>
                <w:iCs/>
                <w:position w:val="0"/>
                <w:szCs w:val="28"/>
                <w:lang w:val="lv-LV"/>
              </w:rPr>
              <w:t>= 16</w:t>
            </w:r>
            <w:r w:rsidR="00D3788A">
              <w:rPr>
                <w:iCs/>
                <w:position w:val="0"/>
                <w:szCs w:val="28"/>
                <w:lang w:val="lv-LV"/>
              </w:rPr>
              <w:t> </w:t>
            </w:r>
            <w:r w:rsidRPr="00836FCE">
              <w:rPr>
                <w:iCs/>
                <w:position w:val="0"/>
                <w:szCs w:val="28"/>
                <w:lang w:val="lv-LV"/>
              </w:rPr>
              <w:t>654</w:t>
            </w:r>
            <w:r w:rsidR="00D3788A">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w:t>
            </w:r>
            <w:r w:rsidR="002B2F38" w:rsidRPr="00836FCE">
              <w:rPr>
                <w:iCs/>
                <w:position w:val="0"/>
                <w:szCs w:val="28"/>
                <w:lang w:val="lv-LV"/>
              </w:rPr>
              <w:t>(</w:t>
            </w:r>
            <w:r w:rsidRPr="00836FCE">
              <w:rPr>
                <w:iCs/>
                <w:position w:val="0"/>
                <w:szCs w:val="28"/>
                <w:lang w:val="lv-LV"/>
              </w:rPr>
              <w:t>apliekamais ienākums)</w:t>
            </w:r>
          </w:p>
          <w:p w14:paraId="32EC5F6E" w14:textId="77777777" w:rsidR="007D1F5B" w:rsidRPr="00836FCE" w:rsidRDefault="00D3788A" w:rsidP="00A95E3E">
            <w:pPr>
              <w:ind w:firstLine="594"/>
              <w:jc w:val="both"/>
              <w:rPr>
                <w:iCs/>
                <w:position w:val="0"/>
                <w:szCs w:val="28"/>
                <w:lang w:val="lv-LV"/>
              </w:rPr>
            </w:pPr>
            <w:r>
              <w:rPr>
                <w:iCs/>
                <w:position w:val="0"/>
                <w:szCs w:val="28"/>
                <w:lang w:val="lv-LV"/>
              </w:rPr>
              <w:t xml:space="preserve">x </w:t>
            </w:r>
            <w:r w:rsidR="007D1F5B" w:rsidRPr="00836FCE">
              <w:rPr>
                <w:iCs/>
                <w:position w:val="0"/>
                <w:szCs w:val="28"/>
                <w:lang w:val="lv-LV"/>
              </w:rPr>
              <w:t>20</w:t>
            </w:r>
            <w:r>
              <w:rPr>
                <w:iCs/>
                <w:position w:val="0"/>
                <w:szCs w:val="28"/>
                <w:lang w:val="lv-LV"/>
              </w:rPr>
              <w:t> </w:t>
            </w:r>
            <w:r w:rsidR="007D1F5B" w:rsidRPr="00836FCE">
              <w:rPr>
                <w:iCs/>
                <w:position w:val="0"/>
                <w:szCs w:val="28"/>
                <w:lang w:val="lv-LV"/>
              </w:rPr>
              <w:t>%</w:t>
            </w:r>
            <w:r>
              <w:rPr>
                <w:iCs/>
                <w:position w:val="0"/>
                <w:szCs w:val="28"/>
                <w:lang w:val="lv-LV"/>
              </w:rPr>
              <w:t> </w:t>
            </w:r>
            <w:r w:rsidR="007D1F5B" w:rsidRPr="00836FCE">
              <w:rPr>
                <w:iCs/>
                <w:position w:val="0"/>
                <w:szCs w:val="28"/>
                <w:lang w:val="lv-LV"/>
              </w:rPr>
              <w:t>likme</w:t>
            </w:r>
          </w:p>
          <w:p w14:paraId="3115C7F1" w14:textId="77777777" w:rsidR="008E3562" w:rsidRPr="00836FCE" w:rsidRDefault="007D1F5B" w:rsidP="00A95E3E">
            <w:pPr>
              <w:ind w:firstLine="594"/>
              <w:jc w:val="both"/>
              <w:rPr>
                <w:iCs/>
                <w:position w:val="0"/>
                <w:szCs w:val="28"/>
                <w:lang w:val="lv-LV"/>
              </w:rPr>
            </w:pPr>
            <w:r w:rsidRPr="00836FCE">
              <w:rPr>
                <w:iCs/>
                <w:position w:val="0"/>
                <w:szCs w:val="28"/>
                <w:lang w:val="lv-LV"/>
              </w:rPr>
              <w:t>=</w:t>
            </w:r>
            <w:r w:rsidR="00D3788A">
              <w:rPr>
                <w:iCs/>
                <w:position w:val="0"/>
                <w:szCs w:val="28"/>
                <w:lang w:val="lv-LV"/>
              </w:rPr>
              <w:t xml:space="preserve"> </w:t>
            </w:r>
            <w:r w:rsidR="008E3562" w:rsidRPr="00836FCE">
              <w:rPr>
                <w:iCs/>
                <w:position w:val="0"/>
                <w:szCs w:val="28"/>
                <w:lang w:val="lv-LV"/>
              </w:rPr>
              <w:t>3330,80</w:t>
            </w:r>
            <w:r w:rsidR="00D3788A">
              <w:rPr>
                <w:iCs/>
                <w:position w:val="0"/>
                <w:szCs w:val="28"/>
                <w:lang w:val="lv-LV"/>
              </w:rPr>
              <w:t> </w:t>
            </w:r>
            <w:proofErr w:type="spellStart"/>
            <w:r w:rsidR="008E3562" w:rsidRPr="00836FCE">
              <w:rPr>
                <w:i/>
                <w:iCs/>
                <w:position w:val="0"/>
                <w:szCs w:val="28"/>
                <w:lang w:val="lv-LV"/>
              </w:rPr>
              <w:t>euro</w:t>
            </w:r>
            <w:proofErr w:type="spellEnd"/>
            <w:r w:rsidR="008E3562" w:rsidRPr="00836FCE">
              <w:rPr>
                <w:iCs/>
                <w:position w:val="0"/>
                <w:szCs w:val="28"/>
                <w:lang w:val="lv-LV"/>
              </w:rPr>
              <w:t xml:space="preserve"> </w:t>
            </w:r>
          </w:p>
        </w:tc>
        <w:tc>
          <w:tcPr>
            <w:tcW w:w="4819" w:type="dxa"/>
            <w:tcBorders>
              <w:top w:val="single" w:sz="4" w:space="0" w:color="auto"/>
              <w:left w:val="single" w:sz="4" w:space="0" w:color="auto"/>
              <w:bottom w:val="single" w:sz="4" w:space="0" w:color="auto"/>
              <w:right w:val="single" w:sz="4" w:space="0" w:color="auto"/>
            </w:tcBorders>
            <w:hideMark/>
          </w:tcPr>
          <w:p w14:paraId="2BA43F3F" w14:textId="77777777" w:rsidR="008E3562" w:rsidRPr="00836FCE" w:rsidRDefault="008E3562" w:rsidP="00A95E3E">
            <w:pPr>
              <w:ind w:firstLine="605"/>
              <w:jc w:val="both"/>
              <w:rPr>
                <w:iCs/>
                <w:position w:val="0"/>
                <w:szCs w:val="28"/>
                <w:lang w:val="lv-LV"/>
              </w:rPr>
            </w:pPr>
            <w:r w:rsidRPr="00836FCE">
              <w:rPr>
                <w:iCs/>
                <w:position w:val="0"/>
                <w:szCs w:val="28"/>
                <w:lang w:val="lv-LV"/>
              </w:rPr>
              <w:t>4996</w:t>
            </w:r>
            <w:r w:rsidR="00D3788A">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(ienākums virs gada ienākumu 1.sliekšņa)</w:t>
            </w:r>
          </w:p>
          <w:p w14:paraId="571B0D6E" w14:textId="77777777" w:rsidR="008E3562" w:rsidRPr="00836FCE" w:rsidRDefault="00D3788A" w:rsidP="00A95E3E">
            <w:pPr>
              <w:ind w:firstLine="605"/>
              <w:jc w:val="both"/>
              <w:rPr>
                <w:iCs/>
                <w:position w:val="0"/>
                <w:szCs w:val="28"/>
                <w:lang w:val="lv-LV"/>
              </w:rPr>
            </w:pPr>
            <w:r>
              <w:rPr>
                <w:iCs/>
                <w:position w:val="0"/>
                <w:szCs w:val="28"/>
                <w:lang w:val="lv-LV"/>
              </w:rPr>
              <w:t xml:space="preserve">x </w:t>
            </w:r>
            <w:r w:rsidR="008E3562" w:rsidRPr="00836FCE">
              <w:rPr>
                <w:iCs/>
                <w:position w:val="0"/>
                <w:szCs w:val="28"/>
                <w:lang w:val="lv-LV"/>
              </w:rPr>
              <w:t>23</w:t>
            </w:r>
            <w:r>
              <w:rPr>
                <w:iCs/>
                <w:position w:val="0"/>
                <w:szCs w:val="28"/>
                <w:lang w:val="lv-LV"/>
              </w:rPr>
              <w:t> </w:t>
            </w:r>
            <w:r w:rsidR="008E3562" w:rsidRPr="00836FCE">
              <w:rPr>
                <w:iCs/>
                <w:position w:val="0"/>
                <w:szCs w:val="28"/>
                <w:lang w:val="lv-LV"/>
              </w:rPr>
              <w:t>% (nodokļa likme)</w:t>
            </w:r>
          </w:p>
          <w:p w14:paraId="43DF21FB" w14:textId="77777777" w:rsidR="008E3562" w:rsidRPr="00836FCE" w:rsidRDefault="008E3562" w:rsidP="00A95E3E">
            <w:pPr>
              <w:ind w:firstLine="605"/>
              <w:jc w:val="both"/>
              <w:rPr>
                <w:i/>
                <w:iCs/>
                <w:position w:val="0"/>
                <w:szCs w:val="28"/>
                <w:lang w:val="lv-LV"/>
              </w:rPr>
            </w:pPr>
            <w:r w:rsidRPr="00836FCE">
              <w:rPr>
                <w:iCs/>
                <w:position w:val="0"/>
                <w:szCs w:val="28"/>
                <w:lang w:val="lv-LV"/>
              </w:rPr>
              <w:t>= 1149,08</w:t>
            </w:r>
            <w:r w:rsidR="00D3788A">
              <w:rPr>
                <w:iCs/>
                <w:position w:val="0"/>
                <w:szCs w:val="28"/>
                <w:lang w:val="lv-LV"/>
              </w:rPr>
              <w:t> </w:t>
            </w:r>
            <w:proofErr w:type="spellStart"/>
            <w:r w:rsidRPr="00836FCE">
              <w:rPr>
                <w:i/>
                <w:iCs/>
                <w:position w:val="0"/>
                <w:szCs w:val="28"/>
                <w:lang w:val="lv-LV"/>
              </w:rPr>
              <w:t>euro</w:t>
            </w:r>
            <w:proofErr w:type="spellEnd"/>
          </w:p>
          <w:p w14:paraId="62277F09" w14:textId="77777777" w:rsidR="008E3562" w:rsidRPr="00836FCE" w:rsidRDefault="008E3562" w:rsidP="00D3788A">
            <w:pPr>
              <w:ind w:firstLine="38"/>
              <w:jc w:val="both"/>
              <w:rPr>
                <w:iCs/>
                <w:position w:val="0"/>
                <w:szCs w:val="28"/>
                <w:lang w:val="lv-LV"/>
              </w:rPr>
            </w:pPr>
          </w:p>
          <w:p w14:paraId="204168D8" w14:textId="77777777" w:rsidR="008E3562" w:rsidRPr="00836FCE" w:rsidRDefault="008E3562" w:rsidP="00CB23CE">
            <w:pPr>
              <w:ind w:firstLine="720"/>
              <w:jc w:val="both"/>
              <w:rPr>
                <w:iCs/>
                <w:position w:val="0"/>
                <w:szCs w:val="28"/>
                <w:lang w:val="lv-LV"/>
              </w:rPr>
            </w:pPr>
          </w:p>
        </w:tc>
      </w:tr>
      <w:tr w:rsidR="008E3562" w:rsidRPr="00836FCE" w14:paraId="04541CD8" w14:textId="77777777" w:rsidTr="006B4FB3">
        <w:trPr>
          <w:trHeight w:val="495"/>
          <w:jc w:val="center"/>
        </w:trPr>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615B3D86" w14:textId="77777777" w:rsidR="008E3562" w:rsidRPr="00836FCE" w:rsidRDefault="008E3562">
            <w:pPr>
              <w:jc w:val="center"/>
              <w:rPr>
                <w:iCs/>
                <w:position w:val="0"/>
                <w:szCs w:val="28"/>
                <w:lang w:val="lv-LV"/>
              </w:rPr>
            </w:pPr>
            <w:r w:rsidRPr="00836FCE">
              <w:rPr>
                <w:iCs/>
                <w:position w:val="0"/>
                <w:szCs w:val="28"/>
                <w:lang w:val="lv-LV"/>
              </w:rPr>
              <w:t>Nodoklis kopā: 3330,80 + 1149,08 = 447</w:t>
            </w:r>
            <w:r w:rsidR="00743B81" w:rsidRPr="00836FCE">
              <w:rPr>
                <w:iCs/>
                <w:position w:val="0"/>
                <w:szCs w:val="28"/>
                <w:lang w:val="lv-LV"/>
              </w:rPr>
              <w:t>9</w:t>
            </w:r>
            <w:r w:rsidRPr="00836FCE">
              <w:rPr>
                <w:iCs/>
                <w:position w:val="0"/>
                <w:szCs w:val="28"/>
                <w:lang w:val="lv-LV"/>
              </w:rPr>
              <w:t>,88</w:t>
            </w:r>
            <w:r w:rsidR="00D3788A">
              <w:rPr>
                <w:iCs/>
                <w:position w:val="0"/>
                <w:szCs w:val="28"/>
                <w:lang w:val="lv-LV"/>
              </w:rPr>
              <w:t> </w:t>
            </w:r>
            <w:proofErr w:type="spellStart"/>
            <w:r w:rsidRPr="00836FCE">
              <w:rPr>
                <w:i/>
                <w:iCs/>
                <w:position w:val="0"/>
                <w:szCs w:val="28"/>
                <w:lang w:val="lv-LV"/>
              </w:rPr>
              <w:t>euro</w:t>
            </w:r>
            <w:proofErr w:type="spellEnd"/>
          </w:p>
        </w:tc>
      </w:tr>
    </w:tbl>
    <w:p w14:paraId="29E331CF" w14:textId="77777777" w:rsidR="00CA1C20" w:rsidRDefault="00CA1C20" w:rsidP="008319FC">
      <w:pPr>
        <w:ind w:left="567" w:hanging="567"/>
        <w:jc w:val="both"/>
        <w:rPr>
          <w:lang w:val="lv-LV"/>
        </w:rPr>
      </w:pPr>
    </w:p>
    <w:p w14:paraId="0BFA938A" w14:textId="77777777" w:rsidR="008E3562" w:rsidRPr="00823541" w:rsidRDefault="007B3EF7" w:rsidP="006B4FB3">
      <w:pPr>
        <w:ind w:firstLine="720"/>
        <w:jc w:val="both"/>
        <w:rPr>
          <w:position w:val="0"/>
          <w:lang w:val="lv-LV"/>
        </w:rPr>
      </w:pPr>
      <w:r w:rsidRPr="00EB74F7">
        <w:rPr>
          <w:b/>
          <w:position w:val="0"/>
          <w:lang w:val="lv-LV"/>
        </w:rPr>
        <w:t>!!!</w:t>
      </w:r>
      <w:r w:rsidRPr="00823541">
        <w:rPr>
          <w:position w:val="0"/>
          <w:lang w:val="lv-LV"/>
        </w:rPr>
        <w:t xml:space="preserve"> Taksācijas gadam beidzoties, nodokļa maksātājs, iesniedzot gada ienākumu deklarāciju, rezumējošā kārtībā piemēro progresīv</w:t>
      </w:r>
      <w:r w:rsidR="005652DF">
        <w:rPr>
          <w:position w:val="0"/>
          <w:lang w:val="lv-LV"/>
        </w:rPr>
        <w:t>o</w:t>
      </w:r>
      <w:r w:rsidRPr="00823541">
        <w:rPr>
          <w:position w:val="0"/>
          <w:lang w:val="lv-LV"/>
        </w:rPr>
        <w:t xml:space="preserve"> nodokļa likmi, precizē taksācijas gada laikā gūtos ienākumus un aprēķināto nodokli un attiecīgi piemaksā iztrūkstošo nodokļa summu vai saņem atpakaļ izveidoj</w:t>
      </w:r>
      <w:r w:rsidR="00D3788A" w:rsidRPr="00823541">
        <w:rPr>
          <w:position w:val="0"/>
          <w:lang w:val="lv-LV"/>
        </w:rPr>
        <w:t>u</w:t>
      </w:r>
      <w:r w:rsidRPr="00823541">
        <w:rPr>
          <w:position w:val="0"/>
          <w:lang w:val="lv-LV"/>
        </w:rPr>
        <w:t>šos nodokļa pārmaksu.</w:t>
      </w:r>
    </w:p>
    <w:p w14:paraId="26FAD799" w14:textId="77777777" w:rsidR="009F7F12" w:rsidRPr="00836FCE" w:rsidRDefault="009F7F12" w:rsidP="006B4FB3">
      <w:pPr>
        <w:ind w:firstLine="720"/>
        <w:jc w:val="both"/>
        <w:rPr>
          <w:iCs/>
          <w:position w:val="0"/>
          <w:lang w:val="lv-LV"/>
        </w:rPr>
      </w:pPr>
    </w:p>
    <w:p w14:paraId="002DC07C" w14:textId="77777777" w:rsidR="0070790B" w:rsidRPr="00836FCE" w:rsidRDefault="0070790B" w:rsidP="006B4FB3">
      <w:pPr>
        <w:numPr>
          <w:ilvl w:val="0"/>
          <w:numId w:val="9"/>
        </w:numPr>
        <w:tabs>
          <w:tab w:val="left" w:pos="1276"/>
        </w:tabs>
        <w:ind w:left="0" w:firstLine="720"/>
        <w:jc w:val="both"/>
        <w:rPr>
          <w:iCs/>
          <w:position w:val="0"/>
          <w:lang w:val="lv-LV"/>
        </w:rPr>
      </w:pPr>
      <w:r w:rsidRPr="00836FCE">
        <w:rPr>
          <w:iCs/>
          <w:position w:val="0"/>
          <w:lang w:val="lv-LV"/>
        </w:rPr>
        <w:t>Ja ienākuma izmaksātajam nav iesniegta algas nodokļa grāmatiņa, ienākumam piemēro progresīv</w:t>
      </w:r>
      <w:r w:rsidR="005652DF">
        <w:rPr>
          <w:iCs/>
          <w:position w:val="0"/>
          <w:lang w:val="lv-LV"/>
        </w:rPr>
        <w:t>o</w:t>
      </w:r>
      <w:r w:rsidRPr="00836FCE">
        <w:rPr>
          <w:iCs/>
          <w:position w:val="0"/>
          <w:lang w:val="lv-LV"/>
        </w:rPr>
        <w:t xml:space="preserve"> nodokļa likmi 23</w:t>
      </w:r>
      <w:r w:rsidR="00D3788A">
        <w:rPr>
          <w:iCs/>
          <w:position w:val="0"/>
          <w:lang w:val="lv-LV"/>
        </w:rPr>
        <w:t> </w:t>
      </w:r>
      <w:r w:rsidRPr="00836FCE">
        <w:rPr>
          <w:iCs/>
          <w:position w:val="0"/>
          <w:lang w:val="lv-LV"/>
        </w:rPr>
        <w:t>% apmērā, bet nepiemēro neapliekamo minimumu un atvieglojumu par apgādībā esošu personu.</w:t>
      </w:r>
    </w:p>
    <w:p w14:paraId="763DF57D" w14:textId="77777777" w:rsidR="0070790B" w:rsidRPr="00836FCE" w:rsidRDefault="0070790B" w:rsidP="006B4FB3">
      <w:pPr>
        <w:pStyle w:val="ListParagraph"/>
        <w:ind w:left="0" w:firstLine="720"/>
        <w:jc w:val="both"/>
        <w:rPr>
          <w:iCs/>
          <w:position w:val="0"/>
          <w:lang w:val="lv-LV"/>
        </w:rPr>
      </w:pPr>
    </w:p>
    <w:p w14:paraId="41FFAF34" w14:textId="77777777" w:rsidR="0070790B" w:rsidRPr="00836FCE" w:rsidRDefault="0070790B">
      <w:pPr>
        <w:ind w:firstLine="720"/>
        <w:jc w:val="both"/>
        <w:rPr>
          <w:iCs/>
          <w:position w:val="0"/>
          <w:lang w:val="lv-LV"/>
        </w:rPr>
      </w:pPr>
      <w:r w:rsidRPr="00836FCE">
        <w:rPr>
          <w:iCs/>
          <w:position w:val="0"/>
          <w:lang w:val="lv-LV"/>
        </w:rPr>
        <w:t>1</w:t>
      </w:r>
      <w:r w:rsidR="00B80EC8" w:rsidRPr="00836FCE">
        <w:rPr>
          <w:iCs/>
          <w:position w:val="0"/>
          <w:lang w:val="lv-LV"/>
        </w:rPr>
        <w:t>7</w:t>
      </w:r>
      <w:r w:rsidRPr="00836FCE">
        <w:rPr>
          <w:iCs/>
          <w:position w:val="0"/>
          <w:lang w:val="lv-LV"/>
        </w:rPr>
        <w:t>.piemērs</w:t>
      </w:r>
    </w:p>
    <w:p w14:paraId="08F12A3F" w14:textId="77777777" w:rsidR="00DD1EC7" w:rsidRPr="00836FCE" w:rsidRDefault="0070790B">
      <w:pPr>
        <w:ind w:firstLine="720"/>
        <w:jc w:val="both"/>
        <w:rPr>
          <w:lang w:val="lv-LV"/>
        </w:rPr>
      </w:pPr>
      <w:r w:rsidRPr="00836FCE">
        <w:rPr>
          <w:iCs/>
          <w:position w:val="0"/>
          <w:lang w:val="lv-LV"/>
        </w:rPr>
        <w:lastRenderedPageBreak/>
        <w:t xml:space="preserve">Nodokļa maksātājs, kuram nav izsniegts Valsts ieņēmumu dienesta apliecinājums par reģistrēšanos saimnieciskās darbības veicēja statusā, 2018.gada janvārī </w:t>
      </w:r>
      <w:r w:rsidR="00D3788A">
        <w:rPr>
          <w:iCs/>
          <w:position w:val="0"/>
          <w:lang w:val="lv-LV"/>
        </w:rPr>
        <w:t xml:space="preserve">ir </w:t>
      </w:r>
      <w:r w:rsidRPr="00836FCE">
        <w:rPr>
          <w:iCs/>
          <w:position w:val="0"/>
          <w:lang w:val="lv-LV"/>
        </w:rPr>
        <w:t>guv</w:t>
      </w:r>
      <w:r w:rsidR="00D3788A">
        <w:rPr>
          <w:iCs/>
          <w:position w:val="0"/>
          <w:lang w:val="lv-LV"/>
        </w:rPr>
        <w:t>is</w:t>
      </w:r>
      <w:r w:rsidRPr="00836FCE">
        <w:rPr>
          <w:iCs/>
          <w:position w:val="0"/>
          <w:lang w:val="lv-LV"/>
        </w:rPr>
        <w:t xml:space="preserve"> vienreizējus ieņēmumus no uzņēmuma līguma 2000</w:t>
      </w:r>
      <w:r w:rsidR="00D3788A">
        <w:rPr>
          <w:iCs/>
          <w:position w:val="0"/>
          <w:lang w:val="lv-LV"/>
        </w:rPr>
        <w:t> </w:t>
      </w:r>
      <w:proofErr w:type="spellStart"/>
      <w:r w:rsidRPr="00836FCE">
        <w:rPr>
          <w:i/>
          <w:iCs/>
          <w:position w:val="0"/>
          <w:lang w:val="lv-LV"/>
        </w:rPr>
        <w:t>euro</w:t>
      </w:r>
      <w:proofErr w:type="spellEnd"/>
      <w:r w:rsidRPr="00836FCE">
        <w:rPr>
          <w:iCs/>
          <w:position w:val="0"/>
          <w:lang w:val="lv-LV"/>
        </w:rPr>
        <w:t xml:space="preserve"> apmērā, algas nodokļa grāmatiņa nav iesniegta ienākuma izmaksātājam, ienākumam piemēro 23</w:t>
      </w:r>
      <w:r w:rsidR="00D3788A">
        <w:rPr>
          <w:iCs/>
          <w:position w:val="0"/>
          <w:lang w:val="lv-LV"/>
        </w:rPr>
        <w:t> </w:t>
      </w:r>
      <w:r w:rsidRPr="00836FCE">
        <w:rPr>
          <w:iCs/>
          <w:position w:val="0"/>
          <w:lang w:val="lv-LV"/>
        </w:rPr>
        <w:t>% nodokļa likmi. VSAOI likme ir 35,09</w:t>
      </w:r>
      <w:r w:rsidR="00D3788A">
        <w:rPr>
          <w:iCs/>
          <w:position w:val="0"/>
          <w:lang w:val="lv-LV"/>
        </w:rPr>
        <w:t> </w:t>
      </w:r>
      <w:r w:rsidRPr="00836FCE">
        <w:rPr>
          <w:iCs/>
          <w:position w:val="0"/>
          <w:lang w:val="lv-LV"/>
        </w:rPr>
        <w:t>% (darba ņēmēja daļa 11</w:t>
      </w:r>
      <w:r w:rsidR="00D3788A">
        <w:rPr>
          <w:iCs/>
          <w:position w:val="0"/>
          <w:lang w:val="lv-LV"/>
        </w:rPr>
        <w:t> </w:t>
      </w:r>
      <w:r w:rsidRPr="00836FCE">
        <w:rPr>
          <w:iCs/>
          <w:position w:val="0"/>
          <w:lang w:val="lv-LV"/>
        </w:rPr>
        <w:t>%, darba devēja daļa 24,09</w:t>
      </w:r>
      <w:r w:rsidR="00D3788A">
        <w:rPr>
          <w:iCs/>
          <w:position w:val="0"/>
          <w:lang w:val="lv-LV"/>
        </w:rPr>
        <w:t> </w:t>
      </w:r>
      <w:r w:rsidRPr="00836FCE">
        <w:rPr>
          <w:iCs/>
          <w:position w:val="0"/>
          <w:lang w:val="lv-LV"/>
        </w:rPr>
        <w:t>%).</w:t>
      </w:r>
      <w:r w:rsidR="005D2FFA" w:rsidRPr="00836FCE">
        <w:rPr>
          <w:lang w:val="lv-LV"/>
        </w:rPr>
        <w:tab/>
      </w:r>
    </w:p>
    <w:p w14:paraId="26EE69E3" w14:textId="77777777" w:rsidR="00DD1EC7" w:rsidRPr="00836FCE" w:rsidRDefault="00DD1EC7" w:rsidP="006B4FB3">
      <w:pPr>
        <w:ind w:firstLine="720"/>
        <w:jc w:val="both"/>
        <w:rPr>
          <w:rFonts w:eastAsia="Calibri"/>
          <w:color w:val="000000"/>
          <w:position w:val="0"/>
          <w:szCs w:val="28"/>
          <w:lang w:val="lv-LV"/>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DD1EC7" w:rsidRPr="00836FCE" w14:paraId="57E605C1" w14:textId="77777777" w:rsidTr="006B4FB3">
        <w:trPr>
          <w:trHeight w:val="453"/>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2360E961" w14:textId="77777777" w:rsidR="00DD1EC7" w:rsidRPr="00836FCE" w:rsidRDefault="002663C4">
            <w:pPr>
              <w:jc w:val="center"/>
              <w:rPr>
                <w:iCs/>
                <w:position w:val="0"/>
                <w:szCs w:val="28"/>
                <w:lang w:val="lv-LV"/>
              </w:rPr>
            </w:pPr>
            <w:r w:rsidRPr="00836FCE">
              <w:rPr>
                <w:iCs/>
                <w:position w:val="0"/>
                <w:szCs w:val="28"/>
                <w:lang w:val="lv-LV"/>
              </w:rPr>
              <w:t>20</w:t>
            </w:r>
            <w:r w:rsidR="00DD1EC7" w:rsidRPr="00836FCE">
              <w:rPr>
                <w:iCs/>
                <w:position w:val="0"/>
                <w:szCs w:val="28"/>
                <w:lang w:val="lv-LV"/>
              </w:rPr>
              <w:t>00</w:t>
            </w:r>
            <w:r w:rsidR="00D3788A">
              <w:rPr>
                <w:iCs/>
                <w:position w:val="0"/>
                <w:szCs w:val="28"/>
                <w:lang w:val="lv-LV"/>
              </w:rPr>
              <w:t> </w:t>
            </w:r>
            <w:proofErr w:type="spellStart"/>
            <w:r w:rsidR="00DD1EC7" w:rsidRPr="00836FCE">
              <w:rPr>
                <w:i/>
                <w:iCs/>
                <w:position w:val="0"/>
                <w:szCs w:val="28"/>
                <w:lang w:val="lv-LV"/>
              </w:rPr>
              <w:t>euro</w:t>
            </w:r>
            <w:proofErr w:type="spellEnd"/>
          </w:p>
        </w:tc>
      </w:tr>
      <w:tr w:rsidR="00DD1EC7" w:rsidRPr="00836FCE" w14:paraId="7876056B" w14:textId="77777777" w:rsidTr="006B4FB3">
        <w:trPr>
          <w:trHeight w:val="1409"/>
          <w:jc w:val="center"/>
        </w:trPr>
        <w:tc>
          <w:tcPr>
            <w:tcW w:w="9492" w:type="dxa"/>
            <w:tcBorders>
              <w:top w:val="single" w:sz="4" w:space="0" w:color="auto"/>
              <w:left w:val="single" w:sz="4" w:space="0" w:color="auto"/>
              <w:bottom w:val="single" w:sz="4" w:space="0" w:color="auto"/>
              <w:right w:val="single" w:sz="4" w:space="0" w:color="auto"/>
            </w:tcBorders>
            <w:hideMark/>
          </w:tcPr>
          <w:p w14:paraId="2E779CF3" w14:textId="77777777" w:rsidR="00E938C9" w:rsidRPr="00836FCE" w:rsidRDefault="00E938C9" w:rsidP="00A95E3E">
            <w:pPr>
              <w:ind w:firstLine="594"/>
              <w:jc w:val="both"/>
              <w:rPr>
                <w:iCs/>
                <w:position w:val="0"/>
                <w:szCs w:val="28"/>
                <w:lang w:val="lv-LV"/>
              </w:rPr>
            </w:pPr>
            <w:r w:rsidRPr="00836FCE">
              <w:rPr>
                <w:iCs/>
                <w:position w:val="0"/>
                <w:szCs w:val="28"/>
                <w:lang w:val="lv-LV"/>
              </w:rPr>
              <w:t>2000</w:t>
            </w:r>
            <w:r w:rsidR="00D3788A">
              <w:rPr>
                <w:iCs/>
                <w:position w:val="0"/>
                <w:szCs w:val="28"/>
                <w:lang w:val="lv-LV"/>
              </w:rPr>
              <w:t> </w:t>
            </w:r>
            <w:proofErr w:type="spellStart"/>
            <w:r w:rsidR="00D3788A" w:rsidRPr="006B4FB3">
              <w:rPr>
                <w:i/>
                <w:iCs/>
                <w:position w:val="0"/>
                <w:szCs w:val="28"/>
                <w:lang w:val="lv-LV"/>
              </w:rPr>
              <w:t>euro</w:t>
            </w:r>
            <w:proofErr w:type="spellEnd"/>
            <w:r w:rsidRPr="00836FCE">
              <w:rPr>
                <w:iCs/>
                <w:position w:val="0"/>
                <w:szCs w:val="28"/>
                <w:lang w:val="lv-LV"/>
              </w:rPr>
              <w:t xml:space="preserve"> </w:t>
            </w:r>
            <w:r w:rsidR="00D3788A">
              <w:rPr>
                <w:iCs/>
                <w:position w:val="0"/>
                <w:szCs w:val="28"/>
                <w:lang w:val="lv-LV"/>
              </w:rPr>
              <w:t>x</w:t>
            </w:r>
            <w:r w:rsidR="00545179" w:rsidRPr="00836FCE">
              <w:rPr>
                <w:iCs/>
                <w:position w:val="0"/>
                <w:szCs w:val="28"/>
                <w:lang w:val="lv-LV"/>
              </w:rPr>
              <w:t xml:space="preserve"> </w:t>
            </w:r>
            <w:r w:rsidRPr="00836FCE">
              <w:rPr>
                <w:iCs/>
                <w:position w:val="0"/>
                <w:szCs w:val="28"/>
                <w:lang w:val="lv-LV"/>
              </w:rPr>
              <w:t>23</w:t>
            </w:r>
            <w:r w:rsidR="00D3788A">
              <w:rPr>
                <w:iCs/>
                <w:position w:val="0"/>
                <w:szCs w:val="28"/>
                <w:lang w:val="lv-LV"/>
              </w:rPr>
              <w:t> </w:t>
            </w:r>
            <w:r w:rsidRPr="00836FCE">
              <w:rPr>
                <w:iCs/>
                <w:position w:val="0"/>
                <w:szCs w:val="28"/>
                <w:lang w:val="lv-LV"/>
              </w:rPr>
              <w:t>%</w:t>
            </w:r>
            <w:r w:rsidR="007D1F5B" w:rsidRPr="00836FCE">
              <w:rPr>
                <w:iCs/>
                <w:position w:val="0"/>
                <w:szCs w:val="28"/>
                <w:lang w:val="lv-LV"/>
              </w:rPr>
              <w:t xml:space="preserve"> likme</w:t>
            </w:r>
            <w:r w:rsidR="00545179" w:rsidRPr="00836FCE">
              <w:rPr>
                <w:iCs/>
                <w:position w:val="0"/>
                <w:szCs w:val="28"/>
                <w:lang w:val="lv-LV"/>
              </w:rPr>
              <w:t xml:space="preserve"> </w:t>
            </w:r>
            <w:r w:rsidRPr="00836FCE">
              <w:rPr>
                <w:iCs/>
                <w:position w:val="0"/>
                <w:szCs w:val="28"/>
                <w:lang w:val="lv-LV"/>
              </w:rPr>
              <w:t>= 460</w:t>
            </w:r>
            <w:r w:rsidR="00D3788A">
              <w:rPr>
                <w:iCs/>
                <w:position w:val="0"/>
                <w:szCs w:val="28"/>
                <w:lang w:val="lv-LV"/>
              </w:rPr>
              <w:t> </w:t>
            </w:r>
            <w:proofErr w:type="spellStart"/>
            <w:r w:rsidRPr="00836FCE">
              <w:rPr>
                <w:i/>
                <w:iCs/>
                <w:position w:val="0"/>
                <w:szCs w:val="28"/>
                <w:lang w:val="lv-LV"/>
              </w:rPr>
              <w:t>euro</w:t>
            </w:r>
            <w:proofErr w:type="spellEnd"/>
          </w:p>
          <w:p w14:paraId="3DCCD5F8" w14:textId="77777777" w:rsidR="00DD1EC7" w:rsidRPr="00836FCE" w:rsidRDefault="002663C4" w:rsidP="00A95E3E">
            <w:pPr>
              <w:ind w:firstLine="594"/>
              <w:jc w:val="both"/>
              <w:rPr>
                <w:iCs/>
                <w:position w:val="0"/>
                <w:szCs w:val="28"/>
                <w:lang w:val="lv-LV"/>
              </w:rPr>
            </w:pPr>
            <w:r w:rsidRPr="00836FCE">
              <w:rPr>
                <w:iCs/>
                <w:position w:val="0"/>
                <w:szCs w:val="28"/>
                <w:lang w:val="lv-LV"/>
              </w:rPr>
              <w:t>220</w:t>
            </w:r>
            <w:r w:rsidR="00D3788A">
              <w:rPr>
                <w:iCs/>
                <w:position w:val="0"/>
                <w:szCs w:val="28"/>
                <w:lang w:val="lv-LV"/>
              </w:rPr>
              <w:t> </w:t>
            </w:r>
            <w:proofErr w:type="spellStart"/>
            <w:r w:rsidR="000B4B57" w:rsidRPr="00836FCE">
              <w:rPr>
                <w:i/>
                <w:iCs/>
                <w:position w:val="0"/>
                <w:szCs w:val="28"/>
                <w:lang w:val="lv-LV"/>
              </w:rPr>
              <w:t>euro</w:t>
            </w:r>
            <w:proofErr w:type="spellEnd"/>
            <w:r w:rsidR="00DD1EC7" w:rsidRPr="00836FCE">
              <w:rPr>
                <w:i/>
                <w:iCs/>
                <w:position w:val="0"/>
                <w:szCs w:val="28"/>
                <w:lang w:val="lv-LV"/>
              </w:rPr>
              <w:t xml:space="preserve"> </w:t>
            </w:r>
            <w:r w:rsidR="00DD1EC7" w:rsidRPr="00836FCE">
              <w:rPr>
                <w:iCs/>
                <w:position w:val="0"/>
                <w:szCs w:val="28"/>
                <w:lang w:val="lv-LV"/>
              </w:rPr>
              <w:t>(VSAOI 11</w:t>
            </w:r>
            <w:r w:rsidR="00D3788A">
              <w:rPr>
                <w:iCs/>
                <w:position w:val="0"/>
                <w:szCs w:val="28"/>
                <w:lang w:val="lv-LV"/>
              </w:rPr>
              <w:t> </w:t>
            </w:r>
            <w:r w:rsidR="00DD1EC7" w:rsidRPr="00836FCE">
              <w:rPr>
                <w:iCs/>
                <w:position w:val="0"/>
                <w:szCs w:val="28"/>
                <w:lang w:val="lv-LV"/>
              </w:rPr>
              <w:t xml:space="preserve">% </w:t>
            </w:r>
            <w:r w:rsidR="000B4B57" w:rsidRPr="00836FCE">
              <w:rPr>
                <w:iCs/>
                <w:position w:val="0"/>
                <w:szCs w:val="28"/>
                <w:lang w:val="lv-LV"/>
              </w:rPr>
              <w:t xml:space="preserve">no </w:t>
            </w:r>
            <w:r w:rsidRPr="00836FCE">
              <w:rPr>
                <w:iCs/>
                <w:position w:val="0"/>
                <w:szCs w:val="28"/>
                <w:lang w:val="lv-LV"/>
              </w:rPr>
              <w:t>20</w:t>
            </w:r>
            <w:r w:rsidR="00DD1EC7" w:rsidRPr="00836FCE">
              <w:rPr>
                <w:iCs/>
                <w:position w:val="0"/>
                <w:szCs w:val="28"/>
                <w:lang w:val="lv-LV"/>
              </w:rPr>
              <w:t>00</w:t>
            </w:r>
            <w:r w:rsidR="00D3788A">
              <w:rPr>
                <w:iCs/>
                <w:position w:val="0"/>
                <w:szCs w:val="28"/>
                <w:lang w:val="lv-LV"/>
              </w:rPr>
              <w:t> </w:t>
            </w:r>
            <w:proofErr w:type="spellStart"/>
            <w:r w:rsidR="00DD1EC7" w:rsidRPr="00836FCE">
              <w:rPr>
                <w:i/>
                <w:iCs/>
                <w:position w:val="0"/>
                <w:szCs w:val="28"/>
                <w:lang w:val="lv-LV"/>
              </w:rPr>
              <w:t>euro</w:t>
            </w:r>
            <w:proofErr w:type="spellEnd"/>
            <w:r w:rsidR="006F31E3" w:rsidRPr="00836FCE">
              <w:rPr>
                <w:iCs/>
                <w:position w:val="0"/>
                <w:szCs w:val="28"/>
                <w:lang w:val="lv-LV"/>
              </w:rPr>
              <w:t>)</w:t>
            </w:r>
          </w:p>
          <w:p w14:paraId="76394DB4" w14:textId="77777777" w:rsidR="00DD1EC7" w:rsidRPr="00836FCE" w:rsidRDefault="00DD1EC7" w:rsidP="00A95E3E">
            <w:pPr>
              <w:ind w:firstLine="594"/>
              <w:jc w:val="both"/>
              <w:rPr>
                <w:i/>
                <w:iCs/>
                <w:position w:val="0"/>
                <w:szCs w:val="28"/>
                <w:lang w:val="lv-LV"/>
              </w:rPr>
            </w:pPr>
          </w:p>
          <w:p w14:paraId="0F66DE97" w14:textId="77777777" w:rsidR="00D631DE" w:rsidRPr="00836FCE" w:rsidRDefault="006F31E3" w:rsidP="00A95E3E">
            <w:pPr>
              <w:ind w:left="1237" w:firstLine="594"/>
              <w:jc w:val="both"/>
              <w:rPr>
                <w:iCs/>
                <w:position w:val="0"/>
                <w:szCs w:val="28"/>
                <w:lang w:val="lv-LV"/>
              </w:rPr>
            </w:pPr>
            <w:r w:rsidRPr="00836FCE">
              <w:rPr>
                <w:iCs/>
                <w:position w:val="0"/>
                <w:szCs w:val="28"/>
                <w:lang w:val="lv-LV"/>
              </w:rPr>
              <w:t>220</w:t>
            </w:r>
            <w:r w:rsidR="00D3788A">
              <w:rPr>
                <w:iCs/>
                <w:position w:val="0"/>
                <w:szCs w:val="28"/>
                <w:lang w:val="lv-LV"/>
              </w:rPr>
              <w:t> </w:t>
            </w:r>
            <w:proofErr w:type="spellStart"/>
            <w:r w:rsidR="00D3788A" w:rsidRPr="006B4FB3">
              <w:rPr>
                <w:i/>
                <w:iCs/>
                <w:position w:val="0"/>
                <w:szCs w:val="28"/>
                <w:lang w:val="lv-LV"/>
              </w:rPr>
              <w:t>euro</w:t>
            </w:r>
            <w:proofErr w:type="spellEnd"/>
            <w:r w:rsidR="00545179" w:rsidRPr="00836FCE">
              <w:rPr>
                <w:iCs/>
                <w:position w:val="0"/>
                <w:szCs w:val="28"/>
                <w:lang w:val="lv-LV"/>
              </w:rPr>
              <w:t xml:space="preserve"> </w:t>
            </w:r>
            <w:r w:rsidR="00D3788A">
              <w:rPr>
                <w:iCs/>
                <w:position w:val="0"/>
                <w:szCs w:val="28"/>
                <w:lang w:val="lv-LV"/>
              </w:rPr>
              <w:t>x</w:t>
            </w:r>
            <w:r w:rsidR="00545179" w:rsidRPr="00836FCE">
              <w:rPr>
                <w:iCs/>
                <w:position w:val="0"/>
                <w:szCs w:val="28"/>
                <w:lang w:val="lv-LV"/>
              </w:rPr>
              <w:t xml:space="preserve"> </w:t>
            </w:r>
            <w:r w:rsidRPr="00836FCE">
              <w:rPr>
                <w:iCs/>
                <w:position w:val="0"/>
                <w:szCs w:val="28"/>
                <w:lang w:val="lv-LV"/>
              </w:rPr>
              <w:t>20</w:t>
            </w:r>
            <w:r w:rsidR="00D3788A">
              <w:rPr>
                <w:iCs/>
                <w:position w:val="0"/>
                <w:szCs w:val="28"/>
                <w:lang w:val="lv-LV"/>
              </w:rPr>
              <w:t> </w:t>
            </w:r>
            <w:r w:rsidRPr="00836FCE">
              <w:rPr>
                <w:iCs/>
                <w:position w:val="0"/>
                <w:szCs w:val="28"/>
                <w:lang w:val="lv-LV"/>
              </w:rPr>
              <w:t>%</w:t>
            </w:r>
            <w:r w:rsidR="00D631DE" w:rsidRPr="00836FCE">
              <w:rPr>
                <w:i/>
                <w:iCs/>
                <w:position w:val="0"/>
                <w:szCs w:val="28"/>
                <w:lang w:val="lv-LV"/>
              </w:rPr>
              <w:t xml:space="preserve"> </w:t>
            </w:r>
            <w:r w:rsidRPr="00836FCE">
              <w:rPr>
                <w:i/>
                <w:iCs/>
                <w:position w:val="0"/>
                <w:szCs w:val="28"/>
                <w:lang w:val="lv-LV"/>
              </w:rPr>
              <w:t xml:space="preserve">= </w:t>
            </w:r>
            <w:r w:rsidRPr="00836FCE">
              <w:rPr>
                <w:iCs/>
                <w:position w:val="0"/>
                <w:szCs w:val="28"/>
                <w:lang w:val="lv-LV"/>
              </w:rPr>
              <w:t>44</w:t>
            </w:r>
            <w:r w:rsidR="00D3788A">
              <w:rPr>
                <w:iCs/>
                <w:position w:val="0"/>
                <w:szCs w:val="28"/>
                <w:lang w:val="lv-LV"/>
              </w:rPr>
              <w:t> </w:t>
            </w:r>
            <w:proofErr w:type="spellStart"/>
            <w:r w:rsidR="00F77080" w:rsidRPr="00836FCE">
              <w:rPr>
                <w:i/>
                <w:iCs/>
                <w:position w:val="0"/>
                <w:szCs w:val="28"/>
                <w:lang w:val="lv-LV"/>
              </w:rPr>
              <w:t>euro</w:t>
            </w:r>
            <w:proofErr w:type="spellEnd"/>
            <w:r w:rsidR="00F77080" w:rsidRPr="00836FCE">
              <w:rPr>
                <w:iCs/>
                <w:position w:val="0"/>
                <w:szCs w:val="28"/>
                <w:lang w:val="lv-LV"/>
              </w:rPr>
              <w:t xml:space="preserve"> </w:t>
            </w:r>
            <w:r w:rsidR="00D631DE" w:rsidRPr="00836FCE">
              <w:rPr>
                <w:iCs/>
                <w:position w:val="0"/>
                <w:szCs w:val="28"/>
                <w:lang w:val="lv-LV"/>
              </w:rPr>
              <w:t>(a</w:t>
            </w:r>
            <w:r w:rsidRPr="00836FCE">
              <w:rPr>
                <w:iCs/>
                <w:position w:val="0"/>
                <w:szCs w:val="28"/>
                <w:lang w:val="lv-LV"/>
              </w:rPr>
              <w:t>tskaitījum</w:t>
            </w:r>
            <w:r w:rsidR="007B3EF7" w:rsidRPr="00836FCE">
              <w:rPr>
                <w:iCs/>
                <w:position w:val="0"/>
                <w:szCs w:val="28"/>
                <w:lang w:val="lv-LV"/>
              </w:rPr>
              <w:t>u daļu reizina ar</w:t>
            </w:r>
            <w:r w:rsidRPr="00836FCE">
              <w:rPr>
                <w:iCs/>
                <w:position w:val="0"/>
                <w:szCs w:val="28"/>
                <w:lang w:val="lv-LV"/>
              </w:rPr>
              <w:t xml:space="preserve"> 20</w:t>
            </w:r>
            <w:r w:rsidR="00D3788A">
              <w:rPr>
                <w:iCs/>
                <w:position w:val="0"/>
                <w:szCs w:val="28"/>
                <w:lang w:val="lv-LV"/>
              </w:rPr>
              <w:t> </w:t>
            </w:r>
            <w:r w:rsidRPr="00836FCE">
              <w:rPr>
                <w:iCs/>
                <w:position w:val="0"/>
                <w:szCs w:val="28"/>
                <w:lang w:val="lv-LV"/>
              </w:rPr>
              <w:t>% )</w:t>
            </w:r>
          </w:p>
        </w:tc>
      </w:tr>
      <w:tr w:rsidR="00DD1EC7" w:rsidRPr="00836FCE" w14:paraId="33671295" w14:textId="77777777" w:rsidTr="006B4FB3">
        <w:trPr>
          <w:trHeight w:val="423"/>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62BACD69" w14:textId="77777777" w:rsidR="00DD1EC7" w:rsidRPr="00836FCE" w:rsidRDefault="00DD1EC7">
            <w:pPr>
              <w:jc w:val="center"/>
              <w:rPr>
                <w:iCs/>
                <w:position w:val="0"/>
                <w:szCs w:val="28"/>
                <w:lang w:val="lv-LV"/>
              </w:rPr>
            </w:pPr>
            <w:r w:rsidRPr="00836FCE">
              <w:rPr>
                <w:iCs/>
                <w:position w:val="0"/>
                <w:szCs w:val="28"/>
                <w:lang w:val="lv-LV"/>
              </w:rPr>
              <w:t xml:space="preserve">Aprēķinātais </w:t>
            </w:r>
            <w:r w:rsidR="00545179" w:rsidRPr="00836FCE">
              <w:rPr>
                <w:iCs/>
                <w:position w:val="0"/>
                <w:szCs w:val="28"/>
                <w:lang w:val="lv-LV"/>
              </w:rPr>
              <w:t>nodoklis</w:t>
            </w:r>
            <w:r w:rsidRPr="00836FCE">
              <w:rPr>
                <w:iCs/>
                <w:position w:val="0"/>
                <w:szCs w:val="28"/>
                <w:lang w:val="lv-LV"/>
              </w:rPr>
              <w:t xml:space="preserve">: </w:t>
            </w:r>
            <w:r w:rsidR="006F31E3" w:rsidRPr="00836FCE">
              <w:rPr>
                <w:iCs/>
                <w:position w:val="0"/>
                <w:szCs w:val="28"/>
                <w:lang w:val="lv-LV"/>
              </w:rPr>
              <w:t xml:space="preserve">460 </w:t>
            </w:r>
            <w:r w:rsidR="009703FB" w:rsidRPr="00836FCE">
              <w:rPr>
                <w:iCs/>
                <w:position w:val="0"/>
                <w:szCs w:val="28"/>
                <w:lang w:val="lv-LV"/>
              </w:rPr>
              <w:t>–</w:t>
            </w:r>
            <w:r w:rsidR="006F31E3" w:rsidRPr="00836FCE">
              <w:rPr>
                <w:iCs/>
                <w:position w:val="0"/>
                <w:szCs w:val="28"/>
                <w:lang w:val="lv-LV"/>
              </w:rPr>
              <w:t xml:space="preserve"> 44</w:t>
            </w:r>
            <w:r w:rsidR="009703FB" w:rsidRPr="00836FCE">
              <w:rPr>
                <w:iCs/>
                <w:position w:val="0"/>
                <w:szCs w:val="28"/>
                <w:lang w:val="lv-LV"/>
              </w:rPr>
              <w:t xml:space="preserve"> </w:t>
            </w:r>
            <w:r w:rsidR="007B3EF7" w:rsidRPr="00836FCE">
              <w:rPr>
                <w:iCs/>
                <w:position w:val="0"/>
                <w:szCs w:val="28"/>
                <w:lang w:val="lv-LV"/>
              </w:rPr>
              <w:t>= 416</w:t>
            </w:r>
            <w:r w:rsidR="00D3788A">
              <w:rPr>
                <w:iCs/>
                <w:position w:val="0"/>
                <w:szCs w:val="28"/>
                <w:lang w:val="lv-LV"/>
              </w:rPr>
              <w:t> </w:t>
            </w:r>
            <w:proofErr w:type="spellStart"/>
            <w:r w:rsidR="007B3EF7" w:rsidRPr="00836FCE">
              <w:rPr>
                <w:i/>
                <w:iCs/>
                <w:position w:val="0"/>
                <w:szCs w:val="28"/>
                <w:lang w:val="lv-LV"/>
              </w:rPr>
              <w:t>euro</w:t>
            </w:r>
            <w:proofErr w:type="spellEnd"/>
          </w:p>
        </w:tc>
      </w:tr>
    </w:tbl>
    <w:p w14:paraId="1440A504" w14:textId="77777777" w:rsidR="00DD1EC7" w:rsidRPr="00836FCE" w:rsidRDefault="00DD1EC7" w:rsidP="006B4FB3">
      <w:pPr>
        <w:ind w:firstLine="720"/>
        <w:jc w:val="both"/>
        <w:rPr>
          <w:rFonts w:eastAsia="Calibri"/>
          <w:color w:val="000000"/>
          <w:position w:val="0"/>
          <w:szCs w:val="28"/>
          <w:lang w:val="lv-LV"/>
        </w:rPr>
      </w:pPr>
    </w:p>
    <w:p w14:paraId="0F07377D" w14:textId="77777777" w:rsidR="006F31E3" w:rsidRPr="00836FCE" w:rsidRDefault="006F31E3" w:rsidP="006B4FB3">
      <w:pPr>
        <w:ind w:firstLine="720"/>
        <w:jc w:val="both"/>
        <w:rPr>
          <w:rFonts w:eastAsia="Calibri"/>
          <w:color w:val="000000"/>
          <w:position w:val="0"/>
          <w:szCs w:val="28"/>
          <w:lang w:val="lv-LV"/>
        </w:rPr>
      </w:pPr>
      <w:r w:rsidRPr="00836FCE">
        <w:rPr>
          <w:rFonts w:eastAsia="Calibri"/>
          <w:b/>
          <w:color w:val="000000"/>
          <w:position w:val="0"/>
          <w:szCs w:val="28"/>
          <w:lang w:val="lv-LV"/>
        </w:rPr>
        <w:t>!!!</w:t>
      </w:r>
      <w:r w:rsidR="00F62781" w:rsidRPr="00836FCE">
        <w:rPr>
          <w:rFonts w:eastAsia="Calibri"/>
          <w:color w:val="000000"/>
          <w:position w:val="0"/>
          <w:szCs w:val="28"/>
          <w:lang w:val="lv-LV"/>
        </w:rPr>
        <w:t xml:space="preserve"> </w:t>
      </w:r>
      <w:r w:rsidR="00F62781" w:rsidRPr="00836FCE">
        <w:rPr>
          <w:iCs/>
          <w:position w:val="0"/>
          <w:lang w:val="lv-LV"/>
        </w:rPr>
        <w:t>Taksācijas gadam beidzoties, nodokļa maksātājs, iesniedzot gada ienākumu deklarāciju, rezumējošā kārtībā piemēro progresīv</w:t>
      </w:r>
      <w:r w:rsidR="005652DF">
        <w:rPr>
          <w:iCs/>
          <w:position w:val="0"/>
          <w:lang w:val="lv-LV"/>
        </w:rPr>
        <w:t>o</w:t>
      </w:r>
      <w:r w:rsidR="003B383B" w:rsidRPr="00836FCE">
        <w:rPr>
          <w:iCs/>
          <w:position w:val="0"/>
          <w:lang w:val="lv-LV"/>
        </w:rPr>
        <w:t xml:space="preserve"> nodokļa</w:t>
      </w:r>
      <w:r w:rsidR="00F62781" w:rsidRPr="00836FCE">
        <w:rPr>
          <w:iCs/>
          <w:position w:val="0"/>
          <w:lang w:val="lv-LV"/>
        </w:rPr>
        <w:t xml:space="preserve"> likmi, precizē taksācijas gada laikā gūtos ienākumus un aprēķināto nodokli un attiecīgi piemaksā iztrūkstošo nodokļa summu vai saņem atpakaļ izveidoj</w:t>
      </w:r>
      <w:r w:rsidR="001167DA">
        <w:rPr>
          <w:iCs/>
          <w:position w:val="0"/>
          <w:lang w:val="lv-LV"/>
        </w:rPr>
        <w:t>u</w:t>
      </w:r>
      <w:r w:rsidR="00F62781" w:rsidRPr="00836FCE">
        <w:rPr>
          <w:iCs/>
          <w:position w:val="0"/>
          <w:lang w:val="lv-LV"/>
        </w:rPr>
        <w:t>šos nodokļa pārmaksu.</w:t>
      </w:r>
    </w:p>
    <w:p w14:paraId="22E87042" w14:textId="77777777" w:rsidR="005D2FFA" w:rsidRPr="00836FCE" w:rsidRDefault="005D2FFA" w:rsidP="006B4FB3">
      <w:pPr>
        <w:ind w:firstLine="720"/>
        <w:jc w:val="both"/>
        <w:rPr>
          <w:rFonts w:eastAsia="Calibri"/>
          <w:color w:val="000000"/>
          <w:position w:val="0"/>
          <w:szCs w:val="28"/>
          <w:lang w:val="lv-LV"/>
        </w:rPr>
      </w:pPr>
    </w:p>
    <w:p w14:paraId="4A275025" w14:textId="77777777" w:rsidR="00C35388" w:rsidRPr="00836FCE" w:rsidRDefault="00C35388" w:rsidP="006B4FB3">
      <w:pPr>
        <w:numPr>
          <w:ilvl w:val="0"/>
          <w:numId w:val="9"/>
        </w:numPr>
        <w:tabs>
          <w:tab w:val="left" w:pos="1276"/>
        </w:tabs>
        <w:ind w:left="0" w:firstLine="720"/>
        <w:jc w:val="both"/>
        <w:rPr>
          <w:rFonts w:eastAsia="Calibri"/>
          <w:color w:val="000000"/>
          <w:position w:val="0"/>
          <w:szCs w:val="28"/>
          <w:lang w:val="lv-LV"/>
        </w:rPr>
      </w:pPr>
      <w:r w:rsidRPr="00836FCE">
        <w:rPr>
          <w:rFonts w:eastAsia="Calibri"/>
          <w:color w:val="000000"/>
          <w:position w:val="0"/>
          <w:szCs w:val="28"/>
          <w:lang w:val="lv-LV"/>
        </w:rPr>
        <w:t>Ja ienākuma izmaksātājam ir iesniegts rakstveida iesniegums</w:t>
      </w:r>
      <w:r w:rsidR="00B93A5D" w:rsidRPr="00836FCE">
        <w:rPr>
          <w:iCs/>
          <w:position w:val="0"/>
          <w:szCs w:val="28"/>
          <w:lang w:val="lv-LV"/>
        </w:rPr>
        <w:t xml:space="preserve"> par nodokļa likmes 23</w:t>
      </w:r>
      <w:r w:rsidR="001167DA">
        <w:rPr>
          <w:iCs/>
          <w:position w:val="0"/>
          <w:szCs w:val="28"/>
          <w:lang w:val="lv-LV"/>
        </w:rPr>
        <w:t> </w:t>
      </w:r>
      <w:r w:rsidR="00B93A5D" w:rsidRPr="00836FCE">
        <w:rPr>
          <w:iCs/>
          <w:position w:val="0"/>
          <w:szCs w:val="28"/>
          <w:lang w:val="lv-LV"/>
        </w:rPr>
        <w:t>% apmērā piemērošanu visam ienākumam</w:t>
      </w:r>
      <w:r w:rsidRPr="00836FCE">
        <w:rPr>
          <w:rFonts w:eastAsia="Calibri"/>
          <w:color w:val="000000"/>
          <w:position w:val="0"/>
          <w:szCs w:val="28"/>
          <w:lang w:val="lv-LV"/>
        </w:rPr>
        <w:t xml:space="preserve">, ienākuma izmaksātājs taksācijas gada laikā, izmaksājot ienākumu no uzņēmumu līguma, no tā ietur nodokli, piemērojot </w:t>
      </w:r>
      <w:r w:rsidR="00B93A5D" w:rsidRPr="00836FCE">
        <w:rPr>
          <w:rFonts w:eastAsia="Calibri"/>
          <w:color w:val="000000"/>
          <w:position w:val="0"/>
          <w:szCs w:val="28"/>
          <w:lang w:val="lv-LV"/>
        </w:rPr>
        <w:t xml:space="preserve">nodokļa </w:t>
      </w:r>
      <w:r w:rsidRPr="00836FCE">
        <w:rPr>
          <w:rFonts w:eastAsia="Calibri"/>
          <w:color w:val="000000"/>
          <w:position w:val="0"/>
          <w:szCs w:val="28"/>
          <w:lang w:val="lv-LV"/>
        </w:rPr>
        <w:t>likmi 23</w:t>
      </w:r>
      <w:r w:rsidR="001167DA">
        <w:rPr>
          <w:rFonts w:eastAsia="Calibri"/>
          <w:color w:val="000000"/>
          <w:position w:val="0"/>
          <w:szCs w:val="28"/>
          <w:lang w:val="lv-LV"/>
        </w:rPr>
        <w:t> </w:t>
      </w:r>
      <w:r w:rsidRPr="00836FCE">
        <w:rPr>
          <w:rFonts w:eastAsia="Calibri"/>
          <w:color w:val="000000"/>
          <w:position w:val="0"/>
          <w:szCs w:val="28"/>
          <w:lang w:val="lv-LV"/>
        </w:rPr>
        <w:t>% apmērā, arī no ienākuma līdz 20</w:t>
      </w:r>
      <w:r w:rsidR="001167DA">
        <w:rPr>
          <w:rFonts w:eastAsia="Calibri"/>
          <w:color w:val="000000"/>
          <w:position w:val="0"/>
          <w:szCs w:val="28"/>
          <w:lang w:val="lv-LV"/>
        </w:rPr>
        <w:t> </w:t>
      </w:r>
      <w:r w:rsidRPr="00836FCE">
        <w:rPr>
          <w:rFonts w:eastAsia="Calibri"/>
          <w:color w:val="000000"/>
          <w:position w:val="0"/>
          <w:szCs w:val="28"/>
          <w:lang w:val="lv-LV"/>
        </w:rPr>
        <w:t>004</w:t>
      </w:r>
      <w:r w:rsidR="001167DA">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w:t>
      </w:r>
    </w:p>
    <w:p w14:paraId="613A6FCF" w14:textId="77777777" w:rsidR="00C35388" w:rsidRPr="00836FCE" w:rsidRDefault="00C35388">
      <w:pPr>
        <w:ind w:firstLine="720"/>
        <w:jc w:val="both"/>
        <w:rPr>
          <w:rFonts w:eastAsia="Calibri"/>
          <w:color w:val="000000"/>
          <w:position w:val="0"/>
          <w:szCs w:val="28"/>
          <w:lang w:val="lv-LV"/>
        </w:rPr>
      </w:pPr>
    </w:p>
    <w:p w14:paraId="19E04646" w14:textId="77777777" w:rsidR="00C35388" w:rsidRPr="00836FCE" w:rsidRDefault="00C35388">
      <w:pPr>
        <w:ind w:firstLine="720"/>
        <w:jc w:val="both"/>
        <w:rPr>
          <w:rFonts w:eastAsia="Calibri"/>
          <w:color w:val="000000"/>
          <w:position w:val="0"/>
          <w:szCs w:val="28"/>
          <w:lang w:val="lv-LV"/>
        </w:rPr>
      </w:pPr>
      <w:r w:rsidRPr="00836FCE">
        <w:rPr>
          <w:rFonts w:eastAsia="Calibri"/>
          <w:color w:val="000000"/>
          <w:position w:val="0"/>
          <w:szCs w:val="28"/>
          <w:lang w:val="lv-LV"/>
        </w:rPr>
        <w:t>18.piemērs</w:t>
      </w:r>
    </w:p>
    <w:p w14:paraId="4BF49863" w14:textId="77777777" w:rsidR="00C35388" w:rsidRPr="00836FCE" w:rsidRDefault="00C35388">
      <w:pPr>
        <w:ind w:firstLine="720"/>
        <w:jc w:val="both"/>
        <w:rPr>
          <w:rFonts w:eastAsia="Calibri"/>
          <w:color w:val="000000"/>
          <w:position w:val="0"/>
          <w:szCs w:val="28"/>
          <w:lang w:val="lv-LV"/>
        </w:rPr>
      </w:pPr>
      <w:r w:rsidRPr="00836FCE">
        <w:rPr>
          <w:rFonts w:eastAsia="Calibri"/>
          <w:color w:val="000000"/>
          <w:position w:val="0"/>
          <w:szCs w:val="28"/>
          <w:lang w:val="lv-LV"/>
        </w:rPr>
        <w:t xml:space="preserve">Nodokļa maksātājs, kuram nav izsniegts Valsts ieņēmumu dienesta apliecinājums par reģistrēšanos saimnieciskās darbības veicēja statusā, 2018.gada jūlijā </w:t>
      </w:r>
      <w:r w:rsidR="001167DA">
        <w:rPr>
          <w:rFonts w:eastAsia="Calibri"/>
          <w:color w:val="000000"/>
          <w:position w:val="0"/>
          <w:szCs w:val="28"/>
          <w:lang w:val="lv-LV"/>
        </w:rPr>
        <w:t xml:space="preserve">ir </w:t>
      </w:r>
      <w:r w:rsidRPr="00836FCE">
        <w:rPr>
          <w:rFonts w:eastAsia="Calibri"/>
          <w:color w:val="000000"/>
          <w:position w:val="0"/>
          <w:szCs w:val="28"/>
          <w:lang w:val="lv-LV"/>
        </w:rPr>
        <w:t>guvis vienreizējus ieņēmumus no uzņēmuma līguma 20</w:t>
      </w:r>
      <w:r w:rsidR="001167DA">
        <w:rPr>
          <w:rFonts w:eastAsia="Calibri"/>
          <w:color w:val="000000"/>
          <w:position w:val="0"/>
          <w:szCs w:val="28"/>
          <w:lang w:val="lv-LV"/>
        </w:rPr>
        <w:t> </w:t>
      </w:r>
      <w:r w:rsidRPr="00836FCE">
        <w:rPr>
          <w:rFonts w:eastAsia="Calibri"/>
          <w:color w:val="000000"/>
          <w:position w:val="0"/>
          <w:szCs w:val="28"/>
          <w:lang w:val="lv-LV"/>
        </w:rPr>
        <w:t>100</w:t>
      </w:r>
      <w:r w:rsidR="001167DA">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apmērā. Nodokļa maksātājam apgādībā ir divas personas, nodokļa atvieglojums par katru apgādībā esošu personu – 200</w:t>
      </w:r>
      <w:r w:rsidR="001167DA">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mēnesī. Ienākuma izmaksātajam ir iesniegta algas nodokļa grāmatiņa,</w:t>
      </w:r>
      <w:r w:rsidR="00AA1055" w:rsidRPr="00836FCE">
        <w:rPr>
          <w:rFonts w:eastAsia="Calibri"/>
          <w:color w:val="000000"/>
          <w:position w:val="0"/>
          <w:szCs w:val="28"/>
          <w:lang w:val="lv-LV"/>
        </w:rPr>
        <w:t xml:space="preserve"> </w:t>
      </w:r>
      <w:r w:rsidR="00AA1055" w:rsidRPr="00836FCE">
        <w:rPr>
          <w:rFonts w:eastAsia="Calibri"/>
          <w:iCs/>
          <w:color w:val="000000"/>
          <w:position w:val="0"/>
          <w:szCs w:val="28"/>
          <w:lang w:val="lv-LV"/>
        </w:rPr>
        <w:t>prognozētais mēneša neapliekamais minimums ir 0</w:t>
      </w:r>
      <w:r w:rsidR="001167DA">
        <w:rPr>
          <w:rFonts w:eastAsia="Calibri"/>
          <w:iCs/>
          <w:color w:val="000000"/>
          <w:position w:val="0"/>
          <w:szCs w:val="28"/>
          <w:lang w:val="lv-LV"/>
        </w:rPr>
        <w:t> </w:t>
      </w:r>
      <w:proofErr w:type="spellStart"/>
      <w:r w:rsidR="001167DA" w:rsidRPr="006B4FB3">
        <w:rPr>
          <w:rFonts w:eastAsia="Calibri"/>
          <w:i/>
          <w:iCs/>
          <w:color w:val="000000"/>
          <w:position w:val="0"/>
          <w:szCs w:val="28"/>
          <w:lang w:val="lv-LV"/>
        </w:rPr>
        <w:t>euro</w:t>
      </w:r>
      <w:proofErr w:type="spellEnd"/>
      <w:r w:rsidRPr="00836FCE">
        <w:rPr>
          <w:rFonts w:eastAsia="Calibri"/>
          <w:color w:val="000000"/>
          <w:position w:val="0"/>
          <w:szCs w:val="28"/>
          <w:lang w:val="lv-LV"/>
        </w:rPr>
        <w:t>, VSAOI likme ir 35,09</w:t>
      </w:r>
      <w:r w:rsidR="001167DA">
        <w:rPr>
          <w:rFonts w:eastAsia="Calibri"/>
          <w:color w:val="000000"/>
          <w:position w:val="0"/>
          <w:szCs w:val="28"/>
          <w:lang w:val="lv-LV"/>
        </w:rPr>
        <w:t> </w:t>
      </w:r>
      <w:r w:rsidRPr="00836FCE">
        <w:rPr>
          <w:rFonts w:eastAsia="Calibri"/>
          <w:color w:val="000000"/>
          <w:position w:val="0"/>
          <w:szCs w:val="28"/>
          <w:lang w:val="lv-LV"/>
        </w:rPr>
        <w:t>% (darba ņēmēja daļa 11</w:t>
      </w:r>
      <w:r w:rsidR="001167DA">
        <w:rPr>
          <w:rFonts w:eastAsia="Calibri"/>
          <w:color w:val="000000"/>
          <w:position w:val="0"/>
          <w:szCs w:val="28"/>
          <w:lang w:val="lv-LV"/>
        </w:rPr>
        <w:t> </w:t>
      </w:r>
      <w:r w:rsidRPr="00836FCE">
        <w:rPr>
          <w:rFonts w:eastAsia="Calibri"/>
          <w:color w:val="000000"/>
          <w:position w:val="0"/>
          <w:szCs w:val="28"/>
          <w:lang w:val="lv-LV"/>
        </w:rPr>
        <w:t>%, darba devēja daļa 24,09</w:t>
      </w:r>
      <w:r w:rsidR="001167DA">
        <w:rPr>
          <w:rFonts w:eastAsia="Calibri"/>
          <w:color w:val="000000"/>
          <w:position w:val="0"/>
          <w:szCs w:val="28"/>
          <w:lang w:val="lv-LV"/>
        </w:rPr>
        <w:t> </w:t>
      </w:r>
      <w:r w:rsidRPr="00836FCE">
        <w:rPr>
          <w:rFonts w:eastAsia="Calibri"/>
          <w:color w:val="000000"/>
          <w:position w:val="0"/>
          <w:szCs w:val="28"/>
          <w:lang w:val="lv-LV"/>
        </w:rPr>
        <w:t>%). Ienākuma izmaksātājam ir iesniegts rakstveida iesniegums par nodokļa likmes 23</w:t>
      </w:r>
      <w:r w:rsidR="001167DA">
        <w:rPr>
          <w:rFonts w:eastAsia="Calibri"/>
          <w:color w:val="000000"/>
          <w:position w:val="0"/>
          <w:szCs w:val="28"/>
          <w:lang w:val="lv-LV"/>
        </w:rPr>
        <w:t> </w:t>
      </w:r>
      <w:r w:rsidRPr="00836FCE">
        <w:rPr>
          <w:rFonts w:eastAsia="Calibri"/>
          <w:color w:val="000000"/>
          <w:position w:val="0"/>
          <w:szCs w:val="28"/>
          <w:lang w:val="lv-LV"/>
        </w:rPr>
        <w:t>% apmērā piemērošanu visam ienākumam.</w:t>
      </w:r>
    </w:p>
    <w:p w14:paraId="0186E735" w14:textId="77777777" w:rsidR="001246B1" w:rsidRPr="00836FCE" w:rsidRDefault="00466E9B" w:rsidP="006B4FB3">
      <w:pPr>
        <w:ind w:firstLine="720"/>
        <w:jc w:val="both"/>
        <w:rPr>
          <w:lang w:val="lv-LV"/>
        </w:rPr>
      </w:pPr>
      <w:r w:rsidRPr="00836FCE">
        <w:rPr>
          <w:lang w:val="lv-LV"/>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3D182E" w:rsidRPr="00836FCE" w14:paraId="2862547E" w14:textId="77777777" w:rsidTr="006B4FB3">
        <w:trPr>
          <w:trHeight w:val="547"/>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2F609C8B" w14:textId="77777777" w:rsidR="003D182E" w:rsidRPr="00836FCE" w:rsidRDefault="003D182E">
            <w:pPr>
              <w:jc w:val="center"/>
              <w:rPr>
                <w:iCs/>
                <w:position w:val="0"/>
                <w:szCs w:val="28"/>
                <w:lang w:val="lv-LV"/>
              </w:rPr>
            </w:pPr>
            <w:r w:rsidRPr="00836FCE">
              <w:rPr>
                <w:iCs/>
                <w:position w:val="0"/>
                <w:szCs w:val="28"/>
                <w:lang w:val="lv-LV"/>
              </w:rPr>
              <w:t>20</w:t>
            </w:r>
            <w:r w:rsidR="001167DA">
              <w:rPr>
                <w:iCs/>
                <w:position w:val="0"/>
                <w:szCs w:val="28"/>
                <w:lang w:val="lv-LV"/>
              </w:rPr>
              <w:t> </w:t>
            </w:r>
            <w:r w:rsidRPr="00836FCE">
              <w:rPr>
                <w:iCs/>
                <w:position w:val="0"/>
                <w:szCs w:val="28"/>
                <w:lang w:val="lv-LV"/>
              </w:rPr>
              <w:t>100</w:t>
            </w:r>
            <w:r w:rsidR="001167DA">
              <w:rPr>
                <w:iCs/>
                <w:position w:val="0"/>
                <w:szCs w:val="28"/>
                <w:lang w:val="lv-LV"/>
              </w:rPr>
              <w:t> </w:t>
            </w:r>
            <w:proofErr w:type="spellStart"/>
            <w:r w:rsidRPr="00836FCE">
              <w:rPr>
                <w:i/>
                <w:iCs/>
                <w:position w:val="0"/>
                <w:szCs w:val="28"/>
                <w:lang w:val="lv-LV"/>
              </w:rPr>
              <w:t>euro</w:t>
            </w:r>
            <w:proofErr w:type="spellEnd"/>
          </w:p>
        </w:tc>
      </w:tr>
      <w:tr w:rsidR="003D182E" w:rsidRPr="00836FCE" w14:paraId="003F5DA2" w14:textId="77777777" w:rsidTr="00C35388">
        <w:trPr>
          <w:trHeight w:val="1840"/>
          <w:jc w:val="center"/>
        </w:trPr>
        <w:tc>
          <w:tcPr>
            <w:tcW w:w="9492" w:type="dxa"/>
            <w:tcBorders>
              <w:top w:val="single" w:sz="4" w:space="0" w:color="auto"/>
              <w:left w:val="single" w:sz="4" w:space="0" w:color="auto"/>
              <w:bottom w:val="single" w:sz="4" w:space="0" w:color="auto"/>
              <w:right w:val="single" w:sz="4" w:space="0" w:color="auto"/>
            </w:tcBorders>
            <w:hideMark/>
          </w:tcPr>
          <w:p w14:paraId="5F503C80" w14:textId="77777777" w:rsidR="003D182E" w:rsidRPr="00836FCE" w:rsidRDefault="003D182E" w:rsidP="00A95E3E">
            <w:pPr>
              <w:ind w:firstLine="594"/>
              <w:jc w:val="both"/>
              <w:rPr>
                <w:iCs/>
                <w:position w:val="0"/>
                <w:szCs w:val="28"/>
                <w:lang w:val="lv-LV"/>
              </w:rPr>
            </w:pPr>
            <w:r w:rsidRPr="00836FCE">
              <w:rPr>
                <w:iCs/>
                <w:position w:val="0"/>
                <w:szCs w:val="28"/>
                <w:lang w:val="lv-LV"/>
              </w:rPr>
              <w:t>20</w:t>
            </w:r>
            <w:r w:rsidR="001167DA">
              <w:rPr>
                <w:iCs/>
                <w:position w:val="0"/>
                <w:szCs w:val="28"/>
                <w:lang w:val="lv-LV"/>
              </w:rPr>
              <w:t> </w:t>
            </w:r>
            <w:r w:rsidRPr="00836FCE">
              <w:rPr>
                <w:iCs/>
                <w:position w:val="0"/>
                <w:szCs w:val="28"/>
                <w:lang w:val="lv-LV"/>
              </w:rPr>
              <w:t>100</w:t>
            </w:r>
            <w:r w:rsidR="001167DA">
              <w:rPr>
                <w:iCs/>
                <w:position w:val="0"/>
                <w:szCs w:val="28"/>
                <w:lang w:val="lv-LV"/>
              </w:rPr>
              <w:t> </w:t>
            </w:r>
            <w:proofErr w:type="spellStart"/>
            <w:r w:rsidRPr="00836FCE">
              <w:rPr>
                <w:i/>
                <w:iCs/>
                <w:position w:val="0"/>
                <w:szCs w:val="28"/>
                <w:lang w:val="lv-LV"/>
              </w:rPr>
              <w:t>euro</w:t>
            </w:r>
            <w:proofErr w:type="spellEnd"/>
            <w:r w:rsidRPr="00836FCE">
              <w:rPr>
                <w:iCs/>
                <w:position w:val="0"/>
                <w:szCs w:val="28"/>
                <w:lang w:val="lv-LV"/>
              </w:rPr>
              <w:t xml:space="preserve"> </w:t>
            </w:r>
            <w:r w:rsidR="001167DA">
              <w:rPr>
                <w:iCs/>
                <w:position w:val="0"/>
                <w:szCs w:val="28"/>
                <w:lang w:val="lv-LV"/>
              </w:rPr>
              <w:t>x</w:t>
            </w:r>
            <w:r w:rsidR="00B73C11" w:rsidRPr="00836FCE">
              <w:rPr>
                <w:iCs/>
                <w:position w:val="0"/>
                <w:szCs w:val="28"/>
                <w:lang w:val="lv-LV"/>
              </w:rPr>
              <w:t xml:space="preserve"> </w:t>
            </w:r>
            <w:r w:rsidRPr="00836FCE">
              <w:rPr>
                <w:iCs/>
                <w:position w:val="0"/>
                <w:szCs w:val="28"/>
                <w:lang w:val="lv-LV"/>
              </w:rPr>
              <w:t>23</w:t>
            </w:r>
            <w:r w:rsidR="001167DA">
              <w:rPr>
                <w:iCs/>
                <w:position w:val="0"/>
                <w:szCs w:val="28"/>
                <w:lang w:val="lv-LV"/>
              </w:rPr>
              <w:t> </w:t>
            </w:r>
            <w:r w:rsidRPr="00836FCE">
              <w:rPr>
                <w:iCs/>
                <w:position w:val="0"/>
                <w:szCs w:val="28"/>
                <w:lang w:val="lv-LV"/>
              </w:rPr>
              <w:t>%</w:t>
            </w:r>
            <w:r w:rsidR="00F77080" w:rsidRPr="00836FCE">
              <w:rPr>
                <w:iCs/>
                <w:position w:val="0"/>
                <w:szCs w:val="28"/>
                <w:lang w:val="lv-LV"/>
              </w:rPr>
              <w:t xml:space="preserve"> </w:t>
            </w:r>
            <w:r w:rsidRPr="00836FCE">
              <w:rPr>
                <w:iCs/>
                <w:position w:val="0"/>
                <w:szCs w:val="28"/>
                <w:lang w:val="lv-LV"/>
              </w:rPr>
              <w:t>(</w:t>
            </w:r>
            <w:r w:rsidR="00B73C11" w:rsidRPr="00836FCE">
              <w:rPr>
                <w:iCs/>
                <w:position w:val="0"/>
                <w:szCs w:val="28"/>
                <w:lang w:val="lv-LV"/>
              </w:rPr>
              <w:t>nodokļa</w:t>
            </w:r>
            <w:r w:rsidRPr="00836FCE">
              <w:rPr>
                <w:iCs/>
                <w:position w:val="0"/>
                <w:szCs w:val="28"/>
                <w:lang w:val="lv-LV"/>
              </w:rPr>
              <w:t xml:space="preserve"> likme </w:t>
            </w:r>
            <w:r w:rsidR="00B73C11" w:rsidRPr="00836FCE">
              <w:rPr>
                <w:iCs/>
                <w:position w:val="0"/>
                <w:szCs w:val="28"/>
                <w:lang w:val="lv-LV"/>
              </w:rPr>
              <w:t xml:space="preserve">saskaņā </w:t>
            </w:r>
            <w:r w:rsidRPr="00836FCE">
              <w:rPr>
                <w:iCs/>
                <w:position w:val="0"/>
                <w:szCs w:val="28"/>
                <w:lang w:val="lv-LV"/>
              </w:rPr>
              <w:t>ar iesniegumu)</w:t>
            </w:r>
          </w:p>
          <w:p w14:paraId="242DF113" w14:textId="77777777" w:rsidR="00F77080" w:rsidRPr="00836FCE" w:rsidRDefault="00F77080" w:rsidP="00A95E3E">
            <w:pPr>
              <w:ind w:firstLine="594"/>
              <w:jc w:val="both"/>
              <w:rPr>
                <w:i/>
                <w:iCs/>
                <w:position w:val="0"/>
                <w:szCs w:val="28"/>
                <w:lang w:val="lv-LV"/>
              </w:rPr>
            </w:pPr>
            <w:r w:rsidRPr="00836FCE">
              <w:rPr>
                <w:iCs/>
                <w:position w:val="0"/>
                <w:szCs w:val="28"/>
                <w:lang w:val="lv-LV"/>
              </w:rPr>
              <w:t>= 4623</w:t>
            </w:r>
            <w:r w:rsidR="001167DA">
              <w:rPr>
                <w:iCs/>
                <w:position w:val="0"/>
                <w:szCs w:val="28"/>
                <w:lang w:val="lv-LV"/>
              </w:rPr>
              <w:t> </w:t>
            </w:r>
            <w:proofErr w:type="spellStart"/>
            <w:r w:rsidRPr="00836FCE">
              <w:rPr>
                <w:i/>
                <w:iCs/>
                <w:position w:val="0"/>
                <w:szCs w:val="28"/>
                <w:lang w:val="lv-LV"/>
              </w:rPr>
              <w:t>euro</w:t>
            </w:r>
            <w:proofErr w:type="spellEnd"/>
            <w:r w:rsidR="0008611E" w:rsidRPr="00836FCE">
              <w:rPr>
                <w:i/>
                <w:iCs/>
                <w:position w:val="0"/>
                <w:szCs w:val="28"/>
                <w:lang w:val="lv-LV"/>
              </w:rPr>
              <w:t xml:space="preserve"> </w:t>
            </w:r>
          </w:p>
          <w:p w14:paraId="11863DB9" w14:textId="77777777" w:rsidR="003D182E" w:rsidRPr="00836FCE" w:rsidRDefault="003D182E" w:rsidP="00A95E3E">
            <w:pPr>
              <w:ind w:firstLine="594"/>
              <w:jc w:val="both"/>
              <w:rPr>
                <w:iCs/>
                <w:position w:val="0"/>
                <w:szCs w:val="28"/>
                <w:lang w:val="lv-LV"/>
              </w:rPr>
            </w:pPr>
          </w:p>
          <w:p w14:paraId="65FA912F" w14:textId="77777777" w:rsidR="003D182E" w:rsidRPr="00836FCE" w:rsidRDefault="001167DA" w:rsidP="00A95E3E">
            <w:pPr>
              <w:ind w:firstLine="594"/>
              <w:jc w:val="both"/>
              <w:rPr>
                <w:iCs/>
                <w:position w:val="0"/>
                <w:szCs w:val="28"/>
                <w:lang w:val="lv-LV"/>
              </w:rPr>
            </w:pPr>
            <w:r>
              <w:rPr>
                <w:iCs/>
                <w:position w:val="0"/>
                <w:szCs w:val="28"/>
                <w:lang w:val="lv-LV"/>
              </w:rPr>
              <w:t>–</w:t>
            </w:r>
            <w:r w:rsidR="003D182E" w:rsidRPr="00836FCE">
              <w:rPr>
                <w:iCs/>
                <w:position w:val="0"/>
                <w:szCs w:val="28"/>
                <w:lang w:val="lv-LV"/>
              </w:rPr>
              <w:t xml:space="preserve"> 2211</w:t>
            </w:r>
            <w:r>
              <w:rPr>
                <w:iCs/>
                <w:position w:val="0"/>
                <w:szCs w:val="28"/>
                <w:lang w:val="lv-LV"/>
              </w:rPr>
              <w:t> </w:t>
            </w:r>
            <w:proofErr w:type="spellStart"/>
            <w:r w:rsidR="003D182E" w:rsidRPr="00836FCE">
              <w:rPr>
                <w:i/>
                <w:iCs/>
                <w:position w:val="0"/>
                <w:szCs w:val="28"/>
                <w:lang w:val="lv-LV"/>
              </w:rPr>
              <w:t>euro</w:t>
            </w:r>
            <w:proofErr w:type="spellEnd"/>
            <w:r w:rsidR="003D182E" w:rsidRPr="00836FCE">
              <w:rPr>
                <w:iCs/>
                <w:position w:val="0"/>
                <w:szCs w:val="28"/>
                <w:lang w:val="lv-LV"/>
              </w:rPr>
              <w:t xml:space="preserve"> (VSAOI 11</w:t>
            </w:r>
            <w:r>
              <w:rPr>
                <w:iCs/>
                <w:position w:val="0"/>
                <w:szCs w:val="28"/>
                <w:lang w:val="lv-LV"/>
              </w:rPr>
              <w:t> </w:t>
            </w:r>
            <w:r w:rsidR="003D182E" w:rsidRPr="00836FCE">
              <w:rPr>
                <w:iCs/>
                <w:position w:val="0"/>
                <w:szCs w:val="28"/>
                <w:lang w:val="lv-LV"/>
              </w:rPr>
              <w:t>% no 20</w:t>
            </w:r>
            <w:r>
              <w:rPr>
                <w:iCs/>
                <w:position w:val="0"/>
                <w:szCs w:val="28"/>
                <w:lang w:val="lv-LV"/>
              </w:rPr>
              <w:t> </w:t>
            </w:r>
            <w:r w:rsidR="003D182E" w:rsidRPr="00836FCE">
              <w:rPr>
                <w:iCs/>
                <w:position w:val="0"/>
                <w:szCs w:val="28"/>
                <w:lang w:val="lv-LV"/>
              </w:rPr>
              <w:t>100</w:t>
            </w:r>
            <w:r>
              <w:rPr>
                <w:iCs/>
                <w:position w:val="0"/>
                <w:szCs w:val="28"/>
                <w:lang w:val="lv-LV"/>
              </w:rPr>
              <w:t> </w:t>
            </w:r>
            <w:proofErr w:type="spellStart"/>
            <w:r w:rsidR="00AA1055" w:rsidRPr="00836FCE">
              <w:rPr>
                <w:i/>
                <w:iCs/>
                <w:position w:val="0"/>
                <w:szCs w:val="28"/>
                <w:lang w:val="lv-LV"/>
              </w:rPr>
              <w:t>euro</w:t>
            </w:r>
            <w:proofErr w:type="spellEnd"/>
            <w:r w:rsidR="003D182E" w:rsidRPr="00836FCE">
              <w:rPr>
                <w:iCs/>
                <w:position w:val="0"/>
                <w:szCs w:val="28"/>
                <w:lang w:val="lv-LV"/>
              </w:rPr>
              <w:t>)</w:t>
            </w:r>
          </w:p>
          <w:p w14:paraId="58A0B401" w14:textId="77777777" w:rsidR="003D182E" w:rsidRPr="00836FCE" w:rsidRDefault="001167DA" w:rsidP="00A95E3E">
            <w:pPr>
              <w:ind w:left="738" w:firstLine="594"/>
              <w:jc w:val="both"/>
              <w:rPr>
                <w:iCs/>
                <w:position w:val="0"/>
                <w:szCs w:val="28"/>
                <w:lang w:val="lv-LV"/>
              </w:rPr>
            </w:pPr>
            <w:r>
              <w:rPr>
                <w:iCs/>
                <w:position w:val="0"/>
                <w:szCs w:val="28"/>
                <w:lang w:val="lv-LV"/>
              </w:rPr>
              <w:t>–</w:t>
            </w:r>
            <w:r w:rsidR="003D182E" w:rsidRPr="00836FCE">
              <w:rPr>
                <w:iCs/>
                <w:position w:val="0"/>
                <w:szCs w:val="28"/>
                <w:lang w:val="lv-LV"/>
              </w:rPr>
              <w:t xml:space="preserve"> 400</w:t>
            </w:r>
            <w:r>
              <w:rPr>
                <w:iCs/>
                <w:position w:val="0"/>
                <w:szCs w:val="28"/>
                <w:lang w:val="lv-LV"/>
              </w:rPr>
              <w:t> </w:t>
            </w:r>
            <w:proofErr w:type="spellStart"/>
            <w:r w:rsidR="003D182E" w:rsidRPr="00836FCE">
              <w:rPr>
                <w:i/>
                <w:iCs/>
                <w:position w:val="0"/>
                <w:szCs w:val="28"/>
                <w:lang w:val="lv-LV"/>
              </w:rPr>
              <w:t>euro</w:t>
            </w:r>
            <w:proofErr w:type="spellEnd"/>
            <w:r w:rsidR="003D182E" w:rsidRPr="00836FCE">
              <w:rPr>
                <w:iCs/>
                <w:position w:val="0"/>
                <w:szCs w:val="28"/>
                <w:lang w:val="lv-LV"/>
              </w:rPr>
              <w:t xml:space="preserve"> (atvieglojums par </w:t>
            </w:r>
            <w:r w:rsidR="000A2CA2" w:rsidRPr="00836FCE">
              <w:rPr>
                <w:iCs/>
                <w:position w:val="0"/>
                <w:szCs w:val="28"/>
                <w:lang w:val="lv-LV"/>
              </w:rPr>
              <w:t>divām</w:t>
            </w:r>
            <w:r w:rsidR="003D182E" w:rsidRPr="00836FCE">
              <w:rPr>
                <w:iCs/>
                <w:position w:val="0"/>
                <w:szCs w:val="28"/>
                <w:lang w:val="lv-LV"/>
              </w:rPr>
              <w:t xml:space="preserve"> apgādībā esošām personām)</w:t>
            </w:r>
          </w:p>
          <w:p w14:paraId="282674D7" w14:textId="77777777" w:rsidR="003D182E" w:rsidRPr="00836FCE" w:rsidRDefault="00F77080" w:rsidP="00A95E3E">
            <w:pPr>
              <w:ind w:firstLine="594"/>
              <w:jc w:val="both"/>
              <w:rPr>
                <w:iCs/>
                <w:position w:val="0"/>
                <w:szCs w:val="28"/>
                <w:lang w:val="lv-LV"/>
              </w:rPr>
            </w:pPr>
            <w:r w:rsidRPr="00836FCE">
              <w:rPr>
                <w:iCs/>
                <w:position w:val="0"/>
                <w:szCs w:val="28"/>
                <w:lang w:val="lv-LV"/>
              </w:rPr>
              <w:t>Atskaitījumi k</w:t>
            </w:r>
            <w:r w:rsidR="003D182E" w:rsidRPr="00836FCE">
              <w:rPr>
                <w:iCs/>
                <w:position w:val="0"/>
                <w:szCs w:val="28"/>
                <w:lang w:val="lv-LV"/>
              </w:rPr>
              <w:t>opā: 26</w:t>
            </w:r>
            <w:r w:rsidR="00AA1055" w:rsidRPr="00836FCE">
              <w:rPr>
                <w:iCs/>
                <w:position w:val="0"/>
                <w:szCs w:val="28"/>
                <w:lang w:val="lv-LV"/>
              </w:rPr>
              <w:t>11</w:t>
            </w:r>
            <w:r w:rsidR="001167DA">
              <w:rPr>
                <w:iCs/>
                <w:position w:val="0"/>
                <w:szCs w:val="28"/>
                <w:lang w:val="lv-LV"/>
              </w:rPr>
              <w:t> </w:t>
            </w:r>
            <w:proofErr w:type="spellStart"/>
            <w:r w:rsidR="003D182E" w:rsidRPr="00836FCE">
              <w:rPr>
                <w:i/>
                <w:iCs/>
                <w:position w:val="0"/>
                <w:szCs w:val="28"/>
                <w:lang w:val="lv-LV"/>
              </w:rPr>
              <w:t>euro</w:t>
            </w:r>
            <w:proofErr w:type="spellEnd"/>
            <w:r w:rsidR="003D182E" w:rsidRPr="00836FCE">
              <w:rPr>
                <w:iCs/>
                <w:position w:val="0"/>
                <w:szCs w:val="28"/>
                <w:lang w:val="lv-LV"/>
              </w:rPr>
              <w:t xml:space="preserve"> </w:t>
            </w:r>
          </w:p>
          <w:p w14:paraId="665D13DA" w14:textId="77777777" w:rsidR="003D182E" w:rsidRPr="00836FCE" w:rsidRDefault="003D182E" w:rsidP="00A95E3E">
            <w:pPr>
              <w:ind w:firstLine="594"/>
              <w:jc w:val="both"/>
              <w:rPr>
                <w:iCs/>
                <w:position w:val="0"/>
                <w:szCs w:val="28"/>
                <w:lang w:val="lv-LV"/>
              </w:rPr>
            </w:pPr>
          </w:p>
          <w:p w14:paraId="1BCF716F" w14:textId="77777777" w:rsidR="003D182E" w:rsidRPr="00836FCE" w:rsidRDefault="003D182E" w:rsidP="00A95E3E">
            <w:pPr>
              <w:ind w:firstLine="594"/>
              <w:jc w:val="both"/>
              <w:rPr>
                <w:iCs/>
                <w:position w:val="0"/>
                <w:szCs w:val="28"/>
                <w:lang w:val="lv-LV"/>
              </w:rPr>
            </w:pPr>
            <w:r w:rsidRPr="00836FCE">
              <w:rPr>
                <w:iCs/>
                <w:position w:val="0"/>
                <w:szCs w:val="28"/>
                <w:lang w:val="lv-LV"/>
              </w:rPr>
              <w:t>26</w:t>
            </w:r>
            <w:r w:rsidR="00AA1055" w:rsidRPr="00836FCE">
              <w:rPr>
                <w:iCs/>
                <w:position w:val="0"/>
                <w:szCs w:val="28"/>
                <w:lang w:val="lv-LV"/>
              </w:rPr>
              <w:t>11</w:t>
            </w:r>
            <w:r w:rsidR="00F61C9B" w:rsidRPr="00836FCE">
              <w:rPr>
                <w:iCs/>
                <w:position w:val="0"/>
                <w:szCs w:val="28"/>
                <w:lang w:val="lv-LV"/>
              </w:rPr>
              <w:t xml:space="preserve"> </w:t>
            </w:r>
            <w:r w:rsidR="001167DA">
              <w:rPr>
                <w:iCs/>
                <w:position w:val="0"/>
                <w:szCs w:val="28"/>
                <w:lang w:val="lv-LV"/>
              </w:rPr>
              <w:t>x</w:t>
            </w:r>
            <w:r w:rsidRPr="00836FCE">
              <w:rPr>
                <w:iCs/>
                <w:position w:val="0"/>
                <w:szCs w:val="28"/>
                <w:lang w:val="lv-LV"/>
              </w:rPr>
              <w:t xml:space="preserve"> 20</w:t>
            </w:r>
            <w:r w:rsidR="001167DA">
              <w:rPr>
                <w:iCs/>
                <w:position w:val="0"/>
                <w:szCs w:val="28"/>
                <w:lang w:val="lv-LV"/>
              </w:rPr>
              <w:t> </w:t>
            </w:r>
            <w:r w:rsidRPr="00836FCE">
              <w:rPr>
                <w:iCs/>
                <w:position w:val="0"/>
                <w:szCs w:val="28"/>
                <w:lang w:val="lv-LV"/>
              </w:rPr>
              <w:t>%</w:t>
            </w:r>
            <w:r w:rsidR="00F77080" w:rsidRPr="00836FCE">
              <w:rPr>
                <w:iCs/>
                <w:position w:val="0"/>
                <w:szCs w:val="28"/>
                <w:lang w:val="lv-LV"/>
              </w:rPr>
              <w:t xml:space="preserve"> = 5</w:t>
            </w:r>
            <w:r w:rsidR="00AA1055" w:rsidRPr="00836FCE">
              <w:rPr>
                <w:iCs/>
                <w:position w:val="0"/>
                <w:szCs w:val="28"/>
                <w:lang w:val="lv-LV"/>
              </w:rPr>
              <w:t>22</w:t>
            </w:r>
            <w:r w:rsidR="00F77080" w:rsidRPr="00836FCE">
              <w:rPr>
                <w:iCs/>
                <w:position w:val="0"/>
                <w:szCs w:val="28"/>
                <w:lang w:val="lv-LV"/>
              </w:rPr>
              <w:t>,20</w:t>
            </w:r>
            <w:r w:rsidR="001167DA">
              <w:rPr>
                <w:iCs/>
                <w:position w:val="0"/>
                <w:szCs w:val="28"/>
                <w:lang w:val="lv-LV"/>
              </w:rPr>
              <w:t> </w:t>
            </w:r>
            <w:proofErr w:type="spellStart"/>
            <w:r w:rsidR="00F77080" w:rsidRPr="00836FCE">
              <w:rPr>
                <w:i/>
                <w:iCs/>
                <w:position w:val="0"/>
                <w:szCs w:val="28"/>
                <w:lang w:val="lv-LV"/>
              </w:rPr>
              <w:t>euro</w:t>
            </w:r>
            <w:proofErr w:type="spellEnd"/>
            <w:r w:rsidRPr="00836FCE">
              <w:rPr>
                <w:iCs/>
                <w:position w:val="0"/>
                <w:szCs w:val="28"/>
                <w:lang w:val="lv-LV"/>
              </w:rPr>
              <w:t xml:space="preserve"> </w:t>
            </w:r>
            <w:r w:rsidR="00F77080" w:rsidRPr="00836FCE">
              <w:rPr>
                <w:iCs/>
                <w:position w:val="0"/>
                <w:szCs w:val="28"/>
                <w:lang w:val="lv-LV"/>
              </w:rPr>
              <w:t>(atskaitījum</w:t>
            </w:r>
            <w:r w:rsidR="00AA1055" w:rsidRPr="00836FCE">
              <w:rPr>
                <w:iCs/>
                <w:position w:val="0"/>
                <w:szCs w:val="28"/>
                <w:lang w:val="lv-LV"/>
              </w:rPr>
              <w:t>u daļu reizina ar</w:t>
            </w:r>
            <w:r w:rsidR="00F77080" w:rsidRPr="00836FCE">
              <w:rPr>
                <w:iCs/>
                <w:position w:val="0"/>
                <w:szCs w:val="28"/>
                <w:lang w:val="lv-LV"/>
              </w:rPr>
              <w:t xml:space="preserve"> 20</w:t>
            </w:r>
            <w:r w:rsidR="001167DA">
              <w:rPr>
                <w:iCs/>
                <w:position w:val="0"/>
                <w:szCs w:val="28"/>
                <w:lang w:val="lv-LV"/>
              </w:rPr>
              <w:t> </w:t>
            </w:r>
            <w:r w:rsidR="00F77080" w:rsidRPr="00836FCE">
              <w:rPr>
                <w:iCs/>
                <w:position w:val="0"/>
                <w:szCs w:val="28"/>
                <w:lang w:val="lv-LV"/>
              </w:rPr>
              <w:t>%)</w:t>
            </w:r>
          </w:p>
        </w:tc>
      </w:tr>
      <w:tr w:rsidR="003D182E" w:rsidRPr="00836FCE" w14:paraId="5282EE60" w14:textId="77777777" w:rsidTr="006B4FB3">
        <w:trPr>
          <w:trHeight w:val="521"/>
          <w:jc w:val="center"/>
        </w:trPr>
        <w:tc>
          <w:tcPr>
            <w:tcW w:w="9492" w:type="dxa"/>
            <w:tcBorders>
              <w:top w:val="single" w:sz="4" w:space="0" w:color="auto"/>
              <w:left w:val="single" w:sz="4" w:space="0" w:color="auto"/>
              <w:bottom w:val="single" w:sz="4" w:space="0" w:color="auto"/>
              <w:right w:val="single" w:sz="4" w:space="0" w:color="auto"/>
            </w:tcBorders>
            <w:vAlign w:val="center"/>
            <w:hideMark/>
          </w:tcPr>
          <w:p w14:paraId="19F7CD12" w14:textId="77777777" w:rsidR="003D182E" w:rsidRPr="00836FCE" w:rsidRDefault="00C77228">
            <w:pPr>
              <w:jc w:val="center"/>
              <w:rPr>
                <w:iCs/>
                <w:position w:val="0"/>
                <w:szCs w:val="28"/>
                <w:lang w:val="lv-LV"/>
              </w:rPr>
            </w:pPr>
            <w:r w:rsidRPr="00836FCE">
              <w:rPr>
                <w:iCs/>
                <w:position w:val="0"/>
                <w:szCs w:val="28"/>
                <w:lang w:val="lv-LV"/>
              </w:rPr>
              <w:lastRenderedPageBreak/>
              <w:t>Nodoklis</w:t>
            </w:r>
            <w:r w:rsidR="003D182E" w:rsidRPr="00836FCE">
              <w:rPr>
                <w:iCs/>
                <w:position w:val="0"/>
                <w:szCs w:val="28"/>
                <w:lang w:val="lv-LV"/>
              </w:rPr>
              <w:t xml:space="preserve"> kopā: </w:t>
            </w:r>
            <w:r w:rsidR="00F77080" w:rsidRPr="00836FCE">
              <w:rPr>
                <w:iCs/>
                <w:position w:val="0"/>
                <w:szCs w:val="28"/>
                <w:lang w:val="lv-LV"/>
              </w:rPr>
              <w:t xml:space="preserve">4623 </w:t>
            </w:r>
            <w:r w:rsidR="001167DA">
              <w:rPr>
                <w:iCs/>
                <w:position w:val="0"/>
                <w:szCs w:val="28"/>
                <w:lang w:val="lv-LV"/>
              </w:rPr>
              <w:t>–</w:t>
            </w:r>
            <w:r w:rsidR="003D182E" w:rsidRPr="00836FCE">
              <w:rPr>
                <w:iCs/>
                <w:position w:val="0"/>
                <w:szCs w:val="28"/>
                <w:lang w:val="lv-LV"/>
              </w:rPr>
              <w:t xml:space="preserve"> </w:t>
            </w:r>
            <w:r w:rsidR="00F77080" w:rsidRPr="00836FCE">
              <w:rPr>
                <w:iCs/>
                <w:position w:val="0"/>
                <w:szCs w:val="28"/>
                <w:lang w:val="lv-LV"/>
              </w:rPr>
              <w:t>5</w:t>
            </w:r>
            <w:r w:rsidR="00AA1055" w:rsidRPr="00836FCE">
              <w:rPr>
                <w:iCs/>
                <w:position w:val="0"/>
                <w:szCs w:val="28"/>
                <w:lang w:val="lv-LV"/>
              </w:rPr>
              <w:t>22</w:t>
            </w:r>
            <w:r w:rsidR="00F77080" w:rsidRPr="00836FCE">
              <w:rPr>
                <w:iCs/>
                <w:position w:val="0"/>
                <w:szCs w:val="28"/>
                <w:lang w:val="lv-LV"/>
              </w:rPr>
              <w:t>,20</w:t>
            </w:r>
            <w:r w:rsidR="003D182E" w:rsidRPr="00836FCE">
              <w:rPr>
                <w:iCs/>
                <w:position w:val="0"/>
                <w:szCs w:val="28"/>
                <w:lang w:val="lv-LV"/>
              </w:rPr>
              <w:t xml:space="preserve"> = 4</w:t>
            </w:r>
            <w:r w:rsidR="00AA1055" w:rsidRPr="00836FCE">
              <w:rPr>
                <w:iCs/>
                <w:position w:val="0"/>
                <w:szCs w:val="28"/>
                <w:lang w:val="lv-LV"/>
              </w:rPr>
              <w:t>100</w:t>
            </w:r>
            <w:r w:rsidR="00F77080" w:rsidRPr="00836FCE">
              <w:rPr>
                <w:iCs/>
                <w:position w:val="0"/>
                <w:szCs w:val="28"/>
                <w:lang w:val="lv-LV"/>
              </w:rPr>
              <w:t>,80</w:t>
            </w:r>
            <w:r w:rsidR="001167DA">
              <w:rPr>
                <w:iCs/>
                <w:position w:val="0"/>
                <w:szCs w:val="28"/>
                <w:lang w:val="lv-LV"/>
              </w:rPr>
              <w:t> </w:t>
            </w:r>
            <w:proofErr w:type="spellStart"/>
            <w:r w:rsidR="003D182E" w:rsidRPr="00836FCE">
              <w:rPr>
                <w:i/>
                <w:iCs/>
                <w:position w:val="0"/>
                <w:szCs w:val="28"/>
                <w:lang w:val="lv-LV"/>
              </w:rPr>
              <w:t>euro</w:t>
            </w:r>
            <w:proofErr w:type="spellEnd"/>
          </w:p>
        </w:tc>
      </w:tr>
    </w:tbl>
    <w:p w14:paraId="03FFC1FC" w14:textId="77777777" w:rsidR="00617AAE" w:rsidRPr="00836FCE" w:rsidRDefault="00617AAE" w:rsidP="006B4FB3">
      <w:pPr>
        <w:ind w:firstLine="720"/>
        <w:jc w:val="both"/>
        <w:rPr>
          <w:iCs/>
          <w:position w:val="0"/>
          <w:lang w:val="lv-LV"/>
        </w:rPr>
      </w:pPr>
    </w:p>
    <w:p w14:paraId="05C195D3" w14:textId="77777777" w:rsidR="00617AAE" w:rsidRPr="00836FCE" w:rsidRDefault="00617AAE" w:rsidP="006B4FB3">
      <w:pPr>
        <w:numPr>
          <w:ilvl w:val="0"/>
          <w:numId w:val="9"/>
        </w:numPr>
        <w:tabs>
          <w:tab w:val="left" w:pos="1276"/>
        </w:tabs>
        <w:ind w:left="0" w:firstLine="720"/>
        <w:jc w:val="both"/>
        <w:rPr>
          <w:iCs/>
          <w:position w:val="0"/>
          <w:lang w:val="lv-LV"/>
        </w:rPr>
      </w:pPr>
      <w:r w:rsidRPr="00836FCE">
        <w:rPr>
          <w:iCs/>
          <w:position w:val="0"/>
          <w:lang w:val="lv-LV"/>
        </w:rPr>
        <w:t>Ja ienākumu no uzņēmuma līguma izmaksā 2018.gadā, bet faktiski tas ir par darbu 2017.gadā, šim ienākumam piemēro 2018.gada nodokļa likmes.</w:t>
      </w:r>
    </w:p>
    <w:p w14:paraId="6E9D78BF" w14:textId="77777777" w:rsidR="003D182E" w:rsidRPr="00836FCE" w:rsidRDefault="003D182E" w:rsidP="006B4FB3">
      <w:pPr>
        <w:ind w:firstLine="720"/>
        <w:jc w:val="both"/>
        <w:rPr>
          <w:lang w:val="lv-LV"/>
        </w:rPr>
      </w:pPr>
    </w:p>
    <w:p w14:paraId="2A2E20F6" w14:textId="77777777" w:rsidR="009D2866" w:rsidRPr="00836FCE" w:rsidRDefault="009D2866" w:rsidP="006B4FB3">
      <w:pPr>
        <w:numPr>
          <w:ilvl w:val="0"/>
          <w:numId w:val="9"/>
        </w:numPr>
        <w:tabs>
          <w:tab w:val="left" w:pos="1276"/>
        </w:tabs>
        <w:ind w:left="0" w:firstLine="720"/>
        <w:jc w:val="both"/>
        <w:rPr>
          <w:rFonts w:eastAsia="Calibri"/>
          <w:color w:val="000000"/>
          <w:position w:val="0"/>
          <w:szCs w:val="28"/>
          <w:lang w:val="lv-LV"/>
        </w:rPr>
      </w:pPr>
      <w:r w:rsidRPr="00836FCE">
        <w:rPr>
          <w:rFonts w:eastAsia="Calibri"/>
          <w:color w:val="000000"/>
          <w:position w:val="0"/>
          <w:szCs w:val="28"/>
          <w:lang w:val="lv-LV"/>
        </w:rPr>
        <w:t xml:space="preserve">Ja vairāku ienākumu no uzņēmumu līguma aprēķināšanas un izmaksas datumi pie viena ienākuma izmaksātāja sakrīt vienā mēneša datumā, tos var summēt (ja vien nepastāv citi iemesli, kāpēc summēšanas nebūtu lietderīga). </w:t>
      </w:r>
    </w:p>
    <w:p w14:paraId="46B354A9" w14:textId="77777777" w:rsidR="009D2866" w:rsidRPr="00836FCE" w:rsidRDefault="009D2866">
      <w:pPr>
        <w:ind w:firstLine="720"/>
        <w:jc w:val="both"/>
        <w:rPr>
          <w:rFonts w:eastAsia="Calibri"/>
          <w:color w:val="000000"/>
          <w:position w:val="0"/>
          <w:szCs w:val="28"/>
          <w:lang w:val="lv-LV"/>
        </w:rPr>
      </w:pPr>
    </w:p>
    <w:p w14:paraId="68C3A252" w14:textId="77777777" w:rsidR="009D2866" w:rsidRPr="00836FCE" w:rsidRDefault="009D2866">
      <w:pPr>
        <w:ind w:firstLine="720"/>
        <w:jc w:val="both"/>
        <w:rPr>
          <w:rFonts w:eastAsia="Calibri"/>
          <w:color w:val="000000"/>
          <w:position w:val="0"/>
          <w:szCs w:val="28"/>
          <w:lang w:val="lv-LV"/>
        </w:rPr>
      </w:pPr>
      <w:r w:rsidRPr="00836FCE">
        <w:rPr>
          <w:rFonts w:eastAsia="Calibri"/>
          <w:color w:val="000000"/>
          <w:position w:val="0"/>
          <w:szCs w:val="28"/>
          <w:lang w:val="lv-LV"/>
        </w:rPr>
        <w:t>19.piemērs</w:t>
      </w:r>
    </w:p>
    <w:p w14:paraId="34371635" w14:textId="77777777" w:rsidR="009D2866" w:rsidRPr="00836FCE" w:rsidRDefault="009D2866">
      <w:pPr>
        <w:ind w:firstLine="720"/>
        <w:jc w:val="both"/>
        <w:rPr>
          <w:rFonts w:eastAsia="Calibri"/>
          <w:color w:val="000000"/>
          <w:position w:val="0"/>
          <w:szCs w:val="28"/>
          <w:lang w:val="lv-LV"/>
        </w:rPr>
      </w:pPr>
      <w:bookmarkStart w:id="127" w:name="_Hlk504393449"/>
      <w:r w:rsidRPr="00836FCE">
        <w:rPr>
          <w:rFonts w:eastAsia="Calibri"/>
          <w:color w:val="000000"/>
          <w:position w:val="0"/>
          <w:szCs w:val="28"/>
          <w:lang w:val="lv-LV"/>
        </w:rPr>
        <w:t>Nodokļa maksātājs</w:t>
      </w:r>
      <w:bookmarkEnd w:id="127"/>
      <w:r w:rsidRPr="00836FCE">
        <w:rPr>
          <w:rFonts w:eastAsia="Calibri"/>
          <w:color w:val="000000"/>
          <w:position w:val="0"/>
          <w:szCs w:val="28"/>
          <w:lang w:val="lv-LV"/>
        </w:rPr>
        <w:t xml:space="preserve">, kuram nav izsniegts Valsts ieņēmumu dienesta apliecinājums par reģistrēšanos saimnieciskās darbības veicēja statusā, atbilstoši uzņēmuma līgumiem </w:t>
      </w:r>
      <w:r w:rsidR="001167DA">
        <w:rPr>
          <w:rFonts w:eastAsia="Calibri"/>
          <w:color w:val="000000"/>
          <w:position w:val="0"/>
          <w:szCs w:val="28"/>
          <w:lang w:val="lv-LV"/>
        </w:rPr>
        <w:t xml:space="preserve">ir </w:t>
      </w:r>
      <w:r w:rsidRPr="00836FCE">
        <w:rPr>
          <w:rFonts w:eastAsia="Calibri"/>
          <w:color w:val="000000"/>
          <w:position w:val="0"/>
          <w:szCs w:val="28"/>
          <w:lang w:val="lv-LV"/>
        </w:rPr>
        <w:t>saņēm</w:t>
      </w:r>
      <w:r w:rsidR="001167DA">
        <w:rPr>
          <w:rFonts w:eastAsia="Calibri"/>
          <w:color w:val="000000"/>
          <w:position w:val="0"/>
          <w:szCs w:val="28"/>
          <w:lang w:val="lv-LV"/>
        </w:rPr>
        <w:t>is</w:t>
      </w:r>
      <w:r w:rsidRPr="00836FCE">
        <w:rPr>
          <w:rFonts w:eastAsia="Calibri"/>
          <w:color w:val="000000"/>
          <w:position w:val="0"/>
          <w:szCs w:val="28"/>
          <w:lang w:val="lv-LV"/>
        </w:rPr>
        <w:t xml:space="preserve"> ienākumu no viena ienākuma izmaksātāja 15.aprīlī 300</w:t>
      </w:r>
      <w:r w:rsidR="001167DA">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atbilstoši uzņēmumu līgumam Nr.1 un 200</w:t>
      </w:r>
      <w:r w:rsidR="001167DA">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atbilstoši uzņēmumu līgumam Nr.2 un 25.aprīlī 3000</w:t>
      </w:r>
      <w:r w:rsidR="001167DA">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00D1795C" w:rsidRPr="00836FCE">
        <w:rPr>
          <w:rFonts w:eastAsia="Calibri"/>
          <w:color w:val="000000"/>
          <w:position w:val="0"/>
          <w:szCs w:val="28"/>
          <w:lang w:val="lv-LV"/>
        </w:rPr>
        <w:t xml:space="preserve"> atbilstoši uzņēmumu līgumam Nr.3</w:t>
      </w:r>
      <w:r w:rsidRPr="00836FCE">
        <w:rPr>
          <w:rFonts w:eastAsia="Calibri"/>
          <w:color w:val="000000"/>
          <w:position w:val="0"/>
          <w:szCs w:val="28"/>
          <w:lang w:val="lv-LV"/>
        </w:rPr>
        <w:t xml:space="preserve">. Viņa apgādībā ir viena persona, nodokļa atvieglojums par </w:t>
      </w:r>
      <w:r w:rsidR="00D1795C" w:rsidRPr="00836FCE">
        <w:rPr>
          <w:rFonts w:eastAsia="Calibri"/>
          <w:color w:val="000000"/>
          <w:position w:val="0"/>
          <w:szCs w:val="28"/>
          <w:lang w:val="lv-LV"/>
        </w:rPr>
        <w:t xml:space="preserve">vienu </w:t>
      </w:r>
      <w:r w:rsidRPr="00836FCE">
        <w:rPr>
          <w:rFonts w:eastAsia="Calibri"/>
          <w:color w:val="000000"/>
          <w:position w:val="0"/>
          <w:szCs w:val="28"/>
          <w:lang w:val="lv-LV"/>
        </w:rPr>
        <w:t>apgādībā esošu personu – 200</w:t>
      </w:r>
      <w:r w:rsidR="001167DA">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mēnesī, mēneša prognozētais neapliekamais minimums 10</w:t>
      </w:r>
      <w:r w:rsidR="001167DA">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VSAOI likme ir 35,09</w:t>
      </w:r>
      <w:r w:rsidR="001167DA">
        <w:rPr>
          <w:rFonts w:eastAsia="Calibri"/>
          <w:color w:val="000000"/>
          <w:position w:val="0"/>
          <w:szCs w:val="28"/>
          <w:lang w:val="lv-LV"/>
        </w:rPr>
        <w:t> </w:t>
      </w:r>
      <w:r w:rsidRPr="00836FCE">
        <w:rPr>
          <w:rFonts w:eastAsia="Calibri"/>
          <w:color w:val="000000"/>
          <w:position w:val="0"/>
          <w:szCs w:val="28"/>
          <w:lang w:val="lv-LV"/>
        </w:rPr>
        <w:t>% (darba ņēmēja daļa 11</w:t>
      </w:r>
      <w:r w:rsidR="001167DA">
        <w:rPr>
          <w:rFonts w:eastAsia="Calibri"/>
          <w:color w:val="000000"/>
          <w:position w:val="0"/>
          <w:szCs w:val="28"/>
          <w:lang w:val="lv-LV"/>
        </w:rPr>
        <w:t> </w:t>
      </w:r>
      <w:r w:rsidRPr="00836FCE">
        <w:rPr>
          <w:rFonts w:eastAsia="Calibri"/>
          <w:color w:val="000000"/>
          <w:position w:val="0"/>
          <w:szCs w:val="28"/>
          <w:lang w:val="lv-LV"/>
        </w:rPr>
        <w:t>%, darba devēja daļa 24,09</w:t>
      </w:r>
      <w:r w:rsidR="001167DA">
        <w:rPr>
          <w:rFonts w:eastAsia="Calibri"/>
          <w:color w:val="000000"/>
          <w:position w:val="0"/>
          <w:szCs w:val="28"/>
          <w:lang w:val="lv-LV"/>
        </w:rPr>
        <w:t> </w:t>
      </w:r>
      <w:r w:rsidRPr="00836FCE">
        <w:rPr>
          <w:rFonts w:eastAsia="Calibri"/>
          <w:color w:val="000000"/>
          <w:position w:val="0"/>
          <w:szCs w:val="28"/>
          <w:lang w:val="lv-LV"/>
        </w:rPr>
        <w:t>%).</w:t>
      </w:r>
    </w:p>
    <w:p w14:paraId="405BB0BE" w14:textId="77777777" w:rsidR="001B2266" w:rsidRPr="00836FCE" w:rsidRDefault="001B2266">
      <w:pPr>
        <w:ind w:firstLine="720"/>
        <w:jc w:val="both"/>
        <w:rPr>
          <w:rFonts w:eastAsia="Calibri"/>
          <w:color w:val="000000"/>
          <w:position w:val="0"/>
          <w:szCs w:val="28"/>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B2266" w:rsidRPr="00836FCE" w14:paraId="7BF9172B" w14:textId="77777777" w:rsidTr="00D855FF">
        <w:trPr>
          <w:jc w:val="center"/>
        </w:trPr>
        <w:tc>
          <w:tcPr>
            <w:tcW w:w="4889" w:type="dxa"/>
            <w:shd w:val="clear" w:color="auto" w:fill="auto"/>
          </w:tcPr>
          <w:p w14:paraId="1898396D" w14:textId="77777777" w:rsidR="001B2266" w:rsidRPr="00EB74F7" w:rsidRDefault="001B2266" w:rsidP="00D855FF">
            <w:pPr>
              <w:jc w:val="both"/>
              <w:rPr>
                <w:rFonts w:eastAsia="Calibri"/>
                <w:b/>
                <w:color w:val="000000"/>
                <w:position w:val="0"/>
                <w:szCs w:val="28"/>
                <w:lang w:val="lv-LV"/>
              </w:rPr>
            </w:pPr>
            <w:r w:rsidRPr="00EB74F7">
              <w:rPr>
                <w:rFonts w:eastAsia="Calibri"/>
                <w:b/>
                <w:color w:val="000000"/>
                <w:position w:val="0"/>
                <w:szCs w:val="28"/>
                <w:lang w:val="lv-LV"/>
              </w:rPr>
              <w:t>Ir iesniegta algas nodokļa grāmatiņa (pilnu mēnesi)</w:t>
            </w:r>
          </w:p>
        </w:tc>
        <w:tc>
          <w:tcPr>
            <w:tcW w:w="4889" w:type="dxa"/>
            <w:shd w:val="clear" w:color="auto" w:fill="auto"/>
          </w:tcPr>
          <w:p w14:paraId="22DFBA41" w14:textId="77777777" w:rsidR="001B2266" w:rsidRPr="00EB74F7" w:rsidRDefault="001B2266" w:rsidP="00D855FF">
            <w:pPr>
              <w:jc w:val="both"/>
              <w:rPr>
                <w:rFonts w:eastAsia="Calibri"/>
                <w:b/>
                <w:color w:val="000000"/>
                <w:position w:val="0"/>
                <w:szCs w:val="28"/>
                <w:lang w:val="lv-LV"/>
              </w:rPr>
            </w:pPr>
            <w:r w:rsidRPr="00EB74F7">
              <w:rPr>
                <w:rFonts w:eastAsia="Calibri"/>
                <w:b/>
                <w:color w:val="000000"/>
                <w:position w:val="0"/>
                <w:szCs w:val="28"/>
                <w:lang w:val="lv-LV"/>
              </w:rPr>
              <w:t>Nav iesniegta algas nodokļa grāmatiņa</w:t>
            </w:r>
          </w:p>
        </w:tc>
      </w:tr>
      <w:tr w:rsidR="001B2266" w:rsidRPr="00836FCE" w14:paraId="075BAB29" w14:textId="77777777" w:rsidTr="00D855FF">
        <w:trPr>
          <w:jc w:val="center"/>
        </w:trPr>
        <w:tc>
          <w:tcPr>
            <w:tcW w:w="4889" w:type="dxa"/>
            <w:shd w:val="clear" w:color="auto" w:fill="auto"/>
          </w:tcPr>
          <w:p w14:paraId="1DFAB85F" w14:textId="77777777" w:rsidR="001B2266" w:rsidRPr="00836FCE" w:rsidRDefault="001B2266" w:rsidP="006B4FB3">
            <w:pPr>
              <w:ind w:firstLine="594"/>
              <w:rPr>
                <w:rFonts w:eastAsia="Calibri"/>
                <w:color w:val="000000"/>
                <w:position w:val="0"/>
                <w:szCs w:val="28"/>
                <w:lang w:val="lv-LV"/>
              </w:rPr>
            </w:pPr>
            <w:r w:rsidRPr="00836FCE">
              <w:rPr>
                <w:rFonts w:eastAsia="Calibri"/>
                <w:color w:val="000000"/>
                <w:position w:val="0"/>
                <w:szCs w:val="28"/>
                <w:lang w:val="lv-LV"/>
              </w:rPr>
              <w:t>Ienākumus summē!</w:t>
            </w:r>
          </w:p>
          <w:p w14:paraId="367FCFC8" w14:textId="77777777" w:rsidR="001B2266" w:rsidRPr="00836FCE" w:rsidRDefault="001B2266" w:rsidP="006B4FB3">
            <w:pPr>
              <w:ind w:firstLine="594"/>
              <w:rPr>
                <w:rFonts w:eastAsia="Calibri"/>
                <w:color w:val="000000"/>
                <w:position w:val="0"/>
                <w:szCs w:val="28"/>
                <w:lang w:val="lv-LV"/>
              </w:rPr>
            </w:pPr>
            <w:r w:rsidRPr="00836FCE">
              <w:rPr>
                <w:rFonts w:eastAsia="Calibri"/>
                <w:b/>
                <w:color w:val="000000"/>
                <w:position w:val="0"/>
                <w:szCs w:val="28"/>
                <w:lang w:val="lv-LV"/>
              </w:rPr>
              <w:t>15.aprīļa</w:t>
            </w:r>
            <w:r w:rsidRPr="00836FCE">
              <w:rPr>
                <w:rFonts w:eastAsia="Calibri"/>
                <w:color w:val="000000"/>
                <w:position w:val="0"/>
                <w:szCs w:val="28"/>
                <w:lang w:val="lv-LV"/>
              </w:rPr>
              <w:t xml:space="preserve"> ienākumam 500</w:t>
            </w:r>
            <w:r w:rsidR="001167DA">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w:t>
            </w:r>
            <w:r w:rsidR="001167DA">
              <w:rPr>
                <w:rFonts w:eastAsia="Calibri"/>
                <w:color w:val="000000"/>
                <w:position w:val="0"/>
                <w:szCs w:val="28"/>
                <w:lang w:val="lv-LV"/>
              </w:rPr>
              <w:br/>
            </w:r>
            <w:r w:rsidRPr="00836FCE">
              <w:rPr>
                <w:rFonts w:eastAsia="Calibri"/>
                <w:color w:val="000000"/>
                <w:position w:val="0"/>
                <w:szCs w:val="28"/>
                <w:lang w:val="lv-LV"/>
              </w:rPr>
              <w:t xml:space="preserve">(300 + 200) piemēro: </w:t>
            </w:r>
          </w:p>
          <w:p w14:paraId="6052F921" w14:textId="77777777" w:rsidR="001B2266" w:rsidRPr="00836FCE" w:rsidRDefault="001167DA" w:rsidP="006B4FB3">
            <w:pPr>
              <w:ind w:firstLine="594"/>
              <w:rPr>
                <w:rFonts w:eastAsia="Calibri"/>
                <w:color w:val="000000"/>
                <w:position w:val="0"/>
                <w:szCs w:val="28"/>
                <w:lang w:val="lv-LV"/>
              </w:rPr>
            </w:pPr>
            <w:r>
              <w:rPr>
                <w:rFonts w:eastAsia="Calibri"/>
                <w:color w:val="000000"/>
                <w:position w:val="0"/>
                <w:szCs w:val="28"/>
                <w:lang w:val="lv-LV"/>
              </w:rPr>
              <w:t>–</w:t>
            </w:r>
            <w:r w:rsidR="001B2266" w:rsidRPr="00836FCE">
              <w:rPr>
                <w:rFonts w:eastAsia="Calibri"/>
                <w:color w:val="000000"/>
                <w:position w:val="0"/>
                <w:szCs w:val="28"/>
                <w:lang w:val="lv-LV"/>
              </w:rPr>
              <w:t xml:space="preserve"> 55</w:t>
            </w:r>
            <w:r>
              <w:rPr>
                <w:rFonts w:eastAsia="Calibri"/>
                <w:color w:val="000000"/>
                <w:position w:val="0"/>
                <w:szCs w:val="28"/>
                <w:lang w:val="lv-LV"/>
              </w:rPr>
              <w:t> </w:t>
            </w:r>
            <w:proofErr w:type="spellStart"/>
            <w:r w:rsidR="001B2266" w:rsidRPr="00836FCE">
              <w:rPr>
                <w:rFonts w:eastAsia="Calibri"/>
                <w:i/>
                <w:color w:val="000000"/>
                <w:position w:val="0"/>
                <w:szCs w:val="28"/>
                <w:lang w:val="lv-LV"/>
              </w:rPr>
              <w:t>euro</w:t>
            </w:r>
            <w:proofErr w:type="spellEnd"/>
            <w:r w:rsidR="001B2266" w:rsidRPr="00836FCE">
              <w:rPr>
                <w:rFonts w:eastAsia="Calibri"/>
                <w:color w:val="000000"/>
                <w:position w:val="0"/>
                <w:szCs w:val="28"/>
                <w:lang w:val="lv-LV"/>
              </w:rPr>
              <w:t xml:space="preserve"> (VSAOI 11</w:t>
            </w:r>
            <w:r>
              <w:rPr>
                <w:rFonts w:eastAsia="Calibri"/>
                <w:color w:val="000000"/>
                <w:position w:val="0"/>
                <w:szCs w:val="28"/>
                <w:lang w:val="lv-LV"/>
              </w:rPr>
              <w:t> </w:t>
            </w:r>
            <w:r w:rsidR="001B2266" w:rsidRPr="00836FCE">
              <w:rPr>
                <w:rFonts w:eastAsia="Calibri"/>
                <w:color w:val="000000"/>
                <w:position w:val="0"/>
                <w:szCs w:val="28"/>
                <w:lang w:val="lv-LV"/>
              </w:rPr>
              <w:t>% no 500</w:t>
            </w:r>
            <w:r>
              <w:rPr>
                <w:rFonts w:eastAsia="Calibri"/>
                <w:color w:val="000000"/>
                <w:position w:val="0"/>
                <w:szCs w:val="28"/>
                <w:lang w:val="lv-LV"/>
              </w:rPr>
              <w:t> </w:t>
            </w:r>
            <w:proofErr w:type="spellStart"/>
            <w:r w:rsidR="001B2266" w:rsidRPr="00836FCE">
              <w:rPr>
                <w:rFonts w:eastAsia="Calibri"/>
                <w:i/>
                <w:color w:val="000000"/>
                <w:position w:val="0"/>
                <w:szCs w:val="28"/>
                <w:lang w:val="lv-LV"/>
              </w:rPr>
              <w:t>euro</w:t>
            </w:r>
            <w:proofErr w:type="spellEnd"/>
            <w:r w:rsidR="001B2266" w:rsidRPr="00836FCE">
              <w:rPr>
                <w:rFonts w:eastAsia="Calibri"/>
                <w:color w:val="000000"/>
                <w:position w:val="0"/>
                <w:szCs w:val="28"/>
                <w:lang w:val="lv-LV"/>
              </w:rPr>
              <w:t>)</w:t>
            </w:r>
          </w:p>
          <w:p w14:paraId="6A2C6025" w14:textId="77777777" w:rsidR="001B2266" w:rsidRPr="00836FCE" w:rsidRDefault="001167DA" w:rsidP="006B4FB3">
            <w:pPr>
              <w:ind w:firstLine="594"/>
              <w:rPr>
                <w:rFonts w:eastAsia="Calibri"/>
                <w:color w:val="000000"/>
                <w:position w:val="0"/>
                <w:szCs w:val="28"/>
                <w:lang w:val="lv-LV"/>
              </w:rPr>
            </w:pPr>
            <w:r>
              <w:rPr>
                <w:rFonts w:eastAsia="Calibri"/>
                <w:color w:val="000000"/>
                <w:position w:val="0"/>
                <w:szCs w:val="28"/>
                <w:lang w:val="lv-LV"/>
              </w:rPr>
              <w:t>–</w:t>
            </w:r>
            <w:r w:rsidR="001B2266" w:rsidRPr="00836FCE">
              <w:rPr>
                <w:rFonts w:eastAsia="Calibri"/>
                <w:color w:val="000000"/>
                <w:position w:val="0"/>
                <w:szCs w:val="28"/>
                <w:lang w:val="lv-LV"/>
              </w:rPr>
              <w:t xml:space="preserve"> 10</w:t>
            </w:r>
            <w:r>
              <w:rPr>
                <w:rFonts w:eastAsia="Calibri"/>
                <w:color w:val="000000"/>
                <w:position w:val="0"/>
                <w:szCs w:val="28"/>
                <w:lang w:val="lv-LV"/>
              </w:rPr>
              <w:t> </w:t>
            </w:r>
            <w:proofErr w:type="spellStart"/>
            <w:r w:rsidR="001B2266" w:rsidRPr="00836FCE">
              <w:rPr>
                <w:rFonts w:eastAsia="Calibri"/>
                <w:i/>
                <w:color w:val="000000"/>
                <w:position w:val="0"/>
                <w:szCs w:val="28"/>
                <w:lang w:val="lv-LV"/>
              </w:rPr>
              <w:t>euro</w:t>
            </w:r>
            <w:proofErr w:type="spellEnd"/>
            <w:r w:rsidR="001B2266" w:rsidRPr="00836FCE">
              <w:rPr>
                <w:rFonts w:eastAsia="Calibri"/>
                <w:color w:val="000000"/>
                <w:position w:val="0"/>
                <w:szCs w:val="28"/>
                <w:lang w:val="lv-LV"/>
              </w:rPr>
              <w:t xml:space="preserve"> </w:t>
            </w:r>
            <w:r w:rsidR="00D1795C" w:rsidRPr="00836FCE">
              <w:rPr>
                <w:rFonts w:eastAsia="Calibri"/>
                <w:color w:val="000000"/>
                <w:position w:val="0"/>
                <w:szCs w:val="28"/>
                <w:lang w:val="lv-LV"/>
              </w:rPr>
              <w:t>(</w:t>
            </w:r>
            <w:r w:rsidR="001B2266" w:rsidRPr="00836FCE">
              <w:rPr>
                <w:rFonts w:eastAsia="Calibri"/>
                <w:color w:val="000000"/>
                <w:position w:val="0"/>
                <w:szCs w:val="28"/>
                <w:lang w:val="lv-LV"/>
              </w:rPr>
              <w:t>prognozētais neapliekamais minimums</w:t>
            </w:r>
            <w:r w:rsidR="00D1795C" w:rsidRPr="00836FCE">
              <w:rPr>
                <w:rFonts w:eastAsia="Calibri"/>
                <w:color w:val="000000"/>
                <w:position w:val="0"/>
                <w:szCs w:val="28"/>
                <w:lang w:val="lv-LV"/>
              </w:rPr>
              <w:t>)</w:t>
            </w:r>
          </w:p>
          <w:p w14:paraId="437160A1" w14:textId="77777777" w:rsidR="001B2266" w:rsidRPr="00836FCE" w:rsidRDefault="001167DA" w:rsidP="006B4FB3">
            <w:pPr>
              <w:ind w:firstLine="594"/>
              <w:rPr>
                <w:rFonts w:eastAsia="Calibri"/>
                <w:color w:val="000000"/>
                <w:position w:val="0"/>
                <w:szCs w:val="28"/>
                <w:lang w:val="lv-LV"/>
              </w:rPr>
            </w:pPr>
            <w:r>
              <w:rPr>
                <w:rFonts w:eastAsia="Calibri"/>
                <w:color w:val="000000"/>
                <w:position w:val="0"/>
                <w:szCs w:val="28"/>
                <w:lang w:val="lv-LV"/>
              </w:rPr>
              <w:t>–</w:t>
            </w:r>
            <w:r w:rsidRPr="00836FCE">
              <w:rPr>
                <w:rFonts w:eastAsia="Calibri"/>
                <w:color w:val="000000"/>
                <w:position w:val="0"/>
                <w:szCs w:val="28"/>
                <w:lang w:val="lv-LV"/>
              </w:rPr>
              <w:t xml:space="preserve"> </w:t>
            </w:r>
            <w:r w:rsidR="001B2266" w:rsidRPr="00836FCE">
              <w:rPr>
                <w:rFonts w:eastAsia="Calibri"/>
                <w:color w:val="000000"/>
                <w:position w:val="0"/>
                <w:szCs w:val="28"/>
                <w:lang w:val="lv-LV"/>
              </w:rPr>
              <w:t>200</w:t>
            </w:r>
            <w:r>
              <w:rPr>
                <w:rFonts w:eastAsia="Calibri"/>
                <w:color w:val="000000"/>
                <w:position w:val="0"/>
                <w:szCs w:val="28"/>
                <w:lang w:val="lv-LV"/>
              </w:rPr>
              <w:t> </w:t>
            </w:r>
            <w:proofErr w:type="spellStart"/>
            <w:r w:rsidR="001B2266" w:rsidRPr="00836FCE">
              <w:rPr>
                <w:rFonts w:eastAsia="Calibri"/>
                <w:i/>
                <w:color w:val="000000"/>
                <w:position w:val="0"/>
                <w:szCs w:val="28"/>
                <w:lang w:val="lv-LV"/>
              </w:rPr>
              <w:t>euro</w:t>
            </w:r>
            <w:proofErr w:type="spellEnd"/>
            <w:r w:rsidR="001B2266" w:rsidRPr="00836FCE">
              <w:rPr>
                <w:rFonts w:eastAsia="Calibri"/>
                <w:color w:val="000000"/>
                <w:position w:val="0"/>
                <w:szCs w:val="28"/>
                <w:lang w:val="lv-LV"/>
              </w:rPr>
              <w:t xml:space="preserve"> (atvieglojums par vienu apgādībā esošu personu)</w:t>
            </w:r>
          </w:p>
          <w:p w14:paraId="6F94DD9F" w14:textId="77777777" w:rsidR="001B2266" w:rsidRPr="00836FCE" w:rsidRDefault="001B2266" w:rsidP="006B4FB3">
            <w:pPr>
              <w:ind w:firstLine="594"/>
              <w:rPr>
                <w:rFonts w:eastAsia="Calibri"/>
                <w:color w:val="000000"/>
                <w:position w:val="0"/>
                <w:szCs w:val="28"/>
                <w:lang w:val="lv-LV"/>
              </w:rPr>
            </w:pPr>
            <w:r w:rsidRPr="00836FCE">
              <w:rPr>
                <w:rFonts w:eastAsia="Calibri"/>
                <w:color w:val="000000"/>
                <w:position w:val="0"/>
                <w:szCs w:val="28"/>
                <w:lang w:val="lv-LV"/>
              </w:rPr>
              <w:t>= 235</w:t>
            </w:r>
            <w:r w:rsidR="001167DA">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(500 </w:t>
            </w:r>
            <w:r w:rsidR="001167DA">
              <w:rPr>
                <w:rFonts w:eastAsia="Calibri"/>
                <w:color w:val="000000"/>
                <w:position w:val="0"/>
                <w:szCs w:val="28"/>
                <w:lang w:val="lv-LV"/>
              </w:rPr>
              <w:t>–</w:t>
            </w:r>
            <w:r w:rsidRPr="00836FCE">
              <w:rPr>
                <w:rFonts w:eastAsia="Calibri"/>
                <w:color w:val="000000"/>
                <w:position w:val="0"/>
                <w:szCs w:val="28"/>
                <w:lang w:val="lv-LV"/>
              </w:rPr>
              <w:t xml:space="preserve"> 55 </w:t>
            </w:r>
            <w:r w:rsidR="001167DA">
              <w:rPr>
                <w:rFonts w:eastAsia="Calibri"/>
                <w:color w:val="000000"/>
                <w:position w:val="0"/>
                <w:szCs w:val="28"/>
                <w:lang w:val="lv-LV"/>
              </w:rPr>
              <w:t>–</w:t>
            </w:r>
            <w:r w:rsidRPr="00836FCE">
              <w:rPr>
                <w:rFonts w:eastAsia="Calibri"/>
                <w:color w:val="000000"/>
                <w:position w:val="0"/>
                <w:szCs w:val="28"/>
                <w:lang w:val="lv-LV"/>
              </w:rPr>
              <w:t xml:space="preserve"> 10 </w:t>
            </w:r>
            <w:r w:rsidR="001167DA">
              <w:rPr>
                <w:rFonts w:eastAsia="Calibri"/>
                <w:color w:val="000000"/>
                <w:position w:val="0"/>
                <w:szCs w:val="28"/>
                <w:lang w:val="lv-LV"/>
              </w:rPr>
              <w:t>–</w:t>
            </w:r>
            <w:r w:rsidRPr="00836FCE">
              <w:rPr>
                <w:rFonts w:eastAsia="Calibri"/>
                <w:color w:val="000000"/>
                <w:position w:val="0"/>
                <w:szCs w:val="28"/>
                <w:lang w:val="lv-LV"/>
              </w:rPr>
              <w:t xml:space="preserve"> 200) (apliekamais ienākums)</w:t>
            </w:r>
          </w:p>
          <w:p w14:paraId="3D07147F" w14:textId="77777777" w:rsidR="001B2266" w:rsidRDefault="001B2266" w:rsidP="006B4FB3">
            <w:pPr>
              <w:ind w:firstLine="594"/>
              <w:rPr>
                <w:rFonts w:eastAsia="Calibri"/>
                <w:color w:val="000000"/>
                <w:position w:val="0"/>
                <w:szCs w:val="28"/>
                <w:lang w:val="lv-LV"/>
              </w:rPr>
            </w:pPr>
            <w:r w:rsidRPr="00836FCE">
              <w:rPr>
                <w:rFonts w:eastAsia="Calibri"/>
                <w:color w:val="000000"/>
                <w:position w:val="0"/>
                <w:szCs w:val="28"/>
                <w:lang w:val="lv-LV"/>
              </w:rPr>
              <w:t>Nodokļa likme 20</w:t>
            </w:r>
            <w:r w:rsidR="001167DA">
              <w:rPr>
                <w:rFonts w:eastAsia="Calibri"/>
                <w:color w:val="000000"/>
                <w:position w:val="0"/>
                <w:szCs w:val="28"/>
                <w:lang w:val="lv-LV"/>
              </w:rPr>
              <w:t> </w:t>
            </w:r>
            <w:r w:rsidRPr="00836FCE">
              <w:rPr>
                <w:rFonts w:eastAsia="Calibri"/>
                <w:color w:val="000000"/>
                <w:position w:val="0"/>
                <w:szCs w:val="28"/>
                <w:lang w:val="lv-LV"/>
              </w:rPr>
              <w:t>%</w:t>
            </w:r>
          </w:p>
          <w:p w14:paraId="53AA302A" w14:textId="77777777" w:rsidR="001B2266" w:rsidRPr="00836FCE" w:rsidRDefault="001B2266" w:rsidP="006B4FB3">
            <w:pPr>
              <w:rPr>
                <w:rFonts w:eastAsia="Calibri"/>
                <w:color w:val="000000"/>
                <w:position w:val="0"/>
                <w:szCs w:val="28"/>
                <w:lang w:val="lv-LV"/>
              </w:rPr>
            </w:pPr>
          </w:p>
        </w:tc>
        <w:tc>
          <w:tcPr>
            <w:tcW w:w="4889" w:type="dxa"/>
            <w:shd w:val="clear" w:color="auto" w:fill="auto"/>
          </w:tcPr>
          <w:p w14:paraId="4306A7E7" w14:textId="77777777" w:rsidR="001B2266" w:rsidRPr="00836FCE" w:rsidRDefault="001B2266" w:rsidP="006B4FB3">
            <w:pPr>
              <w:ind w:firstLine="490"/>
              <w:rPr>
                <w:rFonts w:eastAsia="Calibri"/>
                <w:color w:val="000000"/>
                <w:position w:val="0"/>
                <w:szCs w:val="28"/>
                <w:lang w:val="lv-LV"/>
              </w:rPr>
            </w:pPr>
            <w:r w:rsidRPr="00836FCE">
              <w:rPr>
                <w:rFonts w:eastAsia="Calibri"/>
                <w:color w:val="000000"/>
                <w:position w:val="0"/>
                <w:szCs w:val="28"/>
                <w:lang w:val="lv-LV"/>
              </w:rPr>
              <w:t>Ienākumus summē!</w:t>
            </w:r>
          </w:p>
          <w:p w14:paraId="7164314A" w14:textId="77777777" w:rsidR="001B2266" w:rsidRPr="00836FCE" w:rsidRDefault="001B2266" w:rsidP="006B4FB3">
            <w:pPr>
              <w:ind w:firstLine="490"/>
              <w:rPr>
                <w:rFonts w:eastAsia="Calibri"/>
                <w:color w:val="000000"/>
                <w:position w:val="0"/>
                <w:szCs w:val="28"/>
                <w:lang w:val="lv-LV"/>
              </w:rPr>
            </w:pPr>
            <w:r w:rsidRPr="00836FCE">
              <w:rPr>
                <w:rFonts w:eastAsia="Calibri"/>
                <w:b/>
                <w:color w:val="000000"/>
                <w:position w:val="0"/>
                <w:szCs w:val="28"/>
                <w:lang w:val="lv-LV"/>
              </w:rPr>
              <w:t>15.aprīļa</w:t>
            </w:r>
            <w:r w:rsidRPr="00836FCE">
              <w:rPr>
                <w:rFonts w:eastAsia="Calibri"/>
                <w:color w:val="000000"/>
                <w:position w:val="0"/>
                <w:szCs w:val="28"/>
                <w:lang w:val="lv-LV"/>
              </w:rPr>
              <w:t xml:space="preserve"> ienākumam 500</w:t>
            </w:r>
            <w:r w:rsidR="001167DA">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w:t>
            </w:r>
            <w:r w:rsidR="001167DA">
              <w:rPr>
                <w:rFonts w:eastAsia="Calibri"/>
                <w:color w:val="000000"/>
                <w:position w:val="0"/>
                <w:szCs w:val="28"/>
                <w:lang w:val="lv-LV"/>
              </w:rPr>
              <w:br/>
            </w:r>
            <w:r w:rsidRPr="00836FCE">
              <w:rPr>
                <w:rFonts w:eastAsia="Calibri"/>
                <w:color w:val="000000"/>
                <w:position w:val="0"/>
                <w:szCs w:val="28"/>
                <w:lang w:val="lv-LV"/>
              </w:rPr>
              <w:t xml:space="preserve">(300 + 200) piemēro: </w:t>
            </w:r>
          </w:p>
          <w:p w14:paraId="2BC3E510" w14:textId="77777777" w:rsidR="001B2266" w:rsidRPr="00836FCE" w:rsidRDefault="001B2266" w:rsidP="006B4FB3">
            <w:pPr>
              <w:ind w:firstLine="490"/>
              <w:rPr>
                <w:rFonts w:eastAsia="Calibri"/>
                <w:color w:val="000000"/>
                <w:position w:val="0"/>
                <w:szCs w:val="28"/>
                <w:lang w:val="lv-LV"/>
              </w:rPr>
            </w:pPr>
            <w:r w:rsidRPr="00836FCE">
              <w:rPr>
                <w:rFonts w:eastAsia="Calibri"/>
                <w:color w:val="000000"/>
                <w:position w:val="0"/>
                <w:szCs w:val="28"/>
                <w:lang w:val="lv-LV"/>
              </w:rPr>
              <w:t>500</w:t>
            </w:r>
            <w:r w:rsidR="001167DA">
              <w:rPr>
                <w:rFonts w:eastAsia="Calibri"/>
                <w:color w:val="000000"/>
                <w:position w:val="0"/>
                <w:szCs w:val="28"/>
                <w:lang w:val="lv-LV"/>
              </w:rPr>
              <w:t> </w:t>
            </w:r>
            <w:proofErr w:type="spellStart"/>
            <w:r w:rsidR="001167DA" w:rsidRPr="006B4FB3">
              <w:rPr>
                <w:rFonts w:eastAsia="Calibri"/>
                <w:i/>
                <w:color w:val="000000"/>
                <w:position w:val="0"/>
                <w:szCs w:val="28"/>
                <w:lang w:val="lv-LV"/>
              </w:rPr>
              <w:t>euro</w:t>
            </w:r>
            <w:proofErr w:type="spellEnd"/>
            <w:r w:rsidRPr="00836FCE">
              <w:rPr>
                <w:rFonts w:eastAsia="Calibri"/>
                <w:color w:val="000000"/>
                <w:position w:val="0"/>
                <w:szCs w:val="28"/>
                <w:lang w:val="lv-LV"/>
              </w:rPr>
              <w:t xml:space="preserve"> </w:t>
            </w:r>
            <w:r w:rsidR="001167DA">
              <w:rPr>
                <w:rFonts w:eastAsia="Calibri"/>
                <w:color w:val="000000"/>
                <w:position w:val="0"/>
                <w:szCs w:val="28"/>
                <w:lang w:val="lv-LV"/>
              </w:rPr>
              <w:t>x</w:t>
            </w:r>
            <w:r w:rsidRPr="00836FCE">
              <w:rPr>
                <w:rFonts w:eastAsia="Calibri"/>
                <w:color w:val="000000"/>
                <w:position w:val="0"/>
                <w:szCs w:val="28"/>
                <w:lang w:val="lv-LV"/>
              </w:rPr>
              <w:t xml:space="preserve"> 23</w:t>
            </w:r>
            <w:r w:rsidR="001167DA">
              <w:rPr>
                <w:rFonts w:eastAsia="Calibri"/>
                <w:color w:val="000000"/>
                <w:position w:val="0"/>
                <w:szCs w:val="28"/>
                <w:lang w:val="lv-LV"/>
              </w:rPr>
              <w:t> </w:t>
            </w:r>
            <w:r w:rsidRPr="00836FCE">
              <w:rPr>
                <w:rFonts w:eastAsia="Calibri"/>
                <w:color w:val="000000"/>
                <w:position w:val="0"/>
                <w:szCs w:val="28"/>
                <w:lang w:val="lv-LV"/>
              </w:rPr>
              <w:t>% likme</w:t>
            </w:r>
          </w:p>
          <w:p w14:paraId="15374FFC" w14:textId="77777777" w:rsidR="001B2266" w:rsidRPr="00836FCE" w:rsidRDefault="001B2266" w:rsidP="006B4FB3">
            <w:pPr>
              <w:ind w:firstLine="490"/>
              <w:rPr>
                <w:rFonts w:eastAsia="Calibri"/>
                <w:color w:val="000000"/>
                <w:position w:val="0"/>
                <w:szCs w:val="28"/>
                <w:lang w:val="lv-LV"/>
              </w:rPr>
            </w:pPr>
            <w:r w:rsidRPr="00836FCE">
              <w:rPr>
                <w:rFonts w:eastAsia="Calibri"/>
                <w:color w:val="000000"/>
                <w:position w:val="0"/>
                <w:szCs w:val="28"/>
                <w:lang w:val="lv-LV"/>
              </w:rPr>
              <w:t>= 115</w:t>
            </w:r>
            <w:r w:rsidR="001167DA">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w:t>
            </w:r>
          </w:p>
          <w:p w14:paraId="060440BB" w14:textId="77777777" w:rsidR="00D07240" w:rsidRPr="00836FCE" w:rsidRDefault="00D07240" w:rsidP="006B4FB3">
            <w:pPr>
              <w:ind w:firstLine="490"/>
              <w:rPr>
                <w:rFonts w:eastAsia="Calibri"/>
                <w:color w:val="000000"/>
                <w:position w:val="0"/>
                <w:szCs w:val="28"/>
                <w:lang w:val="lv-LV"/>
              </w:rPr>
            </w:pPr>
          </w:p>
          <w:p w14:paraId="6C33F2AA" w14:textId="77777777" w:rsidR="001B2266" w:rsidRPr="00836FCE" w:rsidRDefault="001B2266" w:rsidP="006B4FB3">
            <w:pPr>
              <w:ind w:firstLine="490"/>
              <w:rPr>
                <w:rFonts w:eastAsia="Calibri"/>
                <w:color w:val="000000"/>
                <w:position w:val="0"/>
                <w:szCs w:val="28"/>
                <w:lang w:val="lv-LV"/>
              </w:rPr>
            </w:pPr>
            <w:r w:rsidRPr="00836FCE">
              <w:rPr>
                <w:rFonts w:eastAsia="Calibri"/>
                <w:color w:val="000000"/>
                <w:position w:val="0"/>
                <w:szCs w:val="28"/>
                <w:lang w:val="lv-LV"/>
              </w:rPr>
              <w:t>55</w:t>
            </w:r>
            <w:r w:rsidR="001167DA">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(VSAOI 11</w:t>
            </w:r>
            <w:r w:rsidR="001167DA">
              <w:rPr>
                <w:rFonts w:eastAsia="Calibri"/>
                <w:color w:val="000000"/>
                <w:position w:val="0"/>
                <w:szCs w:val="28"/>
                <w:lang w:val="lv-LV"/>
              </w:rPr>
              <w:t> </w:t>
            </w:r>
            <w:r w:rsidRPr="00836FCE">
              <w:rPr>
                <w:rFonts w:eastAsia="Calibri"/>
                <w:color w:val="000000"/>
                <w:position w:val="0"/>
                <w:szCs w:val="28"/>
                <w:lang w:val="lv-LV"/>
              </w:rPr>
              <w:t>% no 500</w:t>
            </w:r>
            <w:r w:rsidR="001167DA">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w:t>
            </w:r>
          </w:p>
          <w:p w14:paraId="1FF14E75" w14:textId="77777777" w:rsidR="001B2266" w:rsidRPr="00836FCE" w:rsidRDefault="001B2266" w:rsidP="006B4FB3">
            <w:pPr>
              <w:ind w:firstLine="490"/>
              <w:rPr>
                <w:rFonts w:eastAsia="Calibri"/>
                <w:color w:val="000000"/>
                <w:position w:val="0"/>
                <w:szCs w:val="28"/>
                <w:lang w:val="lv-LV"/>
              </w:rPr>
            </w:pPr>
            <w:r w:rsidRPr="00836FCE">
              <w:rPr>
                <w:rFonts w:eastAsia="Calibri"/>
                <w:color w:val="000000"/>
                <w:position w:val="0"/>
                <w:szCs w:val="28"/>
                <w:lang w:val="lv-LV"/>
              </w:rPr>
              <w:t>55</w:t>
            </w:r>
            <w:r w:rsidR="001167DA">
              <w:rPr>
                <w:rFonts w:eastAsia="Calibri"/>
                <w:color w:val="000000"/>
                <w:position w:val="0"/>
                <w:szCs w:val="28"/>
                <w:lang w:val="lv-LV"/>
              </w:rPr>
              <w:t> </w:t>
            </w:r>
            <w:proofErr w:type="spellStart"/>
            <w:r w:rsidR="001167DA" w:rsidRPr="006B4FB3">
              <w:rPr>
                <w:rFonts w:eastAsia="Calibri"/>
                <w:i/>
                <w:color w:val="000000"/>
                <w:position w:val="0"/>
                <w:szCs w:val="28"/>
                <w:lang w:val="lv-LV"/>
              </w:rPr>
              <w:t>euro</w:t>
            </w:r>
            <w:proofErr w:type="spellEnd"/>
            <w:r w:rsidR="001167DA">
              <w:rPr>
                <w:rFonts w:eastAsia="Calibri"/>
                <w:color w:val="000000"/>
                <w:position w:val="0"/>
                <w:szCs w:val="28"/>
                <w:lang w:val="lv-LV"/>
              </w:rPr>
              <w:t xml:space="preserve"> x</w:t>
            </w:r>
            <w:r w:rsidRPr="00836FCE">
              <w:rPr>
                <w:rFonts w:eastAsia="Calibri"/>
                <w:color w:val="000000"/>
                <w:position w:val="0"/>
                <w:szCs w:val="28"/>
                <w:lang w:val="lv-LV"/>
              </w:rPr>
              <w:t xml:space="preserve"> 20</w:t>
            </w:r>
            <w:r w:rsidR="001167DA">
              <w:rPr>
                <w:rFonts w:eastAsia="Calibri"/>
                <w:color w:val="000000"/>
                <w:position w:val="0"/>
                <w:szCs w:val="28"/>
                <w:lang w:val="lv-LV"/>
              </w:rPr>
              <w:t> </w:t>
            </w:r>
            <w:r w:rsidRPr="00836FCE">
              <w:rPr>
                <w:rFonts w:eastAsia="Calibri"/>
                <w:color w:val="000000"/>
                <w:position w:val="0"/>
                <w:szCs w:val="28"/>
                <w:lang w:val="lv-LV"/>
              </w:rPr>
              <w:t>% = 11</w:t>
            </w:r>
            <w:r w:rsidR="001167DA">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i/>
                <w:color w:val="000000"/>
                <w:position w:val="0"/>
                <w:szCs w:val="28"/>
                <w:lang w:val="lv-LV"/>
              </w:rPr>
              <w:t xml:space="preserve"> </w:t>
            </w:r>
            <w:r w:rsidRPr="00836FCE">
              <w:rPr>
                <w:rFonts w:eastAsia="Calibri"/>
                <w:color w:val="000000"/>
                <w:position w:val="0"/>
                <w:szCs w:val="28"/>
                <w:lang w:val="lv-LV"/>
              </w:rPr>
              <w:t>(atskaitījumu daļ</w:t>
            </w:r>
            <w:r w:rsidR="00D07240" w:rsidRPr="00836FCE">
              <w:rPr>
                <w:rFonts w:eastAsia="Calibri"/>
                <w:color w:val="000000"/>
                <w:position w:val="0"/>
                <w:szCs w:val="28"/>
                <w:lang w:val="lv-LV"/>
              </w:rPr>
              <w:t>u</w:t>
            </w:r>
            <w:r w:rsidRPr="00836FCE">
              <w:rPr>
                <w:rFonts w:eastAsia="Calibri"/>
                <w:color w:val="000000"/>
                <w:position w:val="0"/>
                <w:szCs w:val="28"/>
                <w:lang w:val="lv-LV"/>
              </w:rPr>
              <w:t xml:space="preserve"> reizina ar 20</w:t>
            </w:r>
            <w:r w:rsidR="001167DA">
              <w:rPr>
                <w:rFonts w:eastAsia="Calibri"/>
                <w:color w:val="000000"/>
                <w:position w:val="0"/>
                <w:szCs w:val="28"/>
                <w:lang w:val="lv-LV"/>
              </w:rPr>
              <w:t> </w:t>
            </w:r>
            <w:r w:rsidRPr="00836FCE">
              <w:rPr>
                <w:rFonts w:eastAsia="Calibri"/>
                <w:color w:val="000000"/>
                <w:position w:val="0"/>
                <w:szCs w:val="28"/>
                <w:lang w:val="lv-LV"/>
              </w:rPr>
              <w:t>%)</w:t>
            </w:r>
          </w:p>
        </w:tc>
      </w:tr>
      <w:tr w:rsidR="001B2266" w:rsidRPr="00836FCE" w14:paraId="66283F03" w14:textId="77777777" w:rsidTr="00D855FF">
        <w:trPr>
          <w:jc w:val="center"/>
        </w:trPr>
        <w:tc>
          <w:tcPr>
            <w:tcW w:w="4889" w:type="dxa"/>
            <w:shd w:val="clear" w:color="auto" w:fill="auto"/>
          </w:tcPr>
          <w:p w14:paraId="62C1F066" w14:textId="77777777" w:rsidR="00D67BF0" w:rsidRPr="00836FCE" w:rsidRDefault="001B2266" w:rsidP="00D855FF">
            <w:pPr>
              <w:jc w:val="center"/>
              <w:rPr>
                <w:rFonts w:eastAsia="Calibri"/>
                <w:color w:val="000000"/>
                <w:position w:val="0"/>
                <w:szCs w:val="28"/>
                <w:lang w:val="lv-LV"/>
              </w:rPr>
            </w:pPr>
            <w:r w:rsidRPr="00836FCE">
              <w:rPr>
                <w:rFonts w:eastAsia="Calibri"/>
                <w:color w:val="000000"/>
                <w:position w:val="0"/>
                <w:szCs w:val="28"/>
                <w:lang w:val="lv-LV"/>
              </w:rPr>
              <w:t>Aprēķinātais nodoklis:</w:t>
            </w:r>
          </w:p>
          <w:p w14:paraId="45307536" w14:textId="77777777" w:rsidR="001B2266" w:rsidRPr="00836FCE" w:rsidRDefault="001B2266">
            <w:pPr>
              <w:jc w:val="center"/>
              <w:rPr>
                <w:rFonts w:eastAsia="Calibri"/>
                <w:color w:val="000000"/>
                <w:position w:val="0"/>
                <w:szCs w:val="28"/>
                <w:lang w:val="lv-LV"/>
              </w:rPr>
            </w:pPr>
            <w:r w:rsidRPr="00836FCE">
              <w:rPr>
                <w:rFonts w:eastAsia="Calibri"/>
                <w:color w:val="000000"/>
                <w:position w:val="0"/>
                <w:szCs w:val="28"/>
                <w:lang w:val="lv-LV"/>
              </w:rPr>
              <w:t>47</w:t>
            </w:r>
            <w:r w:rsidR="001167DA">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(235 </w:t>
            </w:r>
            <w:r w:rsidR="001167DA">
              <w:rPr>
                <w:rFonts w:eastAsia="Calibri"/>
                <w:color w:val="000000"/>
                <w:position w:val="0"/>
                <w:szCs w:val="28"/>
                <w:lang w:val="lv-LV"/>
              </w:rPr>
              <w:t>x</w:t>
            </w:r>
            <w:r w:rsidRPr="00836FCE">
              <w:rPr>
                <w:rFonts w:eastAsia="Calibri"/>
                <w:color w:val="000000"/>
                <w:position w:val="0"/>
                <w:szCs w:val="28"/>
                <w:lang w:val="lv-LV"/>
              </w:rPr>
              <w:t xml:space="preserve"> 20</w:t>
            </w:r>
            <w:r w:rsidR="001167DA">
              <w:rPr>
                <w:rFonts w:eastAsia="Calibri"/>
                <w:color w:val="000000"/>
                <w:position w:val="0"/>
                <w:szCs w:val="28"/>
                <w:lang w:val="lv-LV"/>
              </w:rPr>
              <w:t> </w:t>
            </w:r>
            <w:r w:rsidRPr="00836FCE">
              <w:rPr>
                <w:rFonts w:eastAsia="Calibri"/>
                <w:color w:val="000000"/>
                <w:position w:val="0"/>
                <w:szCs w:val="28"/>
                <w:lang w:val="lv-LV"/>
              </w:rPr>
              <w:t>%)</w:t>
            </w:r>
          </w:p>
        </w:tc>
        <w:tc>
          <w:tcPr>
            <w:tcW w:w="4889" w:type="dxa"/>
            <w:shd w:val="clear" w:color="auto" w:fill="auto"/>
          </w:tcPr>
          <w:p w14:paraId="6F0D71A1" w14:textId="77777777" w:rsidR="00D67BF0" w:rsidRPr="00836FCE" w:rsidRDefault="001B2266" w:rsidP="00D855FF">
            <w:pPr>
              <w:jc w:val="center"/>
              <w:rPr>
                <w:rFonts w:eastAsia="Calibri"/>
                <w:iCs/>
                <w:color w:val="000000"/>
                <w:position w:val="0"/>
                <w:szCs w:val="28"/>
                <w:lang w:val="lv-LV"/>
              </w:rPr>
            </w:pPr>
            <w:r w:rsidRPr="00836FCE">
              <w:rPr>
                <w:rFonts w:eastAsia="Calibri"/>
                <w:iCs/>
                <w:color w:val="000000"/>
                <w:position w:val="0"/>
                <w:szCs w:val="28"/>
                <w:lang w:val="lv-LV"/>
              </w:rPr>
              <w:t>Aprēķinātais nodoklis:</w:t>
            </w:r>
          </w:p>
          <w:p w14:paraId="71CD2598" w14:textId="77777777" w:rsidR="001B2266" w:rsidRPr="00836FCE" w:rsidRDefault="001B2266">
            <w:pPr>
              <w:jc w:val="center"/>
              <w:rPr>
                <w:rFonts w:eastAsia="Calibri"/>
                <w:color w:val="000000"/>
                <w:position w:val="0"/>
                <w:szCs w:val="28"/>
                <w:lang w:val="lv-LV"/>
              </w:rPr>
            </w:pPr>
            <w:r w:rsidRPr="00836FCE">
              <w:rPr>
                <w:rFonts w:eastAsia="Calibri"/>
                <w:iCs/>
                <w:color w:val="000000"/>
                <w:position w:val="0"/>
                <w:szCs w:val="28"/>
                <w:lang w:val="lv-LV"/>
              </w:rPr>
              <w:t>104</w:t>
            </w:r>
            <w:r w:rsidR="001167DA">
              <w:rPr>
                <w:rFonts w:eastAsia="Calibri"/>
                <w:iCs/>
                <w:color w:val="000000"/>
                <w:position w:val="0"/>
                <w:szCs w:val="28"/>
                <w:lang w:val="lv-LV"/>
              </w:rPr>
              <w:t> </w:t>
            </w:r>
            <w:proofErr w:type="spellStart"/>
            <w:r w:rsidRPr="00836FCE">
              <w:rPr>
                <w:rFonts w:eastAsia="Calibri"/>
                <w:i/>
                <w:iCs/>
                <w:color w:val="000000"/>
                <w:position w:val="0"/>
                <w:szCs w:val="28"/>
                <w:lang w:val="lv-LV"/>
              </w:rPr>
              <w:t>euro</w:t>
            </w:r>
            <w:proofErr w:type="spellEnd"/>
            <w:r w:rsidRPr="00836FCE">
              <w:rPr>
                <w:rFonts w:eastAsia="Calibri"/>
                <w:iCs/>
                <w:color w:val="000000"/>
                <w:position w:val="0"/>
                <w:szCs w:val="28"/>
                <w:lang w:val="lv-LV"/>
              </w:rPr>
              <w:t xml:space="preserve"> (115 </w:t>
            </w:r>
            <w:r w:rsidR="001167DA">
              <w:rPr>
                <w:rFonts w:eastAsia="Calibri"/>
                <w:iCs/>
                <w:color w:val="000000"/>
                <w:position w:val="0"/>
                <w:szCs w:val="28"/>
                <w:lang w:val="lv-LV"/>
              </w:rPr>
              <w:t>–</w:t>
            </w:r>
            <w:r w:rsidRPr="00836FCE">
              <w:rPr>
                <w:rFonts w:eastAsia="Calibri"/>
                <w:iCs/>
                <w:color w:val="000000"/>
                <w:position w:val="0"/>
                <w:szCs w:val="28"/>
                <w:lang w:val="lv-LV"/>
              </w:rPr>
              <w:t xml:space="preserve"> 11)</w:t>
            </w:r>
          </w:p>
        </w:tc>
      </w:tr>
      <w:tr w:rsidR="001B2266" w:rsidRPr="00836FCE" w14:paraId="126C6BC2" w14:textId="77777777" w:rsidTr="00D855FF">
        <w:trPr>
          <w:jc w:val="center"/>
        </w:trPr>
        <w:tc>
          <w:tcPr>
            <w:tcW w:w="4889" w:type="dxa"/>
            <w:shd w:val="clear" w:color="auto" w:fill="auto"/>
          </w:tcPr>
          <w:p w14:paraId="31064D9A" w14:textId="77777777" w:rsidR="001B2266" w:rsidRPr="00836FCE" w:rsidRDefault="001B2266" w:rsidP="006B4FB3">
            <w:pPr>
              <w:ind w:firstLine="452"/>
              <w:rPr>
                <w:rFonts w:eastAsia="Calibri"/>
                <w:iCs/>
                <w:color w:val="000000"/>
                <w:position w:val="0"/>
                <w:szCs w:val="28"/>
                <w:lang w:val="lv-LV"/>
              </w:rPr>
            </w:pPr>
            <w:r w:rsidRPr="00836FCE">
              <w:rPr>
                <w:rFonts w:eastAsia="Calibri"/>
                <w:b/>
                <w:i/>
                <w:iCs/>
                <w:color w:val="000000"/>
                <w:position w:val="0"/>
                <w:szCs w:val="28"/>
                <w:lang w:val="lv-LV"/>
              </w:rPr>
              <w:t>25.aprīļa</w:t>
            </w:r>
            <w:r w:rsidRPr="00836FCE">
              <w:rPr>
                <w:rFonts w:eastAsia="Calibri"/>
                <w:iCs/>
                <w:color w:val="000000"/>
                <w:position w:val="0"/>
                <w:szCs w:val="28"/>
                <w:lang w:val="lv-LV"/>
              </w:rPr>
              <w:t xml:space="preserve"> ienākumam (3000</w:t>
            </w:r>
            <w:r w:rsidR="00457180">
              <w:rPr>
                <w:rFonts w:eastAsia="Calibri"/>
                <w:iCs/>
                <w:color w:val="000000"/>
                <w:position w:val="0"/>
                <w:szCs w:val="28"/>
                <w:lang w:val="lv-LV"/>
              </w:rPr>
              <w:t> </w:t>
            </w:r>
            <w:proofErr w:type="spellStart"/>
            <w:r w:rsidRPr="00836FCE">
              <w:rPr>
                <w:rFonts w:eastAsia="Calibri"/>
                <w:i/>
                <w:iCs/>
                <w:color w:val="000000"/>
                <w:position w:val="0"/>
                <w:szCs w:val="28"/>
                <w:lang w:val="lv-LV"/>
              </w:rPr>
              <w:t>euro</w:t>
            </w:r>
            <w:proofErr w:type="spellEnd"/>
            <w:r w:rsidRPr="00836FCE">
              <w:rPr>
                <w:rFonts w:eastAsia="Calibri"/>
                <w:iCs/>
                <w:color w:val="000000"/>
                <w:position w:val="0"/>
                <w:szCs w:val="28"/>
                <w:lang w:val="lv-LV"/>
              </w:rPr>
              <w:t>) piemēro:</w:t>
            </w:r>
          </w:p>
          <w:p w14:paraId="59DBDBEB" w14:textId="77777777" w:rsidR="001B2266" w:rsidRPr="00836FCE" w:rsidRDefault="00457180" w:rsidP="006B4FB3">
            <w:pPr>
              <w:ind w:firstLine="452"/>
              <w:rPr>
                <w:rFonts w:eastAsia="Calibri"/>
                <w:iCs/>
                <w:color w:val="000000"/>
                <w:position w:val="0"/>
                <w:szCs w:val="28"/>
                <w:lang w:val="lv-LV"/>
              </w:rPr>
            </w:pPr>
            <w:r>
              <w:rPr>
                <w:rFonts w:eastAsia="Calibri"/>
                <w:iCs/>
                <w:color w:val="000000"/>
                <w:position w:val="0"/>
                <w:szCs w:val="28"/>
                <w:lang w:val="lv-LV"/>
              </w:rPr>
              <w:lastRenderedPageBreak/>
              <w:t>–</w:t>
            </w:r>
            <w:r w:rsidR="001B2266" w:rsidRPr="00836FCE">
              <w:rPr>
                <w:rFonts w:eastAsia="Calibri"/>
                <w:iCs/>
                <w:color w:val="000000"/>
                <w:position w:val="0"/>
                <w:szCs w:val="28"/>
                <w:lang w:val="lv-LV"/>
              </w:rPr>
              <w:t xml:space="preserve"> 330</w:t>
            </w:r>
            <w:r>
              <w:rPr>
                <w:rFonts w:eastAsia="Calibri"/>
                <w:iCs/>
                <w:color w:val="000000"/>
                <w:position w:val="0"/>
                <w:szCs w:val="28"/>
                <w:lang w:val="lv-LV"/>
              </w:rPr>
              <w:t> </w:t>
            </w:r>
            <w:proofErr w:type="spellStart"/>
            <w:r w:rsidR="001B2266" w:rsidRPr="00836FCE">
              <w:rPr>
                <w:rFonts w:eastAsia="Calibri"/>
                <w:i/>
                <w:iCs/>
                <w:color w:val="000000"/>
                <w:position w:val="0"/>
                <w:szCs w:val="28"/>
                <w:lang w:val="lv-LV"/>
              </w:rPr>
              <w:t>euro</w:t>
            </w:r>
            <w:proofErr w:type="spellEnd"/>
            <w:r w:rsidR="001B2266" w:rsidRPr="00836FCE">
              <w:rPr>
                <w:rFonts w:eastAsia="Calibri"/>
                <w:iCs/>
                <w:color w:val="000000"/>
                <w:position w:val="0"/>
                <w:szCs w:val="28"/>
                <w:lang w:val="lv-LV"/>
              </w:rPr>
              <w:t xml:space="preserve"> (VSAOI 11</w:t>
            </w:r>
            <w:r>
              <w:rPr>
                <w:rFonts w:eastAsia="Calibri"/>
                <w:iCs/>
                <w:color w:val="000000"/>
                <w:position w:val="0"/>
                <w:szCs w:val="28"/>
                <w:lang w:val="lv-LV"/>
              </w:rPr>
              <w:t> </w:t>
            </w:r>
            <w:r w:rsidR="001B2266" w:rsidRPr="00836FCE">
              <w:rPr>
                <w:rFonts w:eastAsia="Calibri"/>
                <w:iCs/>
                <w:color w:val="000000"/>
                <w:position w:val="0"/>
                <w:szCs w:val="28"/>
                <w:lang w:val="lv-LV"/>
              </w:rPr>
              <w:t>% no 3000</w:t>
            </w:r>
            <w:r>
              <w:rPr>
                <w:rFonts w:eastAsia="Calibri"/>
                <w:iCs/>
                <w:color w:val="000000"/>
                <w:position w:val="0"/>
                <w:szCs w:val="28"/>
                <w:lang w:val="lv-LV"/>
              </w:rPr>
              <w:t> </w:t>
            </w:r>
            <w:proofErr w:type="spellStart"/>
            <w:r w:rsidR="001B2266" w:rsidRPr="00836FCE">
              <w:rPr>
                <w:rFonts w:eastAsia="Calibri"/>
                <w:i/>
                <w:iCs/>
                <w:color w:val="000000"/>
                <w:position w:val="0"/>
                <w:szCs w:val="28"/>
                <w:lang w:val="lv-LV"/>
              </w:rPr>
              <w:t>euro</w:t>
            </w:r>
            <w:proofErr w:type="spellEnd"/>
            <w:r w:rsidR="001B2266" w:rsidRPr="00836FCE">
              <w:rPr>
                <w:rFonts w:eastAsia="Calibri"/>
                <w:iCs/>
                <w:color w:val="000000"/>
                <w:position w:val="0"/>
                <w:szCs w:val="28"/>
                <w:lang w:val="lv-LV"/>
              </w:rPr>
              <w:t>)</w:t>
            </w:r>
          </w:p>
          <w:p w14:paraId="6290B171" w14:textId="77777777" w:rsidR="001B2266" w:rsidRPr="00836FCE" w:rsidRDefault="001B2266" w:rsidP="006B4FB3">
            <w:pPr>
              <w:ind w:firstLine="452"/>
              <w:rPr>
                <w:rFonts w:eastAsia="Calibri"/>
                <w:iCs/>
                <w:color w:val="000000"/>
                <w:position w:val="0"/>
                <w:szCs w:val="28"/>
                <w:lang w:val="lv-LV"/>
              </w:rPr>
            </w:pPr>
          </w:p>
          <w:p w14:paraId="63F42B8B" w14:textId="77777777" w:rsidR="001B2266" w:rsidRPr="00836FCE" w:rsidRDefault="001B2266" w:rsidP="006B4FB3">
            <w:pPr>
              <w:ind w:firstLine="452"/>
              <w:rPr>
                <w:rFonts w:eastAsia="Calibri"/>
                <w:color w:val="000000"/>
                <w:position w:val="0"/>
                <w:szCs w:val="28"/>
                <w:lang w:val="lv-LV"/>
              </w:rPr>
            </w:pPr>
            <w:r w:rsidRPr="006B4FB3">
              <w:rPr>
                <w:rFonts w:eastAsia="Calibri"/>
                <w:iCs/>
                <w:color w:val="000000"/>
                <w:position w:val="0"/>
                <w:szCs w:val="28"/>
                <w:lang w:val="lv-LV"/>
              </w:rPr>
              <w:t>= 2670</w:t>
            </w:r>
            <w:r w:rsidR="00457180">
              <w:rPr>
                <w:rFonts w:eastAsia="Calibri"/>
                <w:iCs/>
                <w:color w:val="000000"/>
                <w:position w:val="0"/>
                <w:szCs w:val="28"/>
                <w:lang w:val="lv-LV"/>
              </w:rPr>
              <w:t> </w:t>
            </w:r>
            <w:proofErr w:type="spellStart"/>
            <w:r w:rsidRPr="006B4FB3">
              <w:rPr>
                <w:rFonts w:eastAsia="Calibri"/>
                <w:i/>
                <w:iCs/>
                <w:color w:val="000000"/>
                <w:position w:val="0"/>
                <w:szCs w:val="28"/>
                <w:lang w:val="lv-LV"/>
              </w:rPr>
              <w:t>euro</w:t>
            </w:r>
            <w:proofErr w:type="spellEnd"/>
            <w:r w:rsidRPr="006B4FB3">
              <w:rPr>
                <w:rFonts w:eastAsia="Calibri"/>
                <w:iCs/>
                <w:color w:val="000000"/>
                <w:position w:val="0"/>
                <w:szCs w:val="28"/>
                <w:lang w:val="lv-LV"/>
              </w:rPr>
              <w:t xml:space="preserve"> (3000 </w:t>
            </w:r>
            <w:r w:rsidR="00457180">
              <w:rPr>
                <w:rFonts w:eastAsia="Calibri"/>
                <w:iCs/>
                <w:color w:val="000000"/>
                <w:position w:val="0"/>
                <w:szCs w:val="28"/>
                <w:lang w:val="lv-LV"/>
              </w:rPr>
              <w:t>–</w:t>
            </w:r>
            <w:r w:rsidRPr="006B4FB3">
              <w:rPr>
                <w:rFonts w:eastAsia="Calibri"/>
                <w:iCs/>
                <w:color w:val="000000"/>
                <w:position w:val="0"/>
                <w:szCs w:val="28"/>
                <w:lang w:val="lv-LV"/>
              </w:rPr>
              <w:t xml:space="preserve"> 330)</w:t>
            </w:r>
            <w:r w:rsidRPr="00836FCE">
              <w:rPr>
                <w:rFonts w:eastAsia="Calibri"/>
                <w:iCs/>
                <w:color w:val="000000"/>
                <w:position w:val="0"/>
                <w:szCs w:val="28"/>
                <w:lang w:val="lv-LV"/>
              </w:rPr>
              <w:t xml:space="preserve"> (apliekamais ienākums</w:t>
            </w:r>
            <w:r w:rsidR="00D07240" w:rsidRPr="00836FCE">
              <w:rPr>
                <w:rFonts w:eastAsia="Calibri"/>
                <w:iCs/>
                <w:color w:val="000000"/>
                <w:position w:val="0"/>
                <w:szCs w:val="28"/>
                <w:lang w:val="lv-LV"/>
              </w:rPr>
              <w:t>)</w:t>
            </w:r>
          </w:p>
        </w:tc>
        <w:tc>
          <w:tcPr>
            <w:tcW w:w="4889" w:type="dxa"/>
            <w:shd w:val="clear" w:color="auto" w:fill="auto"/>
          </w:tcPr>
          <w:p w14:paraId="29375820" w14:textId="77777777" w:rsidR="001B2266" w:rsidRPr="00836FCE" w:rsidRDefault="001B2266" w:rsidP="006B4FB3">
            <w:pPr>
              <w:ind w:firstLine="633"/>
              <w:rPr>
                <w:rFonts w:eastAsia="Calibri"/>
                <w:iCs/>
                <w:color w:val="000000"/>
                <w:position w:val="0"/>
                <w:szCs w:val="28"/>
                <w:lang w:val="lv-LV"/>
              </w:rPr>
            </w:pPr>
            <w:r w:rsidRPr="00836FCE">
              <w:rPr>
                <w:rFonts w:eastAsia="Calibri"/>
                <w:b/>
                <w:i/>
                <w:iCs/>
                <w:color w:val="000000"/>
                <w:position w:val="0"/>
                <w:szCs w:val="28"/>
                <w:lang w:val="lv-LV"/>
              </w:rPr>
              <w:lastRenderedPageBreak/>
              <w:t>25.aprīļa</w:t>
            </w:r>
            <w:r w:rsidRPr="00836FCE">
              <w:rPr>
                <w:rFonts w:eastAsia="Calibri"/>
                <w:iCs/>
                <w:color w:val="000000"/>
                <w:position w:val="0"/>
                <w:szCs w:val="28"/>
                <w:lang w:val="lv-LV"/>
              </w:rPr>
              <w:t xml:space="preserve"> ienākumam (3000</w:t>
            </w:r>
            <w:r w:rsidR="00457180">
              <w:rPr>
                <w:rFonts w:eastAsia="Calibri"/>
                <w:iCs/>
                <w:color w:val="000000"/>
                <w:position w:val="0"/>
                <w:szCs w:val="28"/>
                <w:lang w:val="lv-LV"/>
              </w:rPr>
              <w:t> </w:t>
            </w:r>
            <w:proofErr w:type="spellStart"/>
            <w:r w:rsidRPr="00836FCE">
              <w:rPr>
                <w:rFonts w:eastAsia="Calibri"/>
                <w:i/>
                <w:iCs/>
                <w:color w:val="000000"/>
                <w:position w:val="0"/>
                <w:szCs w:val="28"/>
                <w:lang w:val="lv-LV"/>
              </w:rPr>
              <w:t>euro</w:t>
            </w:r>
            <w:proofErr w:type="spellEnd"/>
            <w:r w:rsidRPr="00836FCE">
              <w:rPr>
                <w:rFonts w:eastAsia="Calibri"/>
                <w:iCs/>
                <w:color w:val="000000"/>
                <w:position w:val="0"/>
                <w:szCs w:val="28"/>
                <w:lang w:val="lv-LV"/>
              </w:rPr>
              <w:t>) piemēro:</w:t>
            </w:r>
          </w:p>
          <w:p w14:paraId="4B3C9B4A" w14:textId="77777777" w:rsidR="001B2266" w:rsidRPr="00836FCE" w:rsidRDefault="001B2266" w:rsidP="006B4FB3">
            <w:pPr>
              <w:ind w:firstLine="633"/>
              <w:rPr>
                <w:rFonts w:eastAsia="Calibri"/>
                <w:iCs/>
                <w:color w:val="000000"/>
                <w:position w:val="0"/>
                <w:szCs w:val="28"/>
                <w:lang w:val="lv-LV"/>
              </w:rPr>
            </w:pPr>
            <w:r w:rsidRPr="00836FCE">
              <w:rPr>
                <w:rFonts w:eastAsia="Calibri"/>
                <w:iCs/>
                <w:color w:val="000000"/>
                <w:position w:val="0"/>
                <w:szCs w:val="28"/>
                <w:lang w:val="lv-LV"/>
              </w:rPr>
              <w:lastRenderedPageBreak/>
              <w:t>3000</w:t>
            </w:r>
            <w:r w:rsidR="00457180">
              <w:rPr>
                <w:rFonts w:eastAsia="Calibri"/>
                <w:iCs/>
                <w:color w:val="000000"/>
                <w:position w:val="0"/>
                <w:szCs w:val="28"/>
                <w:lang w:val="lv-LV"/>
              </w:rPr>
              <w:t> </w:t>
            </w:r>
            <w:proofErr w:type="spellStart"/>
            <w:r w:rsidR="00457180" w:rsidRPr="006B4FB3">
              <w:rPr>
                <w:rFonts w:eastAsia="Calibri"/>
                <w:i/>
                <w:iCs/>
                <w:color w:val="000000"/>
                <w:position w:val="0"/>
                <w:szCs w:val="28"/>
                <w:lang w:val="lv-LV"/>
              </w:rPr>
              <w:t>euro</w:t>
            </w:r>
            <w:proofErr w:type="spellEnd"/>
            <w:r w:rsidRPr="00836FCE">
              <w:rPr>
                <w:rFonts w:eastAsia="Calibri"/>
                <w:iCs/>
                <w:color w:val="000000"/>
                <w:position w:val="0"/>
                <w:szCs w:val="28"/>
                <w:lang w:val="lv-LV"/>
              </w:rPr>
              <w:t xml:space="preserve"> </w:t>
            </w:r>
            <w:r w:rsidR="00457180">
              <w:rPr>
                <w:rFonts w:eastAsia="Calibri"/>
                <w:iCs/>
                <w:color w:val="000000"/>
                <w:position w:val="0"/>
                <w:szCs w:val="28"/>
                <w:lang w:val="lv-LV"/>
              </w:rPr>
              <w:t>x</w:t>
            </w:r>
            <w:r w:rsidRPr="00836FCE">
              <w:rPr>
                <w:rFonts w:eastAsia="Calibri"/>
                <w:iCs/>
                <w:color w:val="000000"/>
                <w:position w:val="0"/>
                <w:szCs w:val="28"/>
                <w:lang w:val="lv-LV"/>
              </w:rPr>
              <w:t xml:space="preserve"> 23</w:t>
            </w:r>
            <w:r w:rsidR="00457180">
              <w:rPr>
                <w:rFonts w:eastAsia="Calibri"/>
                <w:iCs/>
                <w:color w:val="000000"/>
                <w:position w:val="0"/>
                <w:szCs w:val="28"/>
                <w:lang w:val="lv-LV"/>
              </w:rPr>
              <w:t> </w:t>
            </w:r>
            <w:r w:rsidRPr="00836FCE">
              <w:rPr>
                <w:rFonts w:eastAsia="Calibri"/>
                <w:iCs/>
                <w:color w:val="000000"/>
                <w:position w:val="0"/>
                <w:szCs w:val="28"/>
                <w:lang w:val="lv-LV"/>
              </w:rPr>
              <w:t>% likme</w:t>
            </w:r>
          </w:p>
          <w:p w14:paraId="6F1E53A6" w14:textId="77777777" w:rsidR="001B2266" w:rsidRPr="00836FCE" w:rsidRDefault="001B2266" w:rsidP="006B4FB3">
            <w:pPr>
              <w:ind w:firstLine="633"/>
              <w:rPr>
                <w:rFonts w:eastAsia="Calibri"/>
                <w:iCs/>
                <w:color w:val="000000"/>
                <w:position w:val="0"/>
                <w:szCs w:val="28"/>
                <w:lang w:val="lv-LV"/>
              </w:rPr>
            </w:pPr>
            <w:r w:rsidRPr="00836FCE">
              <w:rPr>
                <w:rFonts w:eastAsia="Calibri"/>
                <w:iCs/>
                <w:color w:val="000000"/>
                <w:position w:val="0"/>
                <w:szCs w:val="28"/>
                <w:lang w:val="lv-LV"/>
              </w:rPr>
              <w:t>= 690</w:t>
            </w:r>
            <w:r w:rsidR="00457180">
              <w:rPr>
                <w:rFonts w:eastAsia="Calibri"/>
                <w:iCs/>
                <w:color w:val="000000"/>
                <w:position w:val="0"/>
                <w:szCs w:val="28"/>
                <w:lang w:val="lv-LV"/>
              </w:rPr>
              <w:t> </w:t>
            </w:r>
            <w:proofErr w:type="spellStart"/>
            <w:r w:rsidRPr="00836FCE">
              <w:rPr>
                <w:rFonts w:eastAsia="Calibri"/>
                <w:i/>
                <w:iCs/>
                <w:color w:val="000000"/>
                <w:position w:val="0"/>
                <w:szCs w:val="28"/>
                <w:lang w:val="lv-LV"/>
              </w:rPr>
              <w:t>euro</w:t>
            </w:r>
            <w:proofErr w:type="spellEnd"/>
            <w:r w:rsidRPr="00836FCE">
              <w:rPr>
                <w:rFonts w:eastAsia="Calibri"/>
                <w:iCs/>
                <w:color w:val="000000"/>
                <w:position w:val="0"/>
                <w:szCs w:val="28"/>
                <w:lang w:val="lv-LV"/>
              </w:rPr>
              <w:t xml:space="preserve"> </w:t>
            </w:r>
          </w:p>
          <w:p w14:paraId="797C0B7A" w14:textId="77777777" w:rsidR="00D07240" w:rsidRPr="006B4FB3" w:rsidRDefault="00D07240" w:rsidP="006B4FB3">
            <w:pPr>
              <w:ind w:firstLine="633"/>
              <w:rPr>
                <w:rFonts w:eastAsia="Calibri"/>
                <w:iCs/>
                <w:color w:val="000000"/>
                <w:position w:val="0"/>
                <w:szCs w:val="28"/>
                <w:lang w:val="lv-LV"/>
              </w:rPr>
            </w:pPr>
          </w:p>
          <w:p w14:paraId="26D1310C" w14:textId="77777777" w:rsidR="001B2266" w:rsidRPr="00836FCE" w:rsidRDefault="001B2266" w:rsidP="006B4FB3">
            <w:pPr>
              <w:ind w:firstLine="633"/>
              <w:rPr>
                <w:rFonts w:eastAsia="Calibri"/>
                <w:iCs/>
                <w:color w:val="000000"/>
                <w:position w:val="0"/>
                <w:szCs w:val="28"/>
                <w:lang w:val="lv-LV"/>
              </w:rPr>
            </w:pPr>
            <w:r w:rsidRPr="00836FCE">
              <w:rPr>
                <w:rFonts w:eastAsia="Calibri"/>
                <w:iCs/>
                <w:color w:val="000000"/>
                <w:position w:val="0"/>
                <w:szCs w:val="28"/>
                <w:lang w:val="lv-LV"/>
              </w:rPr>
              <w:t>330</w:t>
            </w:r>
            <w:r w:rsidR="00457180">
              <w:rPr>
                <w:rFonts w:eastAsia="Calibri"/>
                <w:iCs/>
                <w:color w:val="000000"/>
                <w:position w:val="0"/>
                <w:szCs w:val="28"/>
                <w:lang w:val="lv-LV"/>
              </w:rPr>
              <w:t> </w:t>
            </w:r>
            <w:proofErr w:type="spellStart"/>
            <w:r w:rsidRPr="00836FCE">
              <w:rPr>
                <w:rFonts w:eastAsia="Calibri"/>
                <w:i/>
                <w:iCs/>
                <w:color w:val="000000"/>
                <w:position w:val="0"/>
                <w:szCs w:val="28"/>
                <w:lang w:val="lv-LV"/>
              </w:rPr>
              <w:t>euro</w:t>
            </w:r>
            <w:proofErr w:type="spellEnd"/>
            <w:r w:rsidRPr="00836FCE">
              <w:rPr>
                <w:rFonts w:eastAsia="Calibri"/>
                <w:iCs/>
                <w:color w:val="000000"/>
                <w:position w:val="0"/>
                <w:szCs w:val="28"/>
                <w:lang w:val="lv-LV"/>
              </w:rPr>
              <w:t xml:space="preserve"> (VSAOI 11</w:t>
            </w:r>
            <w:r w:rsidR="00457180">
              <w:rPr>
                <w:rFonts w:eastAsia="Calibri"/>
                <w:iCs/>
                <w:color w:val="000000"/>
                <w:position w:val="0"/>
                <w:szCs w:val="28"/>
                <w:lang w:val="lv-LV"/>
              </w:rPr>
              <w:t> </w:t>
            </w:r>
            <w:r w:rsidRPr="00836FCE">
              <w:rPr>
                <w:rFonts w:eastAsia="Calibri"/>
                <w:iCs/>
                <w:color w:val="000000"/>
                <w:position w:val="0"/>
                <w:szCs w:val="28"/>
                <w:lang w:val="lv-LV"/>
              </w:rPr>
              <w:t>% no 3000</w:t>
            </w:r>
            <w:r w:rsidR="00457180">
              <w:rPr>
                <w:rFonts w:eastAsia="Calibri"/>
                <w:iCs/>
                <w:color w:val="000000"/>
                <w:position w:val="0"/>
                <w:szCs w:val="28"/>
                <w:lang w:val="lv-LV"/>
              </w:rPr>
              <w:t> </w:t>
            </w:r>
            <w:proofErr w:type="spellStart"/>
            <w:r w:rsidRPr="00836FCE">
              <w:rPr>
                <w:rFonts w:eastAsia="Calibri"/>
                <w:i/>
                <w:iCs/>
                <w:color w:val="000000"/>
                <w:position w:val="0"/>
                <w:szCs w:val="28"/>
                <w:lang w:val="lv-LV"/>
              </w:rPr>
              <w:t>euro</w:t>
            </w:r>
            <w:proofErr w:type="spellEnd"/>
            <w:r w:rsidRPr="00836FCE">
              <w:rPr>
                <w:rFonts w:eastAsia="Calibri"/>
                <w:iCs/>
                <w:color w:val="000000"/>
                <w:position w:val="0"/>
                <w:szCs w:val="28"/>
                <w:lang w:val="lv-LV"/>
              </w:rPr>
              <w:t>)</w:t>
            </w:r>
          </w:p>
          <w:p w14:paraId="42535839" w14:textId="77777777" w:rsidR="001B2266" w:rsidRPr="00836FCE" w:rsidRDefault="001B2266" w:rsidP="006B4FB3">
            <w:pPr>
              <w:ind w:firstLine="633"/>
              <w:rPr>
                <w:rFonts w:eastAsia="Calibri"/>
                <w:color w:val="000000"/>
                <w:position w:val="0"/>
                <w:szCs w:val="28"/>
                <w:lang w:val="lv-LV"/>
              </w:rPr>
            </w:pPr>
            <w:r w:rsidRPr="00836FCE">
              <w:rPr>
                <w:rFonts w:eastAsia="Calibri"/>
                <w:iCs/>
                <w:color w:val="000000"/>
                <w:position w:val="0"/>
                <w:szCs w:val="28"/>
                <w:lang w:val="lv-LV"/>
              </w:rPr>
              <w:t>330</w:t>
            </w:r>
            <w:r w:rsidR="00457180">
              <w:rPr>
                <w:rFonts w:eastAsia="Calibri"/>
                <w:iCs/>
                <w:color w:val="000000"/>
                <w:position w:val="0"/>
                <w:szCs w:val="28"/>
                <w:lang w:val="lv-LV"/>
              </w:rPr>
              <w:t> </w:t>
            </w:r>
            <w:proofErr w:type="spellStart"/>
            <w:r w:rsidR="00457180" w:rsidRPr="006B4FB3">
              <w:rPr>
                <w:rFonts w:eastAsia="Calibri"/>
                <w:i/>
                <w:iCs/>
                <w:color w:val="000000"/>
                <w:position w:val="0"/>
                <w:szCs w:val="28"/>
                <w:lang w:val="lv-LV"/>
              </w:rPr>
              <w:t>euro</w:t>
            </w:r>
            <w:proofErr w:type="spellEnd"/>
            <w:r w:rsidRPr="00836FCE">
              <w:rPr>
                <w:rFonts w:eastAsia="Calibri"/>
                <w:iCs/>
                <w:color w:val="000000"/>
                <w:position w:val="0"/>
                <w:szCs w:val="28"/>
                <w:lang w:val="lv-LV"/>
              </w:rPr>
              <w:t xml:space="preserve"> </w:t>
            </w:r>
            <w:r w:rsidR="00457180">
              <w:rPr>
                <w:rFonts w:eastAsia="Calibri"/>
                <w:iCs/>
                <w:color w:val="000000"/>
                <w:position w:val="0"/>
                <w:szCs w:val="28"/>
                <w:lang w:val="lv-LV"/>
              </w:rPr>
              <w:t>x</w:t>
            </w:r>
            <w:r w:rsidRPr="00836FCE">
              <w:rPr>
                <w:rFonts w:eastAsia="Calibri"/>
                <w:iCs/>
                <w:color w:val="000000"/>
                <w:position w:val="0"/>
                <w:szCs w:val="28"/>
                <w:lang w:val="lv-LV"/>
              </w:rPr>
              <w:t xml:space="preserve"> 20</w:t>
            </w:r>
            <w:r w:rsidR="00457180">
              <w:rPr>
                <w:rFonts w:eastAsia="Calibri"/>
                <w:iCs/>
                <w:color w:val="000000"/>
                <w:position w:val="0"/>
                <w:szCs w:val="28"/>
                <w:lang w:val="lv-LV"/>
              </w:rPr>
              <w:t> </w:t>
            </w:r>
            <w:r w:rsidRPr="00836FCE">
              <w:rPr>
                <w:rFonts w:eastAsia="Calibri"/>
                <w:iCs/>
                <w:color w:val="000000"/>
                <w:position w:val="0"/>
                <w:szCs w:val="28"/>
                <w:lang w:val="lv-LV"/>
              </w:rPr>
              <w:t>% = 66</w:t>
            </w:r>
            <w:r w:rsidR="00457180">
              <w:rPr>
                <w:rFonts w:eastAsia="Calibri"/>
                <w:iCs/>
                <w:color w:val="000000"/>
                <w:position w:val="0"/>
                <w:szCs w:val="28"/>
                <w:lang w:val="lv-LV"/>
              </w:rPr>
              <w:t> </w:t>
            </w:r>
            <w:proofErr w:type="spellStart"/>
            <w:r w:rsidRPr="00836FCE">
              <w:rPr>
                <w:rFonts w:eastAsia="Calibri"/>
                <w:i/>
                <w:iCs/>
                <w:color w:val="000000"/>
                <w:position w:val="0"/>
                <w:szCs w:val="28"/>
                <w:lang w:val="lv-LV"/>
              </w:rPr>
              <w:t>euro</w:t>
            </w:r>
            <w:proofErr w:type="spellEnd"/>
            <w:r w:rsidRPr="00836FCE">
              <w:rPr>
                <w:rFonts w:eastAsia="Calibri"/>
                <w:i/>
                <w:iCs/>
                <w:color w:val="000000"/>
                <w:position w:val="0"/>
                <w:szCs w:val="28"/>
                <w:lang w:val="lv-LV"/>
              </w:rPr>
              <w:t xml:space="preserve"> </w:t>
            </w:r>
            <w:r w:rsidRPr="00836FCE">
              <w:rPr>
                <w:rFonts w:eastAsia="Calibri"/>
                <w:iCs/>
                <w:color w:val="000000"/>
                <w:position w:val="0"/>
                <w:szCs w:val="28"/>
                <w:lang w:val="lv-LV"/>
              </w:rPr>
              <w:t>(atskaitījumu daļ</w:t>
            </w:r>
            <w:r w:rsidR="00D07240" w:rsidRPr="00836FCE">
              <w:rPr>
                <w:rFonts w:eastAsia="Calibri"/>
                <w:iCs/>
                <w:color w:val="000000"/>
                <w:position w:val="0"/>
                <w:szCs w:val="28"/>
                <w:lang w:val="lv-LV"/>
              </w:rPr>
              <w:t>u</w:t>
            </w:r>
            <w:r w:rsidRPr="00836FCE">
              <w:rPr>
                <w:rFonts w:eastAsia="Calibri"/>
                <w:iCs/>
                <w:color w:val="000000"/>
                <w:position w:val="0"/>
                <w:szCs w:val="28"/>
                <w:lang w:val="lv-LV"/>
              </w:rPr>
              <w:t xml:space="preserve"> reizina ar 20</w:t>
            </w:r>
            <w:r w:rsidR="00457180">
              <w:rPr>
                <w:rFonts w:eastAsia="Calibri"/>
                <w:iCs/>
                <w:color w:val="000000"/>
                <w:position w:val="0"/>
                <w:szCs w:val="28"/>
                <w:lang w:val="lv-LV"/>
              </w:rPr>
              <w:t> </w:t>
            </w:r>
            <w:r w:rsidRPr="00836FCE">
              <w:rPr>
                <w:rFonts w:eastAsia="Calibri"/>
                <w:iCs/>
                <w:color w:val="000000"/>
                <w:position w:val="0"/>
                <w:szCs w:val="28"/>
                <w:lang w:val="lv-LV"/>
              </w:rPr>
              <w:t>%)</w:t>
            </w:r>
          </w:p>
        </w:tc>
      </w:tr>
      <w:tr w:rsidR="001B2266" w:rsidRPr="00836FCE" w14:paraId="7D12F8E6" w14:textId="77777777" w:rsidTr="00D855FF">
        <w:trPr>
          <w:jc w:val="center"/>
        </w:trPr>
        <w:tc>
          <w:tcPr>
            <w:tcW w:w="4889" w:type="dxa"/>
            <w:shd w:val="clear" w:color="auto" w:fill="auto"/>
          </w:tcPr>
          <w:p w14:paraId="646EBE47" w14:textId="77777777" w:rsidR="001B2266" w:rsidRPr="00836FCE" w:rsidRDefault="001B2266" w:rsidP="006B4FB3">
            <w:pPr>
              <w:ind w:firstLine="452"/>
              <w:jc w:val="both"/>
              <w:rPr>
                <w:rFonts w:eastAsia="Calibri"/>
                <w:iCs/>
                <w:color w:val="000000"/>
                <w:position w:val="0"/>
                <w:szCs w:val="28"/>
                <w:lang w:val="lv-LV"/>
              </w:rPr>
            </w:pPr>
            <w:r w:rsidRPr="00836FCE">
              <w:rPr>
                <w:rFonts w:eastAsia="Calibri"/>
                <w:iCs/>
                <w:color w:val="000000"/>
                <w:position w:val="0"/>
                <w:szCs w:val="28"/>
                <w:lang w:val="lv-LV"/>
              </w:rPr>
              <w:lastRenderedPageBreak/>
              <w:t>Nodoklis 534</w:t>
            </w:r>
            <w:r w:rsidR="00457180">
              <w:rPr>
                <w:rFonts w:eastAsia="Calibri"/>
                <w:iCs/>
                <w:color w:val="000000"/>
                <w:position w:val="0"/>
                <w:szCs w:val="28"/>
                <w:lang w:val="lv-LV"/>
              </w:rPr>
              <w:t> </w:t>
            </w:r>
            <w:proofErr w:type="spellStart"/>
            <w:r w:rsidRPr="00836FCE">
              <w:rPr>
                <w:rFonts w:eastAsia="Calibri"/>
                <w:i/>
                <w:iCs/>
                <w:color w:val="000000"/>
                <w:position w:val="0"/>
                <w:szCs w:val="28"/>
                <w:lang w:val="lv-LV"/>
              </w:rPr>
              <w:t>euro</w:t>
            </w:r>
            <w:proofErr w:type="spellEnd"/>
            <w:r w:rsidRPr="00836FCE">
              <w:rPr>
                <w:rFonts w:eastAsia="Calibri"/>
                <w:iCs/>
                <w:color w:val="000000"/>
                <w:position w:val="0"/>
                <w:szCs w:val="28"/>
                <w:lang w:val="lv-LV"/>
              </w:rPr>
              <w:t xml:space="preserve"> (2670</w:t>
            </w:r>
            <w:r w:rsidR="00457180">
              <w:rPr>
                <w:rFonts w:eastAsia="Calibri"/>
                <w:iCs/>
                <w:color w:val="000000"/>
                <w:position w:val="0"/>
                <w:szCs w:val="28"/>
                <w:lang w:val="lv-LV"/>
              </w:rPr>
              <w:t> </w:t>
            </w:r>
            <w:proofErr w:type="spellStart"/>
            <w:r w:rsidR="00457180" w:rsidRPr="006B4FB3">
              <w:rPr>
                <w:rFonts w:eastAsia="Calibri"/>
                <w:i/>
                <w:iCs/>
                <w:color w:val="000000"/>
                <w:position w:val="0"/>
                <w:szCs w:val="28"/>
                <w:lang w:val="lv-LV"/>
              </w:rPr>
              <w:t>euro</w:t>
            </w:r>
            <w:proofErr w:type="spellEnd"/>
            <w:r w:rsidRPr="00836FCE">
              <w:rPr>
                <w:rFonts w:eastAsia="Calibri"/>
                <w:iCs/>
                <w:color w:val="000000"/>
                <w:position w:val="0"/>
                <w:szCs w:val="28"/>
                <w:lang w:val="lv-LV"/>
              </w:rPr>
              <w:t xml:space="preserve"> </w:t>
            </w:r>
            <w:r w:rsidR="00457180">
              <w:rPr>
                <w:rFonts w:eastAsia="Calibri"/>
                <w:iCs/>
                <w:color w:val="000000"/>
                <w:position w:val="0"/>
                <w:szCs w:val="28"/>
                <w:lang w:val="lv-LV"/>
              </w:rPr>
              <w:t>x</w:t>
            </w:r>
            <w:r w:rsidRPr="00836FCE">
              <w:rPr>
                <w:rFonts w:eastAsia="Calibri"/>
                <w:iCs/>
                <w:color w:val="000000"/>
                <w:position w:val="0"/>
                <w:szCs w:val="28"/>
                <w:lang w:val="lv-LV"/>
              </w:rPr>
              <w:t xml:space="preserve"> 20</w:t>
            </w:r>
            <w:r w:rsidR="00457180">
              <w:rPr>
                <w:rFonts w:eastAsia="Calibri"/>
                <w:iCs/>
                <w:color w:val="000000"/>
                <w:position w:val="0"/>
                <w:szCs w:val="28"/>
                <w:lang w:val="lv-LV"/>
              </w:rPr>
              <w:t> </w:t>
            </w:r>
            <w:r w:rsidRPr="00836FCE">
              <w:rPr>
                <w:rFonts w:eastAsia="Calibri"/>
                <w:iCs/>
                <w:color w:val="000000"/>
                <w:position w:val="0"/>
                <w:szCs w:val="28"/>
                <w:lang w:val="lv-LV"/>
              </w:rPr>
              <w:t>%)</w:t>
            </w:r>
          </w:p>
          <w:p w14:paraId="07868A9B" w14:textId="77777777" w:rsidR="001B2266" w:rsidRPr="00836FCE" w:rsidRDefault="001B2266" w:rsidP="006B4FB3">
            <w:pPr>
              <w:ind w:firstLine="452"/>
              <w:jc w:val="both"/>
              <w:rPr>
                <w:rFonts w:eastAsia="Calibri"/>
                <w:color w:val="000000"/>
                <w:position w:val="0"/>
                <w:szCs w:val="28"/>
                <w:lang w:val="lv-LV"/>
              </w:rPr>
            </w:pPr>
          </w:p>
        </w:tc>
        <w:tc>
          <w:tcPr>
            <w:tcW w:w="4889" w:type="dxa"/>
            <w:shd w:val="clear" w:color="auto" w:fill="auto"/>
          </w:tcPr>
          <w:p w14:paraId="4F80037F" w14:textId="77777777" w:rsidR="001B2266" w:rsidRPr="00836FCE" w:rsidRDefault="001B2266" w:rsidP="006B4FB3">
            <w:pPr>
              <w:ind w:firstLine="633"/>
              <w:jc w:val="both"/>
              <w:rPr>
                <w:rFonts w:eastAsia="Calibri"/>
                <w:color w:val="000000"/>
                <w:position w:val="0"/>
                <w:szCs w:val="28"/>
                <w:lang w:val="lv-LV"/>
              </w:rPr>
            </w:pPr>
            <w:r w:rsidRPr="00836FCE">
              <w:rPr>
                <w:rFonts w:eastAsia="Calibri"/>
                <w:iCs/>
                <w:color w:val="000000"/>
                <w:position w:val="0"/>
                <w:szCs w:val="28"/>
                <w:lang w:val="lv-LV"/>
              </w:rPr>
              <w:t>Nodoklis 624</w:t>
            </w:r>
            <w:r w:rsidR="00457180">
              <w:rPr>
                <w:rFonts w:eastAsia="Calibri"/>
                <w:iCs/>
                <w:color w:val="000000"/>
                <w:position w:val="0"/>
                <w:szCs w:val="28"/>
                <w:lang w:val="lv-LV"/>
              </w:rPr>
              <w:t> </w:t>
            </w:r>
            <w:proofErr w:type="spellStart"/>
            <w:r w:rsidRPr="00836FCE">
              <w:rPr>
                <w:rFonts w:eastAsia="Calibri"/>
                <w:i/>
                <w:iCs/>
                <w:color w:val="000000"/>
                <w:position w:val="0"/>
                <w:szCs w:val="28"/>
                <w:lang w:val="lv-LV"/>
              </w:rPr>
              <w:t>euro</w:t>
            </w:r>
            <w:proofErr w:type="spellEnd"/>
            <w:r w:rsidRPr="00836FCE">
              <w:rPr>
                <w:rFonts w:eastAsia="Calibri"/>
                <w:iCs/>
                <w:color w:val="000000"/>
                <w:position w:val="0"/>
                <w:szCs w:val="28"/>
                <w:lang w:val="lv-LV"/>
              </w:rPr>
              <w:t xml:space="preserve"> (690 </w:t>
            </w:r>
            <w:r w:rsidR="00457180">
              <w:rPr>
                <w:rFonts w:eastAsia="Calibri"/>
                <w:iCs/>
                <w:color w:val="000000"/>
                <w:position w:val="0"/>
                <w:szCs w:val="28"/>
                <w:lang w:val="lv-LV"/>
              </w:rPr>
              <w:t>–</w:t>
            </w:r>
            <w:r w:rsidRPr="00836FCE">
              <w:rPr>
                <w:rFonts w:eastAsia="Calibri"/>
                <w:iCs/>
                <w:color w:val="000000"/>
                <w:position w:val="0"/>
                <w:szCs w:val="28"/>
                <w:lang w:val="lv-LV"/>
              </w:rPr>
              <w:t xml:space="preserve"> 66)</w:t>
            </w:r>
          </w:p>
        </w:tc>
      </w:tr>
      <w:tr w:rsidR="001B2266" w:rsidRPr="00836FCE" w14:paraId="04D3F828" w14:textId="77777777" w:rsidTr="00D855FF">
        <w:trPr>
          <w:jc w:val="center"/>
        </w:trPr>
        <w:tc>
          <w:tcPr>
            <w:tcW w:w="4889" w:type="dxa"/>
            <w:shd w:val="clear" w:color="auto" w:fill="auto"/>
          </w:tcPr>
          <w:p w14:paraId="5BE3809F" w14:textId="77777777" w:rsidR="001B2266" w:rsidRPr="00836FCE" w:rsidRDefault="001B2266" w:rsidP="006B4FB3">
            <w:pPr>
              <w:ind w:firstLine="452"/>
              <w:jc w:val="both"/>
              <w:rPr>
                <w:rFonts w:eastAsia="Calibri"/>
                <w:color w:val="000000"/>
                <w:position w:val="0"/>
                <w:szCs w:val="28"/>
                <w:lang w:val="lv-LV"/>
              </w:rPr>
            </w:pPr>
            <w:r w:rsidRPr="00836FCE">
              <w:rPr>
                <w:rFonts w:eastAsia="Calibri"/>
                <w:iCs/>
                <w:color w:val="000000"/>
                <w:position w:val="0"/>
                <w:szCs w:val="28"/>
                <w:lang w:val="lv-LV"/>
              </w:rPr>
              <w:t>Nodoklis no aprīļa visām izmaksām 581</w:t>
            </w:r>
            <w:r w:rsidR="00457180">
              <w:rPr>
                <w:rFonts w:eastAsia="Calibri"/>
                <w:iCs/>
                <w:color w:val="000000"/>
                <w:position w:val="0"/>
                <w:szCs w:val="28"/>
                <w:lang w:val="lv-LV"/>
              </w:rPr>
              <w:t> </w:t>
            </w:r>
            <w:proofErr w:type="spellStart"/>
            <w:r w:rsidRPr="00836FCE">
              <w:rPr>
                <w:rFonts w:eastAsia="Calibri"/>
                <w:i/>
                <w:iCs/>
                <w:color w:val="000000"/>
                <w:position w:val="0"/>
                <w:szCs w:val="28"/>
                <w:lang w:val="lv-LV"/>
              </w:rPr>
              <w:t>euro</w:t>
            </w:r>
            <w:proofErr w:type="spellEnd"/>
            <w:r w:rsidRPr="00836FCE">
              <w:rPr>
                <w:rFonts w:eastAsia="Calibri"/>
                <w:iCs/>
                <w:color w:val="000000"/>
                <w:position w:val="0"/>
                <w:szCs w:val="28"/>
                <w:lang w:val="lv-LV"/>
              </w:rPr>
              <w:t xml:space="preserve"> (47 + 534)</w:t>
            </w:r>
          </w:p>
        </w:tc>
        <w:tc>
          <w:tcPr>
            <w:tcW w:w="4889" w:type="dxa"/>
            <w:shd w:val="clear" w:color="auto" w:fill="auto"/>
          </w:tcPr>
          <w:p w14:paraId="41CA3159" w14:textId="77777777" w:rsidR="001B2266" w:rsidRPr="00836FCE" w:rsidRDefault="001B2266" w:rsidP="006B4FB3">
            <w:pPr>
              <w:ind w:firstLine="633"/>
              <w:jc w:val="both"/>
              <w:rPr>
                <w:rFonts w:eastAsia="Calibri"/>
                <w:color w:val="000000"/>
                <w:position w:val="0"/>
                <w:szCs w:val="28"/>
                <w:lang w:val="lv-LV"/>
              </w:rPr>
            </w:pPr>
            <w:r w:rsidRPr="00836FCE">
              <w:rPr>
                <w:rFonts w:eastAsia="Calibri"/>
                <w:iCs/>
                <w:color w:val="000000"/>
                <w:position w:val="0"/>
                <w:szCs w:val="28"/>
                <w:lang w:val="lv-LV"/>
              </w:rPr>
              <w:t>Nodoklis no aprīļa visām izmaksām 728</w:t>
            </w:r>
            <w:r w:rsidR="00457180">
              <w:rPr>
                <w:rFonts w:eastAsia="Calibri"/>
                <w:iCs/>
                <w:color w:val="000000"/>
                <w:position w:val="0"/>
                <w:szCs w:val="28"/>
                <w:lang w:val="lv-LV"/>
              </w:rPr>
              <w:t> </w:t>
            </w:r>
            <w:proofErr w:type="spellStart"/>
            <w:r w:rsidRPr="00836FCE">
              <w:rPr>
                <w:rFonts w:eastAsia="Calibri"/>
                <w:i/>
                <w:iCs/>
                <w:color w:val="000000"/>
                <w:position w:val="0"/>
                <w:szCs w:val="28"/>
                <w:lang w:val="lv-LV"/>
              </w:rPr>
              <w:t>euro</w:t>
            </w:r>
            <w:proofErr w:type="spellEnd"/>
            <w:r w:rsidRPr="00836FCE">
              <w:rPr>
                <w:rFonts w:eastAsia="Calibri"/>
                <w:i/>
                <w:iCs/>
                <w:color w:val="000000"/>
                <w:position w:val="0"/>
                <w:szCs w:val="28"/>
                <w:lang w:val="lv-LV"/>
              </w:rPr>
              <w:t xml:space="preserve"> </w:t>
            </w:r>
            <w:r w:rsidRPr="00836FCE">
              <w:rPr>
                <w:rFonts w:eastAsia="Calibri"/>
                <w:color w:val="000000"/>
                <w:position w:val="0"/>
                <w:szCs w:val="28"/>
                <w:lang w:val="lv-LV"/>
              </w:rPr>
              <w:t>(104 + 624)</w:t>
            </w:r>
          </w:p>
        </w:tc>
      </w:tr>
    </w:tbl>
    <w:p w14:paraId="52E3BB52" w14:textId="77777777" w:rsidR="00E92829" w:rsidRDefault="00E92829" w:rsidP="00543996">
      <w:pPr>
        <w:rPr>
          <w:rStyle w:val="Emphasis"/>
          <w:b/>
          <w:i w:val="0"/>
          <w:iCs w:val="0"/>
          <w:position w:val="0"/>
          <w:szCs w:val="28"/>
        </w:rPr>
      </w:pPr>
      <w:bookmarkStart w:id="128" w:name="_Toc501009079"/>
      <w:bookmarkStart w:id="129" w:name="_Toc501011095"/>
    </w:p>
    <w:p w14:paraId="059619C0" w14:textId="77777777" w:rsidR="00543996" w:rsidRPr="00EB74F7" w:rsidRDefault="004D2594" w:rsidP="00EB74F7">
      <w:pPr>
        <w:jc w:val="both"/>
        <w:rPr>
          <w:position w:val="0"/>
          <w:szCs w:val="28"/>
          <w:lang w:val="lv-LV"/>
        </w:rPr>
      </w:pPr>
      <w:r>
        <w:rPr>
          <w:rStyle w:val="Emphasis"/>
          <w:b/>
          <w:i w:val="0"/>
          <w:iCs w:val="0"/>
          <w:position w:val="0"/>
          <w:szCs w:val="28"/>
        </w:rPr>
        <w:t>!!!</w:t>
      </w:r>
      <w:r w:rsidR="00543996" w:rsidRPr="00543996">
        <w:rPr>
          <w:iCs/>
          <w:position w:val="0"/>
          <w:lang w:val="lv-LV"/>
        </w:rPr>
        <w:t xml:space="preserve"> </w:t>
      </w:r>
      <w:r w:rsidR="00543996" w:rsidRPr="00EB74F7">
        <w:rPr>
          <w:iCs/>
          <w:position w:val="0"/>
          <w:szCs w:val="28"/>
          <w:lang w:val="lv-LV"/>
        </w:rPr>
        <w:t>Taksācijas gadam beidzoties, nodokļa maksātājs, iesniedzot gada ienākumu deklarāciju, rezum</w:t>
      </w:r>
      <w:r w:rsidR="005652DF">
        <w:rPr>
          <w:iCs/>
          <w:position w:val="0"/>
          <w:szCs w:val="28"/>
          <w:lang w:val="lv-LV"/>
        </w:rPr>
        <w:t>ējošā kārtībā piemēro progresīvo</w:t>
      </w:r>
      <w:r w:rsidR="00543996" w:rsidRPr="00EB74F7">
        <w:rPr>
          <w:iCs/>
          <w:position w:val="0"/>
          <w:szCs w:val="28"/>
          <w:lang w:val="lv-LV"/>
        </w:rPr>
        <w:t xml:space="preserve"> nodokļa likmi, precizē taksācijas gada laikā gūtos ienākumus un aprēķināto nodokli un attiecīgi piemaksā iztrūkstošo nodokļa summu vai saņem atpakaļ izveidojušos nodokļa pārmaksu.</w:t>
      </w:r>
    </w:p>
    <w:p w14:paraId="6A668FDF" w14:textId="77777777" w:rsidR="00543996" w:rsidRDefault="00543996" w:rsidP="00543996">
      <w:pPr>
        <w:rPr>
          <w:position w:val="0"/>
          <w:szCs w:val="28"/>
          <w:lang w:val="lv-LV"/>
        </w:rPr>
      </w:pPr>
    </w:p>
    <w:p w14:paraId="7BAA55E5" w14:textId="77777777" w:rsidR="00352A6F" w:rsidRPr="00EB74F7" w:rsidRDefault="00352A6F" w:rsidP="00543996">
      <w:pPr>
        <w:rPr>
          <w:position w:val="0"/>
          <w:szCs w:val="28"/>
          <w:lang w:val="lv-LV"/>
        </w:rPr>
      </w:pPr>
    </w:p>
    <w:p w14:paraId="50AE2402" w14:textId="77777777" w:rsidR="00A725E0" w:rsidRPr="00EB74F7" w:rsidRDefault="00A725E0" w:rsidP="006B4FB3">
      <w:pPr>
        <w:rPr>
          <w:rStyle w:val="Emphasis"/>
          <w:b/>
          <w:i w:val="0"/>
          <w:iCs w:val="0"/>
          <w:position w:val="0"/>
          <w:szCs w:val="28"/>
          <w:lang w:val="lv-LV"/>
        </w:rPr>
      </w:pPr>
    </w:p>
    <w:p w14:paraId="43A83745" w14:textId="77777777" w:rsidR="009353A4" w:rsidRPr="006B4FB3" w:rsidRDefault="00856E66" w:rsidP="006B4FB3">
      <w:pPr>
        <w:pStyle w:val="Heading1"/>
        <w:numPr>
          <w:ilvl w:val="0"/>
          <w:numId w:val="32"/>
        </w:numPr>
        <w:ind w:left="448" w:hanging="448"/>
        <w:rPr>
          <w:rStyle w:val="Emphasis"/>
          <w:i w:val="0"/>
          <w:iCs w:val="0"/>
          <w:sz w:val="28"/>
          <w:szCs w:val="28"/>
        </w:rPr>
      </w:pPr>
      <w:bookmarkStart w:id="130" w:name="_Toc505846588"/>
      <w:bookmarkEnd w:id="128"/>
      <w:bookmarkEnd w:id="129"/>
      <w:r w:rsidRPr="006B4FB3">
        <w:rPr>
          <w:rStyle w:val="Emphasis"/>
          <w:i w:val="0"/>
          <w:iCs w:val="0"/>
          <w:sz w:val="28"/>
          <w:szCs w:val="28"/>
        </w:rPr>
        <w:t>Nodokļa likmes piemērošana</w:t>
      </w:r>
      <w:r w:rsidR="00761845" w:rsidRPr="006B4FB3">
        <w:rPr>
          <w:rStyle w:val="Emphasis"/>
          <w:i w:val="0"/>
          <w:iCs w:val="0"/>
          <w:sz w:val="28"/>
          <w:szCs w:val="28"/>
        </w:rPr>
        <w:t>,</w:t>
      </w:r>
      <w:r w:rsidRPr="006B4FB3">
        <w:rPr>
          <w:rStyle w:val="Emphasis"/>
          <w:i w:val="0"/>
          <w:iCs w:val="0"/>
          <w:sz w:val="28"/>
          <w:szCs w:val="28"/>
        </w:rPr>
        <w:t xml:space="preserve"> saņemot vairāku veidu ienākumus pie viena ienākuma izmaksātāja</w:t>
      </w:r>
      <w:bookmarkEnd w:id="130"/>
    </w:p>
    <w:p w14:paraId="275D240A" w14:textId="77777777" w:rsidR="00457180" w:rsidRPr="00EB74F7" w:rsidRDefault="00457180" w:rsidP="006B4FB3">
      <w:pPr>
        <w:pStyle w:val="ListParagraph"/>
        <w:ind w:left="0" w:firstLine="720"/>
        <w:jc w:val="both"/>
        <w:rPr>
          <w:lang w:val="lv-LV"/>
        </w:rPr>
      </w:pPr>
    </w:p>
    <w:p w14:paraId="3B3C6288" w14:textId="77777777" w:rsidR="00780D97" w:rsidRPr="00836FCE" w:rsidRDefault="00780D97" w:rsidP="006B4FB3">
      <w:pPr>
        <w:pStyle w:val="ListParagraph"/>
        <w:numPr>
          <w:ilvl w:val="0"/>
          <w:numId w:val="9"/>
        </w:numPr>
        <w:tabs>
          <w:tab w:val="left" w:pos="1276"/>
        </w:tabs>
        <w:ind w:left="0" w:firstLine="720"/>
        <w:jc w:val="both"/>
        <w:rPr>
          <w:rFonts w:eastAsia="Calibri"/>
          <w:color w:val="000000"/>
          <w:position w:val="0"/>
          <w:szCs w:val="28"/>
          <w:lang w:val="lv-LV"/>
        </w:rPr>
      </w:pPr>
      <w:bookmarkStart w:id="131" w:name="_Hlk505713920"/>
      <w:r w:rsidRPr="006B4FB3">
        <w:rPr>
          <w:rFonts w:eastAsia="Calibri"/>
          <w:color w:val="000000"/>
          <w:position w:val="0"/>
          <w:szCs w:val="28"/>
          <w:lang w:val="lv-LV"/>
        </w:rPr>
        <w:t>Ja nodokļa maksātājs taksācijas gada laikā pie viena ienākuma izmaksātāja saņem gan algota darba ienākumus, gan ienākumus no autoratlīdzības līguma vai uzņēmuma līguma (vai ienākumus no autoratlīdzības līguma un uzņēmuma līguma), tad, nosakot nodokļa maksātāja mēneša apliekamo ienākumu, papildus algota darba ienākumam (nodokļa aprēķinam no tā):</w:t>
      </w:r>
    </w:p>
    <w:p w14:paraId="169CDF83" w14:textId="77777777" w:rsidR="00780D97" w:rsidRPr="00457180" w:rsidRDefault="00780D97" w:rsidP="006B4FB3">
      <w:pPr>
        <w:pStyle w:val="ListParagraph"/>
        <w:numPr>
          <w:ilvl w:val="1"/>
          <w:numId w:val="9"/>
        </w:numPr>
        <w:tabs>
          <w:tab w:val="left" w:pos="1418"/>
        </w:tabs>
        <w:ind w:left="0" w:firstLine="720"/>
        <w:jc w:val="both"/>
        <w:rPr>
          <w:rFonts w:eastAsia="Calibri"/>
          <w:color w:val="000000"/>
          <w:position w:val="0"/>
          <w:szCs w:val="28"/>
          <w:lang w:val="lv-LV"/>
        </w:rPr>
      </w:pPr>
      <w:r w:rsidRPr="00457180">
        <w:rPr>
          <w:rFonts w:eastAsia="Calibri"/>
          <w:color w:val="000000"/>
          <w:position w:val="0"/>
          <w:szCs w:val="28"/>
          <w:lang w:val="lv-LV"/>
        </w:rPr>
        <w:t>no ienākuma no autoratlīdzības līguma atskait</w:t>
      </w:r>
      <w:r w:rsidR="00457180">
        <w:rPr>
          <w:rFonts w:eastAsia="Calibri"/>
          <w:color w:val="000000"/>
          <w:position w:val="0"/>
          <w:szCs w:val="28"/>
          <w:lang w:val="lv-LV"/>
        </w:rPr>
        <w:t>a</w:t>
      </w:r>
      <w:r w:rsidRPr="00457180">
        <w:rPr>
          <w:rFonts w:eastAsia="Calibri"/>
          <w:color w:val="000000"/>
          <w:position w:val="0"/>
          <w:szCs w:val="28"/>
          <w:lang w:val="lv-LV"/>
        </w:rPr>
        <w:t xml:space="preserve"> autoru izdevum</w:t>
      </w:r>
      <w:r w:rsidR="00457180">
        <w:rPr>
          <w:rFonts w:eastAsia="Calibri"/>
          <w:color w:val="000000"/>
          <w:position w:val="0"/>
          <w:szCs w:val="28"/>
          <w:lang w:val="lv-LV"/>
        </w:rPr>
        <w:t>us</w:t>
      </w:r>
      <w:r w:rsidRPr="00457180">
        <w:rPr>
          <w:rFonts w:eastAsia="Calibri"/>
          <w:color w:val="000000"/>
          <w:position w:val="0"/>
          <w:szCs w:val="28"/>
          <w:lang w:val="lv-LV"/>
        </w:rPr>
        <w:t xml:space="preserve"> un piemēro nodokļa likm</w:t>
      </w:r>
      <w:r w:rsidR="00457180">
        <w:rPr>
          <w:rFonts w:eastAsia="Calibri"/>
          <w:color w:val="000000"/>
          <w:position w:val="0"/>
          <w:szCs w:val="28"/>
          <w:lang w:val="lv-LV"/>
        </w:rPr>
        <w:t>i</w:t>
      </w:r>
      <w:r w:rsidRPr="00457180">
        <w:rPr>
          <w:rFonts w:eastAsia="Calibri"/>
          <w:color w:val="000000"/>
          <w:position w:val="0"/>
          <w:szCs w:val="28"/>
          <w:lang w:val="lv-LV"/>
        </w:rPr>
        <w:t xml:space="preserve"> 20</w:t>
      </w:r>
      <w:r w:rsidR="00457180">
        <w:rPr>
          <w:rFonts w:eastAsia="Calibri"/>
          <w:color w:val="000000"/>
          <w:position w:val="0"/>
          <w:szCs w:val="28"/>
          <w:lang w:val="lv-LV"/>
        </w:rPr>
        <w:t> </w:t>
      </w:r>
      <w:r w:rsidRPr="00457180">
        <w:rPr>
          <w:rFonts w:eastAsia="Calibri"/>
          <w:color w:val="000000"/>
          <w:position w:val="0"/>
          <w:szCs w:val="28"/>
          <w:lang w:val="lv-LV"/>
        </w:rPr>
        <w:t>% apmērā;</w:t>
      </w:r>
    </w:p>
    <w:p w14:paraId="1B3771D8" w14:textId="77777777" w:rsidR="005E5524" w:rsidRPr="00457180" w:rsidRDefault="00780D97" w:rsidP="006B4FB3">
      <w:pPr>
        <w:pStyle w:val="ListParagraph"/>
        <w:numPr>
          <w:ilvl w:val="1"/>
          <w:numId w:val="9"/>
        </w:numPr>
        <w:tabs>
          <w:tab w:val="left" w:pos="1418"/>
        </w:tabs>
        <w:ind w:left="0" w:firstLine="720"/>
        <w:jc w:val="both"/>
        <w:rPr>
          <w:rFonts w:eastAsia="Calibri"/>
          <w:color w:val="000000"/>
          <w:position w:val="0"/>
          <w:szCs w:val="28"/>
          <w:lang w:val="lv-LV"/>
        </w:rPr>
      </w:pPr>
      <w:r w:rsidRPr="00457180">
        <w:rPr>
          <w:rFonts w:eastAsia="Calibri"/>
          <w:color w:val="000000"/>
          <w:position w:val="0"/>
          <w:szCs w:val="28"/>
          <w:lang w:val="lv-LV"/>
        </w:rPr>
        <w:t>no ienākuma no uzņēmuma līguma atskait</w:t>
      </w:r>
      <w:r w:rsidR="00457180">
        <w:rPr>
          <w:rFonts w:eastAsia="Calibri"/>
          <w:color w:val="000000"/>
          <w:position w:val="0"/>
          <w:szCs w:val="28"/>
          <w:lang w:val="lv-LV"/>
        </w:rPr>
        <w:t>a</w:t>
      </w:r>
      <w:r w:rsidRPr="00457180">
        <w:rPr>
          <w:rFonts w:eastAsia="Calibri"/>
          <w:color w:val="000000"/>
          <w:position w:val="0"/>
          <w:szCs w:val="28"/>
          <w:lang w:val="lv-LV"/>
        </w:rPr>
        <w:t xml:space="preserve"> VSAOI (ievērojot noteikto kārtību – 20</w:t>
      </w:r>
      <w:r w:rsidR="00457180">
        <w:rPr>
          <w:rFonts w:eastAsia="Calibri"/>
          <w:color w:val="000000"/>
          <w:position w:val="0"/>
          <w:szCs w:val="28"/>
          <w:lang w:val="lv-LV"/>
        </w:rPr>
        <w:t> </w:t>
      </w:r>
      <w:r w:rsidRPr="00457180">
        <w:rPr>
          <w:rFonts w:eastAsia="Calibri"/>
          <w:color w:val="000000"/>
          <w:position w:val="0"/>
          <w:szCs w:val="28"/>
          <w:lang w:val="lv-LV"/>
        </w:rPr>
        <w:t>% likmi) un piemēro nodokļa likm</w:t>
      </w:r>
      <w:r w:rsidR="00457180">
        <w:rPr>
          <w:rFonts w:eastAsia="Calibri"/>
          <w:color w:val="000000"/>
          <w:position w:val="0"/>
          <w:szCs w:val="28"/>
          <w:lang w:val="lv-LV"/>
        </w:rPr>
        <w:t>i</w:t>
      </w:r>
      <w:r w:rsidRPr="00457180">
        <w:rPr>
          <w:rFonts w:eastAsia="Calibri"/>
          <w:color w:val="000000"/>
          <w:position w:val="0"/>
          <w:szCs w:val="28"/>
          <w:lang w:val="lv-LV"/>
        </w:rPr>
        <w:t xml:space="preserve"> 23</w:t>
      </w:r>
      <w:r w:rsidR="00457180">
        <w:rPr>
          <w:rFonts w:eastAsia="Calibri"/>
          <w:color w:val="000000"/>
          <w:position w:val="0"/>
          <w:szCs w:val="28"/>
          <w:lang w:val="lv-LV"/>
        </w:rPr>
        <w:t> </w:t>
      </w:r>
      <w:r w:rsidRPr="00457180">
        <w:rPr>
          <w:rFonts w:eastAsia="Calibri"/>
          <w:color w:val="000000"/>
          <w:position w:val="0"/>
          <w:szCs w:val="28"/>
          <w:lang w:val="lv-LV"/>
        </w:rPr>
        <w:t>% apmērā.</w:t>
      </w:r>
      <w:r w:rsidRPr="00457180">
        <w:rPr>
          <w:lang w:val="lv-LV"/>
        </w:rPr>
        <w:t xml:space="preserve"> </w:t>
      </w:r>
    </w:p>
    <w:p w14:paraId="3917295C" w14:textId="77777777" w:rsidR="005E5524" w:rsidRPr="00836FCE" w:rsidRDefault="005E5524" w:rsidP="006B4FB3">
      <w:pPr>
        <w:ind w:firstLine="720"/>
        <w:jc w:val="both"/>
        <w:rPr>
          <w:rFonts w:eastAsia="Calibri"/>
          <w:color w:val="000000"/>
          <w:position w:val="0"/>
          <w:szCs w:val="28"/>
          <w:lang w:val="lv-LV"/>
        </w:rPr>
      </w:pPr>
    </w:p>
    <w:p w14:paraId="489A899C" w14:textId="77777777" w:rsidR="004A2D89" w:rsidRPr="00EB74F7" w:rsidRDefault="004A2D89" w:rsidP="006B4FB3">
      <w:pPr>
        <w:pStyle w:val="ListParagraph"/>
        <w:numPr>
          <w:ilvl w:val="0"/>
          <w:numId w:val="9"/>
        </w:numPr>
        <w:tabs>
          <w:tab w:val="left" w:pos="1276"/>
        </w:tabs>
        <w:ind w:left="0" w:firstLine="720"/>
        <w:jc w:val="both"/>
        <w:rPr>
          <w:rFonts w:eastAsia="Calibri"/>
          <w:position w:val="0"/>
          <w:lang w:val="lv-LV"/>
        </w:rPr>
      </w:pPr>
      <w:r w:rsidRPr="00EB74F7">
        <w:rPr>
          <w:rFonts w:eastAsia="Calibri"/>
          <w:position w:val="0"/>
          <w:lang w:val="lv-LV"/>
        </w:rPr>
        <w:t>Ja kalendāra mēneša laikā viens ienākuma izmaksātājs izmaksā gan ar algas nodokli apliekamo ienākumu, gan cita veida ar nodokli apliekamos ienākumus (kuriem nepiemēro ienākumam no kapitāla, tai skaitā kapitāla pieaugumam, noteikto 20</w:t>
      </w:r>
      <w:r w:rsidR="0031472F" w:rsidRPr="00EB74F7">
        <w:rPr>
          <w:rFonts w:eastAsia="Calibri"/>
          <w:position w:val="0"/>
          <w:lang w:val="lv-LV"/>
        </w:rPr>
        <w:t> </w:t>
      </w:r>
      <w:r w:rsidRPr="00EB74F7">
        <w:rPr>
          <w:rFonts w:eastAsia="Calibri"/>
          <w:position w:val="0"/>
          <w:lang w:val="lv-LV"/>
        </w:rPr>
        <w:t xml:space="preserve">% likmi, nodokļa likmi atbilstoši </w:t>
      </w:r>
      <w:hyperlink r:id="rId21" w:history="1">
        <w:proofErr w:type="spellStart"/>
        <w:r w:rsidR="006F5B9D" w:rsidRPr="00EB74F7">
          <w:rPr>
            <w:rStyle w:val="Hyperlink"/>
            <w:rFonts w:eastAsia="Calibri"/>
            <w:position w:val="0"/>
            <w:lang w:val="lv-LV"/>
          </w:rPr>
          <w:t>Mikrouzņēmumu</w:t>
        </w:r>
        <w:proofErr w:type="spellEnd"/>
        <w:r w:rsidR="006F5B9D" w:rsidRPr="00EB74F7">
          <w:rPr>
            <w:rStyle w:val="Hyperlink"/>
            <w:rFonts w:eastAsia="Calibri"/>
            <w:position w:val="0"/>
            <w:lang w:val="lv-LV"/>
          </w:rPr>
          <w:t xml:space="preserve"> nodokļa likumam</w:t>
        </w:r>
      </w:hyperlink>
      <w:r w:rsidRPr="00EB74F7">
        <w:rPr>
          <w:rFonts w:eastAsia="Calibri"/>
          <w:position w:val="0"/>
          <w:lang w:val="lv-LV"/>
        </w:rPr>
        <w:t>, kā arī 3</w:t>
      </w:r>
      <w:r w:rsidR="0031472F" w:rsidRPr="00EB74F7">
        <w:rPr>
          <w:rFonts w:eastAsia="Calibri"/>
          <w:position w:val="0"/>
          <w:lang w:val="lv-LV"/>
        </w:rPr>
        <w:t> </w:t>
      </w:r>
      <w:r w:rsidRPr="00EB74F7">
        <w:rPr>
          <w:rFonts w:eastAsia="Calibri"/>
          <w:position w:val="0"/>
          <w:lang w:val="lv-LV"/>
        </w:rPr>
        <w:t>%, 5</w:t>
      </w:r>
      <w:r w:rsidR="0031472F" w:rsidRPr="00EB74F7">
        <w:rPr>
          <w:rFonts w:eastAsia="Calibri"/>
          <w:position w:val="0"/>
          <w:lang w:val="lv-LV"/>
        </w:rPr>
        <w:t> </w:t>
      </w:r>
      <w:r w:rsidRPr="00EB74F7">
        <w:rPr>
          <w:rFonts w:eastAsia="Calibri"/>
          <w:position w:val="0"/>
          <w:lang w:val="lv-LV"/>
        </w:rPr>
        <w:t>%, 10</w:t>
      </w:r>
      <w:r w:rsidR="0031472F" w:rsidRPr="00EB74F7">
        <w:rPr>
          <w:rFonts w:eastAsia="Calibri"/>
          <w:position w:val="0"/>
          <w:lang w:val="lv-LV"/>
        </w:rPr>
        <w:t> </w:t>
      </w:r>
      <w:r w:rsidRPr="00EB74F7">
        <w:rPr>
          <w:rFonts w:eastAsia="Calibri"/>
          <w:position w:val="0"/>
          <w:lang w:val="lv-LV"/>
        </w:rPr>
        <w:t>%, 15</w:t>
      </w:r>
      <w:r w:rsidR="0031472F" w:rsidRPr="00EB74F7">
        <w:rPr>
          <w:rFonts w:eastAsia="Calibri"/>
          <w:position w:val="0"/>
          <w:lang w:val="lv-LV"/>
        </w:rPr>
        <w:t> </w:t>
      </w:r>
      <w:r w:rsidRPr="00EB74F7">
        <w:rPr>
          <w:rFonts w:eastAsia="Calibri"/>
          <w:position w:val="0"/>
          <w:lang w:val="lv-LV"/>
        </w:rPr>
        <w:t>% un 22</w:t>
      </w:r>
      <w:r w:rsidR="0031472F" w:rsidRPr="00EB74F7">
        <w:rPr>
          <w:rFonts w:eastAsia="Calibri"/>
          <w:position w:val="0"/>
          <w:lang w:val="lv-LV"/>
        </w:rPr>
        <w:t> </w:t>
      </w:r>
      <w:r w:rsidRPr="00EB74F7">
        <w:rPr>
          <w:rFonts w:eastAsia="Calibri"/>
          <w:position w:val="0"/>
          <w:lang w:val="lv-LV"/>
        </w:rPr>
        <w:t>% apmērā noteiktās likmes), tad:</w:t>
      </w:r>
    </w:p>
    <w:p w14:paraId="6B9E01AE" w14:textId="77777777" w:rsidR="00007D85" w:rsidRPr="00E92829" w:rsidRDefault="00007D85" w:rsidP="006B4FB3">
      <w:pPr>
        <w:pStyle w:val="ListParagraph"/>
        <w:numPr>
          <w:ilvl w:val="1"/>
          <w:numId w:val="9"/>
        </w:numPr>
        <w:tabs>
          <w:tab w:val="left" w:pos="1418"/>
        </w:tabs>
        <w:ind w:left="0" w:firstLine="720"/>
        <w:jc w:val="both"/>
        <w:rPr>
          <w:rFonts w:eastAsia="Calibri"/>
          <w:color w:val="000000"/>
          <w:position w:val="0"/>
          <w:szCs w:val="28"/>
          <w:lang w:val="lv-LV"/>
        </w:rPr>
      </w:pPr>
      <w:r w:rsidRPr="00543996">
        <w:rPr>
          <w:rFonts w:eastAsia="Calibri"/>
          <w:color w:val="000000"/>
          <w:position w:val="0"/>
          <w:szCs w:val="28"/>
          <w:lang w:val="lv-LV"/>
        </w:rPr>
        <w:t>ienākumiem, kas nav apliekami ar algas nodokli, piemēro 23</w:t>
      </w:r>
      <w:r w:rsidR="0031472F" w:rsidRPr="0036084F">
        <w:rPr>
          <w:rFonts w:eastAsia="Calibri"/>
          <w:color w:val="000000"/>
          <w:position w:val="0"/>
          <w:szCs w:val="28"/>
          <w:lang w:val="lv-LV"/>
        </w:rPr>
        <w:t> </w:t>
      </w:r>
      <w:r w:rsidRPr="0036084F">
        <w:rPr>
          <w:rFonts w:eastAsia="Calibri"/>
          <w:color w:val="000000"/>
          <w:position w:val="0"/>
          <w:szCs w:val="28"/>
          <w:lang w:val="lv-LV"/>
        </w:rPr>
        <w:t>% likmi, izņemot aut</w:t>
      </w:r>
      <w:r w:rsidRPr="00E92829">
        <w:rPr>
          <w:rFonts w:eastAsia="Calibri"/>
          <w:color w:val="000000"/>
          <w:position w:val="0"/>
          <w:szCs w:val="28"/>
          <w:lang w:val="lv-LV"/>
        </w:rPr>
        <w:t>oru un izpildītāju ienākumiem no autoratlīdzības;</w:t>
      </w:r>
    </w:p>
    <w:p w14:paraId="27B37283" w14:textId="77777777" w:rsidR="00007D85" w:rsidRPr="00543996" w:rsidRDefault="00007D85" w:rsidP="006B4FB3">
      <w:pPr>
        <w:pStyle w:val="ListParagraph"/>
        <w:numPr>
          <w:ilvl w:val="1"/>
          <w:numId w:val="9"/>
        </w:numPr>
        <w:tabs>
          <w:tab w:val="left" w:pos="1418"/>
        </w:tabs>
        <w:ind w:left="0" w:firstLine="720"/>
        <w:jc w:val="both"/>
        <w:rPr>
          <w:rFonts w:eastAsia="Calibri"/>
          <w:color w:val="000000"/>
          <w:position w:val="0"/>
          <w:szCs w:val="28"/>
          <w:lang w:val="lv-LV"/>
        </w:rPr>
      </w:pPr>
      <w:r w:rsidRPr="00543996">
        <w:rPr>
          <w:rFonts w:eastAsia="Calibri"/>
          <w:color w:val="000000"/>
          <w:position w:val="0"/>
          <w:szCs w:val="28"/>
          <w:lang w:val="lv-LV"/>
        </w:rPr>
        <w:t>ienākumus, kas nav apliekami ar algas nodokli, var samazināt par attaisnotajiem izdevumiem, neapliekamo minimumu un atvieglojumiem (ievērojot noteikto kārtību – atskaita ar 20</w:t>
      </w:r>
      <w:r w:rsidR="0031472F" w:rsidRPr="00543996">
        <w:rPr>
          <w:rFonts w:eastAsia="Calibri"/>
          <w:color w:val="000000"/>
          <w:position w:val="0"/>
          <w:szCs w:val="28"/>
          <w:lang w:val="lv-LV"/>
        </w:rPr>
        <w:t> </w:t>
      </w:r>
      <w:r w:rsidRPr="00543996">
        <w:rPr>
          <w:rFonts w:eastAsia="Calibri"/>
          <w:color w:val="000000"/>
          <w:position w:val="0"/>
          <w:szCs w:val="28"/>
          <w:lang w:val="lv-LV"/>
        </w:rPr>
        <w:t>% likmi) tikai tad, ja ar nodokļa maksātāja algota darba ienākumiem nepietiek, lai segtu minētos atskaitījumus.</w:t>
      </w:r>
    </w:p>
    <w:bookmarkEnd w:id="131"/>
    <w:p w14:paraId="2A3CE0A3" w14:textId="77777777" w:rsidR="0006563D" w:rsidRPr="0036084F" w:rsidRDefault="0006563D">
      <w:pPr>
        <w:ind w:firstLine="720"/>
        <w:jc w:val="both"/>
        <w:rPr>
          <w:rFonts w:eastAsia="Calibri"/>
          <w:color w:val="000000"/>
          <w:position w:val="0"/>
          <w:szCs w:val="28"/>
          <w:lang w:val="lv-LV"/>
        </w:rPr>
      </w:pPr>
    </w:p>
    <w:p w14:paraId="7C8286E8" w14:textId="77777777" w:rsidR="0041122C" w:rsidRPr="00E92829" w:rsidRDefault="0041122C">
      <w:pPr>
        <w:ind w:firstLine="720"/>
        <w:jc w:val="both"/>
        <w:rPr>
          <w:rFonts w:eastAsia="Calibri"/>
          <w:color w:val="000000"/>
          <w:position w:val="0"/>
          <w:szCs w:val="28"/>
          <w:lang w:val="lv-LV"/>
        </w:rPr>
      </w:pPr>
      <w:r w:rsidRPr="00E92829">
        <w:rPr>
          <w:rFonts w:eastAsia="Calibri"/>
          <w:color w:val="000000"/>
          <w:position w:val="0"/>
          <w:szCs w:val="28"/>
          <w:lang w:val="lv-LV"/>
        </w:rPr>
        <w:t xml:space="preserve">20.piemērs </w:t>
      </w:r>
    </w:p>
    <w:p w14:paraId="367E6D3D" w14:textId="77777777" w:rsidR="00823541" w:rsidRDefault="0041122C" w:rsidP="003F3BE0">
      <w:pPr>
        <w:ind w:firstLine="720"/>
        <w:jc w:val="both"/>
        <w:rPr>
          <w:rFonts w:eastAsia="Calibri"/>
          <w:color w:val="000000"/>
          <w:position w:val="0"/>
          <w:szCs w:val="28"/>
          <w:lang w:val="lv-LV"/>
        </w:rPr>
      </w:pPr>
      <w:r w:rsidRPr="00836FCE">
        <w:rPr>
          <w:rFonts w:eastAsia="Calibri"/>
          <w:color w:val="000000"/>
          <w:position w:val="0"/>
          <w:szCs w:val="28"/>
          <w:lang w:val="lv-LV"/>
        </w:rPr>
        <w:t>Nodokļa maksātājs pie viena darba devēja kārtējā mēnesī saņem algu 450</w:t>
      </w:r>
      <w:r w:rsidR="0031472F">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kā pedagogs</w:t>
      </w:r>
      <w:r w:rsidR="00780D97" w:rsidRPr="00836FCE">
        <w:rPr>
          <w:rFonts w:eastAsia="Calibri"/>
          <w:color w:val="000000"/>
          <w:position w:val="0"/>
          <w:szCs w:val="28"/>
          <w:lang w:val="lv-LV"/>
        </w:rPr>
        <w:t xml:space="preserve"> un</w:t>
      </w:r>
      <w:r w:rsidRPr="00836FCE">
        <w:rPr>
          <w:rFonts w:eastAsia="Calibri"/>
          <w:color w:val="000000"/>
          <w:position w:val="0"/>
          <w:szCs w:val="28"/>
          <w:lang w:val="lv-LV"/>
        </w:rPr>
        <w:t xml:space="preserve"> 200</w:t>
      </w:r>
      <w:r w:rsidR="0031472F">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kā projekta izpildītājs</w:t>
      </w:r>
      <w:r w:rsidR="00780D97" w:rsidRPr="00836FCE">
        <w:rPr>
          <w:rFonts w:eastAsia="Calibri"/>
          <w:color w:val="000000"/>
          <w:position w:val="0"/>
          <w:szCs w:val="28"/>
          <w:lang w:val="lv-LV"/>
        </w:rPr>
        <w:t>, kā arī</w:t>
      </w:r>
      <w:r w:rsidRPr="00836FCE">
        <w:rPr>
          <w:rFonts w:eastAsia="Calibri"/>
          <w:color w:val="000000"/>
          <w:position w:val="0"/>
          <w:szCs w:val="28"/>
          <w:lang w:val="lv-LV"/>
        </w:rPr>
        <w:t xml:space="preserve"> autoratlīdzību par tulkojumiem 900</w:t>
      </w:r>
      <w:r w:rsidR="0031472F">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Prognozētais neapliekamais minimums 10</w:t>
      </w:r>
      <w:r w:rsidR="0031472F">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nodokļa maksātājam apgādībā ir trīs personas, nodokļa atvieglojums par katru apgādībā esošu personu – 200</w:t>
      </w:r>
      <w:r w:rsidR="0031472F">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mēnesī. VSAOI likme ir 35,09</w:t>
      </w:r>
      <w:r w:rsidR="0031472F">
        <w:rPr>
          <w:rFonts w:eastAsia="Calibri"/>
          <w:color w:val="000000"/>
          <w:position w:val="0"/>
          <w:szCs w:val="28"/>
          <w:lang w:val="lv-LV"/>
        </w:rPr>
        <w:t> </w:t>
      </w:r>
      <w:r w:rsidRPr="00836FCE">
        <w:rPr>
          <w:rFonts w:eastAsia="Calibri"/>
          <w:color w:val="000000"/>
          <w:position w:val="0"/>
          <w:szCs w:val="28"/>
          <w:lang w:val="lv-LV"/>
        </w:rPr>
        <w:t>% (darba ņēmēja daļa 11</w:t>
      </w:r>
      <w:r w:rsidR="0031472F">
        <w:rPr>
          <w:rFonts w:eastAsia="Calibri"/>
          <w:color w:val="000000"/>
          <w:position w:val="0"/>
          <w:szCs w:val="28"/>
          <w:lang w:val="lv-LV"/>
        </w:rPr>
        <w:t> </w:t>
      </w:r>
      <w:r w:rsidRPr="00836FCE">
        <w:rPr>
          <w:rFonts w:eastAsia="Calibri"/>
          <w:color w:val="000000"/>
          <w:position w:val="0"/>
          <w:szCs w:val="28"/>
          <w:lang w:val="lv-LV"/>
        </w:rPr>
        <w:t>%, darba devēja daļa 24,09</w:t>
      </w:r>
      <w:r w:rsidR="0031472F">
        <w:rPr>
          <w:rFonts w:eastAsia="Calibri"/>
          <w:color w:val="000000"/>
          <w:position w:val="0"/>
          <w:szCs w:val="28"/>
          <w:lang w:val="lv-LV"/>
        </w:rPr>
        <w:t> </w:t>
      </w:r>
      <w:r w:rsidRPr="00836FCE">
        <w:rPr>
          <w:rFonts w:eastAsia="Calibri"/>
          <w:color w:val="000000"/>
          <w:position w:val="0"/>
          <w:szCs w:val="28"/>
          <w:lang w:val="lv-LV"/>
        </w:rPr>
        <w:t>%).</w:t>
      </w:r>
    </w:p>
    <w:p w14:paraId="2B3199D9" w14:textId="77777777" w:rsidR="00823541" w:rsidRDefault="00823541" w:rsidP="003F3BE0">
      <w:pPr>
        <w:ind w:firstLine="720"/>
        <w:jc w:val="both"/>
        <w:rPr>
          <w:rFonts w:eastAsia="Calibri"/>
          <w:color w:val="000000"/>
          <w:position w:val="0"/>
          <w:szCs w:val="28"/>
          <w:lang w:val="lv-LV"/>
        </w:rPr>
      </w:pPr>
    </w:p>
    <w:tbl>
      <w:tblPr>
        <w:tblpPr w:leftFromText="180" w:rightFromText="180" w:vertAnchor="text" w:horzAnchor="margin" w:tblpXSpec="center" w:tblpY="31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53"/>
      </w:tblGrid>
      <w:tr w:rsidR="00022326" w:rsidRPr="00836FCE" w14:paraId="5E71164E" w14:textId="77777777" w:rsidTr="00C15D5B">
        <w:tc>
          <w:tcPr>
            <w:tcW w:w="4786" w:type="dxa"/>
            <w:tcBorders>
              <w:top w:val="single" w:sz="4" w:space="0" w:color="auto"/>
              <w:left w:val="single" w:sz="4" w:space="0" w:color="auto"/>
              <w:bottom w:val="single" w:sz="4" w:space="0" w:color="auto"/>
              <w:right w:val="single" w:sz="4" w:space="0" w:color="auto"/>
            </w:tcBorders>
            <w:shd w:val="clear" w:color="auto" w:fill="auto"/>
            <w:hideMark/>
          </w:tcPr>
          <w:p w14:paraId="28E7E7C2" w14:textId="77777777" w:rsidR="00E535A9" w:rsidRPr="00836FCE" w:rsidRDefault="00E535A9" w:rsidP="001B038D">
            <w:pPr>
              <w:rPr>
                <w:rFonts w:eastAsia="Calibri"/>
                <w:b/>
                <w:position w:val="0"/>
                <w:szCs w:val="28"/>
                <w:lang w:val="lv-LV"/>
              </w:rPr>
            </w:pPr>
            <w:r w:rsidRPr="00836FCE">
              <w:rPr>
                <w:rFonts w:eastAsia="Calibri"/>
                <w:b/>
                <w:position w:val="0"/>
                <w:szCs w:val="28"/>
                <w:lang w:val="lv-LV"/>
              </w:rPr>
              <w:t>Ir iesniegta algas nodokļa grāmatiņa</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63B2D3B8" w14:textId="77777777" w:rsidR="00E535A9" w:rsidRPr="00836FCE" w:rsidRDefault="00E535A9" w:rsidP="001B038D">
            <w:pPr>
              <w:rPr>
                <w:rFonts w:eastAsia="Calibri"/>
                <w:b/>
                <w:position w:val="0"/>
                <w:szCs w:val="28"/>
                <w:lang w:val="lv-LV"/>
              </w:rPr>
            </w:pPr>
            <w:r w:rsidRPr="00836FCE">
              <w:rPr>
                <w:rFonts w:eastAsia="Calibri"/>
                <w:b/>
                <w:position w:val="0"/>
                <w:szCs w:val="28"/>
                <w:lang w:val="lv-LV"/>
              </w:rPr>
              <w:t>Nav iesniegta algas nodokļa grāmatiņa</w:t>
            </w:r>
          </w:p>
        </w:tc>
      </w:tr>
      <w:tr w:rsidR="00022326" w:rsidRPr="00836FCE" w14:paraId="0B4DD06C" w14:textId="77777777" w:rsidTr="00C15D5B">
        <w:tc>
          <w:tcPr>
            <w:tcW w:w="4786" w:type="dxa"/>
            <w:tcBorders>
              <w:top w:val="single" w:sz="4" w:space="0" w:color="auto"/>
              <w:left w:val="single" w:sz="4" w:space="0" w:color="auto"/>
              <w:bottom w:val="single" w:sz="4" w:space="0" w:color="auto"/>
              <w:right w:val="single" w:sz="4" w:space="0" w:color="auto"/>
            </w:tcBorders>
            <w:shd w:val="clear" w:color="auto" w:fill="auto"/>
          </w:tcPr>
          <w:p w14:paraId="33718DB9" w14:textId="77777777" w:rsidR="00E535A9" w:rsidRPr="00836FCE" w:rsidRDefault="00E535A9" w:rsidP="001B038D">
            <w:pPr>
              <w:jc w:val="both"/>
              <w:rPr>
                <w:rFonts w:eastAsia="Calibri"/>
                <w:i/>
                <w:position w:val="0"/>
                <w:szCs w:val="28"/>
                <w:lang w:val="lv-LV"/>
              </w:rPr>
            </w:pPr>
            <w:r w:rsidRPr="00836FCE">
              <w:rPr>
                <w:rFonts w:eastAsia="Calibri"/>
                <w:i/>
                <w:position w:val="0"/>
                <w:szCs w:val="28"/>
                <w:lang w:val="lv-LV"/>
              </w:rPr>
              <w:t xml:space="preserve">Darba algas mēneša ienākumus </w:t>
            </w:r>
            <w:r w:rsidRPr="00EB74F7">
              <w:rPr>
                <w:rFonts w:eastAsia="Calibri"/>
                <w:i/>
                <w:position w:val="0"/>
                <w:szCs w:val="28"/>
                <w:u w:val="single"/>
                <w:lang w:val="lv-LV"/>
              </w:rPr>
              <w:t>summē</w:t>
            </w:r>
            <w:r w:rsidRPr="00836FCE">
              <w:rPr>
                <w:rFonts w:eastAsia="Calibri"/>
                <w:i/>
                <w:position w:val="0"/>
                <w:szCs w:val="28"/>
                <w:lang w:val="lv-LV"/>
              </w:rPr>
              <w:t>:</w:t>
            </w:r>
          </w:p>
          <w:p w14:paraId="2656AE74" w14:textId="77777777" w:rsidR="00E535A9" w:rsidRPr="00836FCE" w:rsidRDefault="00E535A9" w:rsidP="0006563D">
            <w:pPr>
              <w:ind w:firstLine="452"/>
              <w:jc w:val="both"/>
              <w:rPr>
                <w:rFonts w:eastAsia="Calibri"/>
                <w:position w:val="0"/>
                <w:szCs w:val="28"/>
                <w:lang w:val="lv-LV"/>
              </w:rPr>
            </w:pPr>
            <w:r w:rsidRPr="00836FCE">
              <w:rPr>
                <w:rFonts w:eastAsia="Calibri"/>
                <w:position w:val="0"/>
                <w:szCs w:val="28"/>
                <w:lang w:val="lv-LV"/>
              </w:rPr>
              <w:t>650</w:t>
            </w:r>
            <w:r w:rsidR="0031472F">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position w:val="0"/>
                <w:szCs w:val="28"/>
                <w:lang w:val="lv-LV"/>
              </w:rPr>
              <w:t xml:space="preserve"> (450 + 200)</w:t>
            </w:r>
          </w:p>
          <w:p w14:paraId="666F4D1D" w14:textId="77777777" w:rsidR="00E535A9" w:rsidRPr="00836FCE" w:rsidRDefault="00E535A9" w:rsidP="0006563D">
            <w:pPr>
              <w:ind w:firstLine="452"/>
              <w:jc w:val="both"/>
              <w:rPr>
                <w:rFonts w:eastAsia="Calibri"/>
                <w:position w:val="0"/>
                <w:szCs w:val="28"/>
                <w:lang w:val="lv-LV"/>
              </w:rPr>
            </w:pPr>
          </w:p>
          <w:p w14:paraId="56EE3B7C" w14:textId="77777777" w:rsidR="00E535A9" w:rsidRPr="00836FCE" w:rsidRDefault="00E535A9" w:rsidP="0006563D">
            <w:pPr>
              <w:ind w:firstLine="452"/>
              <w:jc w:val="both"/>
              <w:rPr>
                <w:rFonts w:eastAsia="Calibri"/>
                <w:position w:val="0"/>
                <w:szCs w:val="28"/>
                <w:lang w:val="lv-LV"/>
              </w:rPr>
            </w:pPr>
            <w:r w:rsidRPr="00836FCE">
              <w:rPr>
                <w:rFonts w:eastAsia="Calibri"/>
                <w:position w:val="0"/>
                <w:szCs w:val="28"/>
                <w:lang w:val="lv-LV"/>
              </w:rPr>
              <w:t xml:space="preserve">Ienākumam piemēro: </w:t>
            </w:r>
          </w:p>
          <w:p w14:paraId="0C6CD7BF" w14:textId="77777777" w:rsidR="00E535A9" w:rsidRPr="00836FCE" w:rsidRDefault="0031472F" w:rsidP="006B4FB3">
            <w:pPr>
              <w:ind w:firstLine="452"/>
              <w:contextualSpacing/>
              <w:jc w:val="both"/>
              <w:rPr>
                <w:rFonts w:eastAsia="Calibri"/>
                <w:position w:val="0"/>
                <w:szCs w:val="28"/>
                <w:lang w:val="lv-LV"/>
              </w:rPr>
            </w:pPr>
            <w:r>
              <w:rPr>
                <w:rFonts w:eastAsia="Calibri"/>
                <w:position w:val="0"/>
                <w:szCs w:val="28"/>
                <w:lang w:val="lv-LV"/>
              </w:rPr>
              <w:t xml:space="preserve">– </w:t>
            </w:r>
            <w:r w:rsidR="00E535A9" w:rsidRPr="00836FCE">
              <w:rPr>
                <w:rFonts w:eastAsia="Calibri"/>
                <w:position w:val="0"/>
                <w:szCs w:val="28"/>
                <w:lang w:val="lv-LV"/>
              </w:rPr>
              <w:t>71,50</w:t>
            </w:r>
            <w:r>
              <w:rPr>
                <w:rFonts w:eastAsia="Calibri"/>
                <w:position w:val="0"/>
                <w:szCs w:val="28"/>
                <w:lang w:val="lv-LV"/>
              </w:rPr>
              <w:t> </w:t>
            </w:r>
            <w:proofErr w:type="spellStart"/>
            <w:r w:rsidR="00E535A9" w:rsidRPr="00836FCE">
              <w:rPr>
                <w:rFonts w:eastAsia="Calibri"/>
                <w:i/>
                <w:position w:val="0"/>
                <w:szCs w:val="28"/>
                <w:lang w:val="lv-LV"/>
              </w:rPr>
              <w:t>euro</w:t>
            </w:r>
            <w:proofErr w:type="spellEnd"/>
            <w:r w:rsidR="00E535A9" w:rsidRPr="00836FCE">
              <w:rPr>
                <w:rFonts w:eastAsia="Calibri"/>
                <w:i/>
                <w:position w:val="0"/>
                <w:szCs w:val="28"/>
                <w:lang w:val="lv-LV"/>
              </w:rPr>
              <w:t xml:space="preserve"> </w:t>
            </w:r>
            <w:r w:rsidR="00E535A9" w:rsidRPr="00836FCE">
              <w:rPr>
                <w:rFonts w:eastAsia="Calibri"/>
                <w:position w:val="0"/>
                <w:szCs w:val="28"/>
                <w:lang w:val="lv-LV"/>
              </w:rPr>
              <w:t>(VSAOI 11</w:t>
            </w:r>
            <w:r>
              <w:rPr>
                <w:rFonts w:eastAsia="Calibri"/>
                <w:position w:val="0"/>
                <w:szCs w:val="28"/>
                <w:lang w:val="lv-LV"/>
              </w:rPr>
              <w:t> </w:t>
            </w:r>
            <w:r w:rsidR="00E535A9" w:rsidRPr="00836FCE">
              <w:rPr>
                <w:rFonts w:eastAsia="Calibri"/>
                <w:position w:val="0"/>
                <w:szCs w:val="28"/>
                <w:lang w:val="lv-LV"/>
              </w:rPr>
              <w:t>% no 650</w:t>
            </w:r>
            <w:r>
              <w:rPr>
                <w:rFonts w:eastAsia="Calibri"/>
                <w:position w:val="0"/>
                <w:szCs w:val="28"/>
                <w:lang w:val="lv-LV"/>
              </w:rPr>
              <w:t> </w:t>
            </w:r>
            <w:proofErr w:type="spellStart"/>
            <w:r w:rsidRPr="006B4FB3">
              <w:rPr>
                <w:rFonts w:eastAsia="Calibri"/>
                <w:i/>
                <w:position w:val="0"/>
                <w:szCs w:val="28"/>
                <w:lang w:val="lv-LV"/>
              </w:rPr>
              <w:t>euro</w:t>
            </w:r>
            <w:proofErr w:type="spellEnd"/>
            <w:r w:rsidR="00E535A9" w:rsidRPr="00836FCE">
              <w:rPr>
                <w:rFonts w:eastAsia="Calibri"/>
                <w:position w:val="0"/>
                <w:szCs w:val="28"/>
                <w:lang w:val="lv-LV"/>
              </w:rPr>
              <w:t>)</w:t>
            </w:r>
          </w:p>
          <w:p w14:paraId="469D69BE" w14:textId="77777777" w:rsidR="00E535A9" w:rsidRPr="00836FCE" w:rsidRDefault="0031472F" w:rsidP="0006563D">
            <w:pPr>
              <w:ind w:firstLine="452"/>
              <w:contextualSpacing/>
              <w:jc w:val="both"/>
              <w:rPr>
                <w:rFonts w:eastAsia="Calibri"/>
                <w:position w:val="0"/>
                <w:szCs w:val="28"/>
                <w:lang w:val="lv-LV"/>
              </w:rPr>
            </w:pPr>
            <w:r>
              <w:rPr>
                <w:rFonts w:eastAsia="Calibri"/>
                <w:position w:val="0"/>
                <w:szCs w:val="28"/>
                <w:lang w:val="lv-LV"/>
              </w:rPr>
              <w:t xml:space="preserve">– </w:t>
            </w:r>
            <w:r w:rsidR="00E535A9" w:rsidRPr="00836FCE">
              <w:rPr>
                <w:rFonts w:eastAsia="Calibri"/>
                <w:position w:val="0"/>
                <w:szCs w:val="28"/>
                <w:lang w:val="lv-LV"/>
              </w:rPr>
              <w:t>10</w:t>
            </w:r>
            <w:r>
              <w:rPr>
                <w:rFonts w:eastAsia="Calibri"/>
                <w:position w:val="0"/>
                <w:szCs w:val="28"/>
                <w:lang w:val="lv-LV"/>
              </w:rPr>
              <w:t> </w:t>
            </w:r>
            <w:proofErr w:type="spellStart"/>
            <w:r w:rsidR="00E11573" w:rsidRPr="00836FCE">
              <w:rPr>
                <w:rFonts w:eastAsia="Calibri"/>
                <w:i/>
                <w:position w:val="0"/>
                <w:szCs w:val="28"/>
                <w:lang w:val="lv-LV"/>
              </w:rPr>
              <w:t>euro</w:t>
            </w:r>
            <w:proofErr w:type="spellEnd"/>
            <w:r w:rsidR="00E11573" w:rsidRPr="00836FCE">
              <w:rPr>
                <w:rFonts w:eastAsia="Calibri"/>
                <w:i/>
                <w:position w:val="0"/>
                <w:szCs w:val="28"/>
                <w:lang w:val="lv-LV"/>
              </w:rPr>
              <w:t xml:space="preserve"> </w:t>
            </w:r>
            <w:r w:rsidR="00E535A9" w:rsidRPr="00836FCE">
              <w:rPr>
                <w:rFonts w:eastAsia="Calibri"/>
                <w:position w:val="0"/>
                <w:szCs w:val="28"/>
                <w:lang w:val="lv-LV"/>
              </w:rPr>
              <w:t>(prognozētais neapliekamais minimums)</w:t>
            </w:r>
          </w:p>
          <w:p w14:paraId="1FEE7012" w14:textId="77777777" w:rsidR="00E535A9" w:rsidRPr="00836FCE" w:rsidRDefault="0031472F" w:rsidP="0006563D">
            <w:pPr>
              <w:ind w:firstLine="452"/>
              <w:contextualSpacing/>
              <w:jc w:val="both"/>
              <w:rPr>
                <w:rFonts w:eastAsia="Calibri"/>
                <w:position w:val="0"/>
                <w:szCs w:val="28"/>
                <w:lang w:val="lv-LV"/>
              </w:rPr>
            </w:pPr>
            <w:r>
              <w:rPr>
                <w:rFonts w:eastAsia="Calibri"/>
                <w:position w:val="0"/>
                <w:szCs w:val="28"/>
                <w:lang w:val="lv-LV"/>
              </w:rPr>
              <w:t>–</w:t>
            </w:r>
            <w:r w:rsidR="005178BF" w:rsidRPr="00836FCE">
              <w:rPr>
                <w:rFonts w:eastAsia="Calibri"/>
                <w:position w:val="0"/>
                <w:szCs w:val="28"/>
                <w:lang w:val="lv-LV"/>
              </w:rPr>
              <w:t xml:space="preserve"> </w:t>
            </w:r>
            <w:r w:rsidR="00E535A9" w:rsidRPr="00836FCE">
              <w:rPr>
                <w:rFonts w:eastAsia="Calibri"/>
                <w:position w:val="0"/>
                <w:szCs w:val="28"/>
                <w:lang w:val="lv-LV"/>
              </w:rPr>
              <w:t>600</w:t>
            </w:r>
            <w:r>
              <w:rPr>
                <w:rFonts w:eastAsia="Calibri"/>
                <w:position w:val="0"/>
                <w:szCs w:val="28"/>
                <w:lang w:val="lv-LV"/>
              </w:rPr>
              <w:t> </w:t>
            </w:r>
            <w:proofErr w:type="spellStart"/>
            <w:r w:rsidR="005B4D5A" w:rsidRPr="00836FCE">
              <w:rPr>
                <w:rFonts w:eastAsia="Calibri"/>
                <w:i/>
                <w:position w:val="0"/>
                <w:szCs w:val="28"/>
                <w:lang w:val="lv-LV"/>
              </w:rPr>
              <w:t>euro</w:t>
            </w:r>
            <w:proofErr w:type="spellEnd"/>
            <w:r w:rsidR="00E535A9" w:rsidRPr="00836FCE">
              <w:rPr>
                <w:rFonts w:eastAsia="Calibri"/>
                <w:position w:val="0"/>
                <w:szCs w:val="28"/>
                <w:lang w:val="lv-LV"/>
              </w:rPr>
              <w:t xml:space="preserve"> (atvieglojumi par </w:t>
            </w:r>
            <w:r w:rsidR="00833C6E" w:rsidRPr="00836FCE">
              <w:rPr>
                <w:rFonts w:eastAsia="Calibri"/>
                <w:position w:val="0"/>
                <w:szCs w:val="28"/>
                <w:lang w:val="lv-LV"/>
              </w:rPr>
              <w:t xml:space="preserve">trim </w:t>
            </w:r>
            <w:r w:rsidR="00E535A9" w:rsidRPr="00836FCE">
              <w:rPr>
                <w:rFonts w:eastAsia="Calibri"/>
                <w:position w:val="0"/>
                <w:szCs w:val="28"/>
                <w:lang w:val="lv-LV"/>
              </w:rPr>
              <w:t>apgādībā esošām personām)</w:t>
            </w:r>
          </w:p>
          <w:p w14:paraId="194E3869" w14:textId="77777777" w:rsidR="00E535A9" w:rsidRPr="00836FCE" w:rsidRDefault="00E535A9" w:rsidP="0006563D">
            <w:pPr>
              <w:ind w:firstLine="452"/>
              <w:contextualSpacing/>
              <w:jc w:val="both"/>
              <w:rPr>
                <w:rFonts w:eastAsia="Calibri"/>
                <w:position w:val="0"/>
                <w:szCs w:val="28"/>
                <w:lang w:val="lv-LV"/>
              </w:rPr>
            </w:pPr>
            <w:r w:rsidRPr="00836FCE">
              <w:rPr>
                <w:rFonts w:eastAsia="Calibri"/>
                <w:position w:val="0"/>
                <w:szCs w:val="28"/>
                <w:lang w:val="lv-LV"/>
              </w:rPr>
              <w:t xml:space="preserve">= </w:t>
            </w:r>
            <w:r w:rsidR="0031472F">
              <w:rPr>
                <w:rFonts w:eastAsia="Calibri"/>
                <w:position w:val="0"/>
                <w:szCs w:val="28"/>
                <w:lang w:val="lv-LV"/>
              </w:rPr>
              <w:t>–</w:t>
            </w:r>
            <w:r w:rsidRPr="00836FCE">
              <w:rPr>
                <w:rFonts w:eastAsia="Calibri"/>
                <w:position w:val="0"/>
                <w:szCs w:val="28"/>
                <w:lang w:val="lv-LV"/>
              </w:rPr>
              <w:t>31,50</w:t>
            </w:r>
            <w:r w:rsidR="0031472F">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i/>
                <w:position w:val="0"/>
                <w:szCs w:val="28"/>
                <w:lang w:val="lv-LV"/>
              </w:rPr>
              <w:t xml:space="preserve"> (</w:t>
            </w:r>
            <w:r w:rsidRPr="00836FCE">
              <w:rPr>
                <w:rFonts w:eastAsia="Calibri"/>
                <w:position w:val="0"/>
                <w:szCs w:val="28"/>
                <w:lang w:val="lv-LV"/>
              </w:rPr>
              <w:t>negatīvs apliekamais ienākums)</w:t>
            </w:r>
          </w:p>
          <w:p w14:paraId="68D6CDC3" w14:textId="77777777" w:rsidR="00E535A9" w:rsidRPr="00836FCE" w:rsidRDefault="00E535A9" w:rsidP="001B038D">
            <w:pPr>
              <w:ind w:left="1440"/>
              <w:contextualSpacing/>
              <w:jc w:val="both"/>
              <w:rPr>
                <w:rFonts w:eastAsia="Calibri"/>
                <w:position w:val="0"/>
                <w:szCs w:val="28"/>
                <w:lang w:val="lv-LV"/>
              </w:rPr>
            </w:pPr>
          </w:p>
          <w:p w14:paraId="13A0A5D5" w14:textId="77777777" w:rsidR="00C54DD9" w:rsidRPr="00836FCE" w:rsidRDefault="00C54DD9" w:rsidP="0031472F">
            <w:pPr>
              <w:ind w:left="1440" w:hanging="846"/>
              <w:contextualSpacing/>
              <w:jc w:val="both"/>
              <w:rPr>
                <w:rFonts w:eastAsia="Calibri"/>
                <w:position w:val="0"/>
                <w:szCs w:val="28"/>
                <w:lang w:val="lv-LV"/>
              </w:rPr>
            </w:pPr>
            <w:r w:rsidRPr="00836FCE">
              <w:rPr>
                <w:rFonts w:eastAsia="Calibri"/>
                <w:position w:val="0"/>
                <w:szCs w:val="28"/>
                <w:lang w:val="lv-LV"/>
              </w:rPr>
              <w:t>Aprēķinātais nodoklis: 0</w:t>
            </w:r>
            <w:r w:rsidR="0031472F">
              <w:rPr>
                <w:rFonts w:eastAsia="Calibri"/>
                <w:position w:val="0"/>
                <w:szCs w:val="28"/>
                <w:lang w:val="lv-LV"/>
              </w:rPr>
              <w:t> </w:t>
            </w:r>
            <w:proofErr w:type="spellStart"/>
            <w:r w:rsidR="0031472F" w:rsidRPr="006B4FB3">
              <w:rPr>
                <w:rFonts w:eastAsia="Calibri"/>
                <w:i/>
                <w:position w:val="0"/>
                <w:szCs w:val="28"/>
                <w:lang w:val="lv-LV"/>
              </w:rPr>
              <w:t>euro</w:t>
            </w:r>
            <w:proofErr w:type="spellEnd"/>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150696C0" w14:textId="77777777" w:rsidR="00E535A9" w:rsidRPr="00836FCE" w:rsidRDefault="00BF7954" w:rsidP="001B038D">
            <w:pPr>
              <w:jc w:val="both"/>
              <w:rPr>
                <w:rFonts w:eastAsia="Calibri"/>
                <w:i/>
                <w:position w:val="0"/>
                <w:szCs w:val="28"/>
                <w:lang w:val="lv-LV"/>
              </w:rPr>
            </w:pPr>
            <w:r w:rsidRPr="00836FCE">
              <w:rPr>
                <w:rFonts w:eastAsia="Calibri"/>
                <w:i/>
                <w:position w:val="0"/>
                <w:szCs w:val="28"/>
                <w:lang w:val="lv-LV"/>
              </w:rPr>
              <w:t xml:space="preserve">Darba algas mēneša </w:t>
            </w:r>
            <w:r w:rsidR="00E535A9" w:rsidRPr="00836FCE">
              <w:rPr>
                <w:rFonts w:eastAsia="Calibri"/>
                <w:i/>
                <w:position w:val="0"/>
                <w:szCs w:val="28"/>
                <w:lang w:val="lv-LV"/>
              </w:rPr>
              <w:t>ienākum</w:t>
            </w:r>
            <w:r w:rsidRPr="00836FCE">
              <w:rPr>
                <w:rFonts w:eastAsia="Calibri"/>
                <w:i/>
                <w:position w:val="0"/>
                <w:szCs w:val="28"/>
                <w:lang w:val="lv-LV"/>
              </w:rPr>
              <w:t>us</w:t>
            </w:r>
            <w:r w:rsidR="00E535A9" w:rsidRPr="00836FCE">
              <w:rPr>
                <w:rFonts w:eastAsia="Calibri"/>
                <w:i/>
                <w:position w:val="0"/>
                <w:szCs w:val="28"/>
                <w:lang w:val="lv-LV"/>
              </w:rPr>
              <w:t xml:space="preserve"> </w:t>
            </w:r>
            <w:r w:rsidR="00E535A9" w:rsidRPr="00836FCE">
              <w:rPr>
                <w:rFonts w:eastAsia="Calibri"/>
                <w:i/>
                <w:position w:val="0"/>
                <w:szCs w:val="28"/>
                <w:u w:val="single"/>
                <w:lang w:val="lv-LV"/>
              </w:rPr>
              <w:t>summē</w:t>
            </w:r>
            <w:r w:rsidRPr="00836FCE">
              <w:rPr>
                <w:rFonts w:eastAsia="Calibri"/>
                <w:i/>
                <w:position w:val="0"/>
                <w:szCs w:val="28"/>
                <w:lang w:val="lv-LV"/>
              </w:rPr>
              <w:t>:</w:t>
            </w:r>
          </w:p>
          <w:p w14:paraId="38D20A55" w14:textId="77777777" w:rsidR="00BF7954" w:rsidRPr="00836FCE" w:rsidRDefault="00BF7954" w:rsidP="0006563D">
            <w:pPr>
              <w:ind w:firstLine="348"/>
              <w:jc w:val="both"/>
              <w:rPr>
                <w:rFonts w:eastAsia="Calibri"/>
                <w:position w:val="0"/>
                <w:szCs w:val="28"/>
                <w:lang w:val="lv-LV"/>
              </w:rPr>
            </w:pPr>
            <w:r w:rsidRPr="00836FCE">
              <w:rPr>
                <w:rFonts w:eastAsia="Calibri"/>
                <w:position w:val="0"/>
                <w:szCs w:val="28"/>
                <w:lang w:val="lv-LV"/>
              </w:rPr>
              <w:t>650</w:t>
            </w:r>
            <w:r w:rsidR="0031472F">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position w:val="0"/>
                <w:szCs w:val="28"/>
                <w:lang w:val="lv-LV"/>
              </w:rPr>
              <w:t xml:space="preserve"> (450 + 200)</w:t>
            </w:r>
          </w:p>
          <w:p w14:paraId="6CE33CC3" w14:textId="77777777" w:rsidR="00E535A9" w:rsidRPr="00836FCE" w:rsidRDefault="00E535A9" w:rsidP="0006563D">
            <w:pPr>
              <w:ind w:firstLine="348"/>
              <w:jc w:val="both"/>
              <w:rPr>
                <w:rFonts w:eastAsia="Calibri"/>
                <w:i/>
                <w:position w:val="0"/>
                <w:szCs w:val="28"/>
                <w:lang w:val="lv-LV"/>
              </w:rPr>
            </w:pPr>
          </w:p>
          <w:p w14:paraId="649EF588" w14:textId="77777777" w:rsidR="00E535A9" w:rsidRPr="00836FCE" w:rsidRDefault="00E535A9" w:rsidP="0006563D">
            <w:pPr>
              <w:ind w:firstLine="348"/>
              <w:jc w:val="both"/>
              <w:rPr>
                <w:rFonts w:eastAsia="Calibri"/>
                <w:position w:val="0"/>
                <w:szCs w:val="28"/>
                <w:lang w:val="lv-LV"/>
              </w:rPr>
            </w:pPr>
            <w:r w:rsidRPr="00836FCE">
              <w:rPr>
                <w:rFonts w:eastAsia="Calibri"/>
                <w:position w:val="0"/>
                <w:szCs w:val="28"/>
                <w:lang w:val="lv-LV"/>
              </w:rPr>
              <w:t xml:space="preserve">Ienākumam piemēro: </w:t>
            </w:r>
          </w:p>
          <w:p w14:paraId="413E4370" w14:textId="77777777" w:rsidR="00BF7954" w:rsidRPr="00836FCE" w:rsidRDefault="0031472F" w:rsidP="0006563D">
            <w:pPr>
              <w:ind w:firstLine="348"/>
              <w:jc w:val="both"/>
              <w:rPr>
                <w:rFonts w:eastAsia="Calibri"/>
                <w:position w:val="0"/>
                <w:szCs w:val="28"/>
                <w:lang w:val="lv-LV"/>
              </w:rPr>
            </w:pPr>
            <w:r>
              <w:rPr>
                <w:rFonts w:eastAsia="Calibri"/>
                <w:position w:val="0"/>
                <w:szCs w:val="28"/>
                <w:lang w:val="lv-LV"/>
              </w:rPr>
              <w:t>x</w:t>
            </w:r>
            <w:r w:rsidR="00AC092E" w:rsidRPr="00836FCE">
              <w:rPr>
                <w:rFonts w:eastAsia="Calibri"/>
                <w:position w:val="0"/>
                <w:szCs w:val="28"/>
                <w:lang w:val="lv-LV"/>
              </w:rPr>
              <w:t xml:space="preserve"> </w:t>
            </w:r>
            <w:r w:rsidR="00BF7954" w:rsidRPr="00836FCE">
              <w:rPr>
                <w:rFonts w:eastAsia="Calibri"/>
                <w:position w:val="0"/>
                <w:szCs w:val="28"/>
                <w:lang w:val="lv-LV"/>
              </w:rPr>
              <w:t>23</w:t>
            </w:r>
            <w:r>
              <w:rPr>
                <w:rFonts w:eastAsia="Calibri"/>
                <w:position w:val="0"/>
                <w:szCs w:val="28"/>
                <w:lang w:val="lv-LV"/>
              </w:rPr>
              <w:t> </w:t>
            </w:r>
            <w:r w:rsidR="00BF7954" w:rsidRPr="00836FCE">
              <w:rPr>
                <w:rFonts w:eastAsia="Calibri"/>
                <w:position w:val="0"/>
                <w:szCs w:val="28"/>
                <w:lang w:val="lv-LV"/>
              </w:rPr>
              <w:t>% likm</w:t>
            </w:r>
            <w:r w:rsidR="00A603C7" w:rsidRPr="00836FCE">
              <w:rPr>
                <w:rFonts w:eastAsia="Calibri"/>
                <w:position w:val="0"/>
                <w:szCs w:val="28"/>
                <w:lang w:val="lv-LV"/>
              </w:rPr>
              <w:t>e</w:t>
            </w:r>
          </w:p>
          <w:p w14:paraId="0CAE0226" w14:textId="77777777" w:rsidR="00BF7954" w:rsidRPr="00836FCE" w:rsidRDefault="00BF7954" w:rsidP="0006563D">
            <w:pPr>
              <w:ind w:firstLine="348"/>
              <w:jc w:val="both"/>
              <w:rPr>
                <w:rFonts w:eastAsia="Calibri"/>
                <w:position w:val="0"/>
                <w:szCs w:val="28"/>
                <w:lang w:val="lv-LV"/>
              </w:rPr>
            </w:pPr>
            <w:r w:rsidRPr="00836FCE">
              <w:rPr>
                <w:rFonts w:eastAsia="Calibri"/>
                <w:position w:val="0"/>
                <w:szCs w:val="28"/>
                <w:lang w:val="lv-LV"/>
              </w:rPr>
              <w:t>= 149,50</w:t>
            </w:r>
            <w:r w:rsidR="0031472F">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position w:val="0"/>
                <w:szCs w:val="28"/>
                <w:lang w:val="lv-LV"/>
              </w:rPr>
              <w:t xml:space="preserve"> (650</w:t>
            </w:r>
            <w:r w:rsidR="0031472F">
              <w:rPr>
                <w:rFonts w:eastAsia="Calibri"/>
                <w:position w:val="0"/>
                <w:szCs w:val="28"/>
                <w:lang w:val="lv-LV"/>
              </w:rPr>
              <w:t> </w:t>
            </w:r>
            <w:proofErr w:type="spellStart"/>
            <w:r w:rsidR="0031472F" w:rsidRPr="006B4FB3">
              <w:rPr>
                <w:rFonts w:eastAsia="Calibri"/>
                <w:i/>
                <w:position w:val="0"/>
                <w:szCs w:val="28"/>
                <w:lang w:val="lv-LV"/>
              </w:rPr>
              <w:t>euro</w:t>
            </w:r>
            <w:proofErr w:type="spellEnd"/>
            <w:r w:rsidR="00833C6E" w:rsidRPr="00836FCE">
              <w:rPr>
                <w:rFonts w:eastAsia="Calibri"/>
                <w:position w:val="0"/>
                <w:szCs w:val="28"/>
                <w:lang w:val="lv-LV"/>
              </w:rPr>
              <w:t xml:space="preserve"> </w:t>
            </w:r>
            <w:r w:rsidR="0031472F">
              <w:rPr>
                <w:rFonts w:eastAsia="Calibri"/>
                <w:position w:val="0"/>
                <w:szCs w:val="28"/>
                <w:lang w:val="lv-LV"/>
              </w:rPr>
              <w:t>x</w:t>
            </w:r>
            <w:r w:rsidR="00833C6E" w:rsidRPr="00836FCE">
              <w:rPr>
                <w:rFonts w:eastAsia="Calibri"/>
                <w:position w:val="0"/>
                <w:szCs w:val="28"/>
                <w:lang w:val="lv-LV"/>
              </w:rPr>
              <w:t xml:space="preserve"> </w:t>
            </w:r>
            <w:r w:rsidRPr="00836FCE">
              <w:rPr>
                <w:rFonts w:eastAsia="Calibri"/>
                <w:position w:val="0"/>
                <w:szCs w:val="28"/>
                <w:lang w:val="lv-LV"/>
              </w:rPr>
              <w:t>23</w:t>
            </w:r>
            <w:r w:rsidR="0031472F">
              <w:rPr>
                <w:rFonts w:eastAsia="Calibri"/>
                <w:position w:val="0"/>
                <w:szCs w:val="28"/>
                <w:lang w:val="lv-LV"/>
              </w:rPr>
              <w:t> </w:t>
            </w:r>
            <w:r w:rsidRPr="00836FCE">
              <w:rPr>
                <w:rFonts w:eastAsia="Calibri"/>
                <w:position w:val="0"/>
                <w:szCs w:val="28"/>
                <w:lang w:val="lv-LV"/>
              </w:rPr>
              <w:t>%)</w:t>
            </w:r>
          </w:p>
          <w:p w14:paraId="0A9512D9" w14:textId="77777777" w:rsidR="00BF7954" w:rsidRPr="00836FCE" w:rsidRDefault="00BF7954" w:rsidP="0006563D">
            <w:pPr>
              <w:ind w:firstLine="348"/>
              <w:jc w:val="both"/>
              <w:rPr>
                <w:rFonts w:eastAsia="Calibri"/>
                <w:position w:val="0"/>
                <w:szCs w:val="28"/>
                <w:lang w:val="lv-LV"/>
              </w:rPr>
            </w:pPr>
          </w:p>
          <w:p w14:paraId="1400B44D" w14:textId="77777777" w:rsidR="00E535A9" w:rsidRPr="00836FCE" w:rsidRDefault="00BF7954" w:rsidP="0006563D">
            <w:pPr>
              <w:ind w:firstLine="348"/>
              <w:contextualSpacing/>
              <w:jc w:val="both"/>
              <w:rPr>
                <w:rFonts w:eastAsia="Calibri"/>
                <w:position w:val="0"/>
                <w:szCs w:val="28"/>
                <w:lang w:val="lv-LV"/>
              </w:rPr>
            </w:pPr>
            <w:r w:rsidRPr="00836FCE">
              <w:rPr>
                <w:rFonts w:eastAsia="Calibri"/>
                <w:position w:val="0"/>
                <w:szCs w:val="28"/>
                <w:lang w:val="lv-LV"/>
              </w:rPr>
              <w:t>71,50</w:t>
            </w:r>
            <w:r w:rsidR="0031472F">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position w:val="0"/>
                <w:szCs w:val="28"/>
                <w:lang w:val="lv-LV"/>
              </w:rPr>
              <w:t xml:space="preserve"> (</w:t>
            </w:r>
            <w:r w:rsidR="00E535A9" w:rsidRPr="00836FCE">
              <w:rPr>
                <w:rFonts w:eastAsia="Calibri"/>
                <w:position w:val="0"/>
                <w:szCs w:val="28"/>
                <w:lang w:val="lv-LV"/>
              </w:rPr>
              <w:t xml:space="preserve">VSAOI </w:t>
            </w:r>
            <w:r w:rsidRPr="00836FCE">
              <w:rPr>
                <w:rFonts w:eastAsia="Calibri"/>
                <w:position w:val="0"/>
                <w:szCs w:val="28"/>
                <w:lang w:val="lv-LV"/>
              </w:rPr>
              <w:t>11</w:t>
            </w:r>
            <w:r w:rsidR="0031472F">
              <w:rPr>
                <w:rFonts w:eastAsia="Calibri"/>
                <w:position w:val="0"/>
                <w:szCs w:val="28"/>
                <w:lang w:val="lv-LV"/>
              </w:rPr>
              <w:t> </w:t>
            </w:r>
            <w:r w:rsidRPr="00836FCE">
              <w:rPr>
                <w:rFonts w:eastAsia="Calibri"/>
                <w:position w:val="0"/>
                <w:szCs w:val="28"/>
                <w:lang w:val="lv-LV"/>
              </w:rPr>
              <w:t>% no 650</w:t>
            </w:r>
            <w:r w:rsidR="0031472F">
              <w:rPr>
                <w:rFonts w:eastAsia="Calibri"/>
                <w:position w:val="0"/>
                <w:szCs w:val="28"/>
                <w:lang w:val="lv-LV"/>
              </w:rPr>
              <w:t> </w:t>
            </w:r>
            <w:proofErr w:type="spellStart"/>
            <w:r w:rsidR="0031472F" w:rsidRPr="006B4FB3">
              <w:rPr>
                <w:rFonts w:eastAsia="Calibri"/>
                <w:i/>
                <w:position w:val="0"/>
                <w:szCs w:val="28"/>
                <w:lang w:val="lv-LV"/>
              </w:rPr>
              <w:t>euro</w:t>
            </w:r>
            <w:proofErr w:type="spellEnd"/>
            <w:r w:rsidR="00E535A9" w:rsidRPr="00836FCE">
              <w:rPr>
                <w:rFonts w:eastAsia="Calibri"/>
                <w:position w:val="0"/>
                <w:szCs w:val="28"/>
                <w:lang w:val="lv-LV"/>
              </w:rPr>
              <w:t>)</w:t>
            </w:r>
          </w:p>
          <w:p w14:paraId="7A119A8D" w14:textId="77777777" w:rsidR="00BF7954" w:rsidRPr="00836FCE" w:rsidRDefault="00BF7954" w:rsidP="0006563D">
            <w:pPr>
              <w:ind w:firstLine="348"/>
              <w:contextualSpacing/>
              <w:jc w:val="both"/>
              <w:rPr>
                <w:rFonts w:eastAsia="Calibri"/>
                <w:position w:val="0"/>
                <w:szCs w:val="28"/>
                <w:lang w:val="lv-LV"/>
              </w:rPr>
            </w:pPr>
            <w:r w:rsidRPr="00836FCE">
              <w:rPr>
                <w:rFonts w:eastAsia="Calibri"/>
                <w:position w:val="0"/>
                <w:szCs w:val="28"/>
                <w:lang w:val="lv-LV"/>
              </w:rPr>
              <w:t>71,50</w:t>
            </w:r>
            <w:r w:rsidR="00833C6E" w:rsidRPr="00836FCE">
              <w:rPr>
                <w:rFonts w:eastAsia="Calibri"/>
                <w:position w:val="0"/>
                <w:szCs w:val="28"/>
                <w:lang w:val="lv-LV"/>
              </w:rPr>
              <w:t xml:space="preserve"> </w:t>
            </w:r>
            <w:r w:rsidR="0031472F">
              <w:rPr>
                <w:rFonts w:eastAsia="Calibri"/>
                <w:position w:val="0"/>
                <w:szCs w:val="28"/>
                <w:lang w:val="lv-LV"/>
              </w:rPr>
              <w:t>x</w:t>
            </w:r>
            <w:r w:rsidR="00833C6E" w:rsidRPr="00836FCE">
              <w:rPr>
                <w:rFonts w:eastAsia="Calibri"/>
                <w:position w:val="0"/>
                <w:szCs w:val="28"/>
                <w:lang w:val="lv-LV"/>
              </w:rPr>
              <w:t xml:space="preserve"> </w:t>
            </w:r>
            <w:r w:rsidRPr="00836FCE">
              <w:rPr>
                <w:rFonts w:eastAsia="Calibri"/>
                <w:position w:val="0"/>
                <w:szCs w:val="28"/>
                <w:lang w:val="lv-LV"/>
              </w:rPr>
              <w:t>20</w:t>
            </w:r>
            <w:r w:rsidR="0031472F">
              <w:rPr>
                <w:rFonts w:eastAsia="Calibri"/>
                <w:position w:val="0"/>
                <w:szCs w:val="28"/>
                <w:lang w:val="lv-LV"/>
              </w:rPr>
              <w:t> </w:t>
            </w:r>
            <w:r w:rsidRPr="00836FCE">
              <w:rPr>
                <w:rFonts w:eastAsia="Calibri"/>
                <w:position w:val="0"/>
                <w:szCs w:val="28"/>
                <w:lang w:val="lv-LV"/>
              </w:rPr>
              <w:t>% = 14,30</w:t>
            </w:r>
            <w:r w:rsidR="0031472F">
              <w:rPr>
                <w:rFonts w:eastAsia="Calibri"/>
                <w:position w:val="0"/>
                <w:szCs w:val="28"/>
                <w:lang w:val="lv-LV"/>
              </w:rPr>
              <w:t> </w:t>
            </w:r>
            <w:proofErr w:type="spellStart"/>
            <w:r w:rsidRPr="00836FCE">
              <w:rPr>
                <w:rFonts w:eastAsia="Calibri"/>
                <w:i/>
                <w:position w:val="0"/>
                <w:szCs w:val="28"/>
                <w:lang w:val="lv-LV"/>
              </w:rPr>
              <w:t>euro</w:t>
            </w:r>
            <w:proofErr w:type="spellEnd"/>
            <w:r w:rsidR="00022326" w:rsidRPr="00836FCE">
              <w:rPr>
                <w:rFonts w:eastAsia="Calibri"/>
                <w:position w:val="0"/>
                <w:szCs w:val="28"/>
                <w:lang w:val="lv-LV"/>
              </w:rPr>
              <w:t xml:space="preserve"> (atskaitījumu daļu reizina ar 20</w:t>
            </w:r>
            <w:r w:rsidR="0031472F">
              <w:rPr>
                <w:rFonts w:eastAsia="Calibri"/>
                <w:position w:val="0"/>
                <w:szCs w:val="28"/>
                <w:lang w:val="lv-LV"/>
              </w:rPr>
              <w:t> </w:t>
            </w:r>
            <w:r w:rsidR="00022326" w:rsidRPr="00836FCE">
              <w:rPr>
                <w:rFonts w:eastAsia="Calibri"/>
                <w:position w:val="0"/>
                <w:szCs w:val="28"/>
                <w:lang w:val="lv-LV"/>
              </w:rPr>
              <w:t>%)</w:t>
            </w:r>
          </w:p>
          <w:p w14:paraId="1063165A" w14:textId="77777777" w:rsidR="00022326" w:rsidRPr="00836FCE" w:rsidRDefault="00022326" w:rsidP="0006563D">
            <w:pPr>
              <w:ind w:left="720" w:firstLine="348"/>
              <w:contextualSpacing/>
              <w:jc w:val="both"/>
              <w:rPr>
                <w:rFonts w:eastAsia="Calibri"/>
                <w:position w:val="0"/>
                <w:szCs w:val="28"/>
                <w:lang w:val="lv-LV"/>
              </w:rPr>
            </w:pPr>
          </w:p>
          <w:p w14:paraId="445D2960" w14:textId="77777777" w:rsidR="005178BF" w:rsidRPr="00836FCE" w:rsidRDefault="00022326" w:rsidP="00D67BF0">
            <w:pPr>
              <w:contextualSpacing/>
              <w:jc w:val="center"/>
              <w:rPr>
                <w:rFonts w:eastAsia="Calibri"/>
                <w:position w:val="0"/>
                <w:szCs w:val="28"/>
                <w:lang w:val="lv-LV"/>
              </w:rPr>
            </w:pPr>
            <w:r w:rsidRPr="00836FCE">
              <w:rPr>
                <w:rFonts w:eastAsia="Calibri"/>
                <w:position w:val="0"/>
                <w:szCs w:val="28"/>
                <w:lang w:val="lv-LV"/>
              </w:rPr>
              <w:t xml:space="preserve">Aprēķinātais </w:t>
            </w:r>
            <w:r w:rsidR="00833C6E" w:rsidRPr="00836FCE">
              <w:rPr>
                <w:rFonts w:eastAsia="Calibri"/>
                <w:position w:val="0"/>
                <w:szCs w:val="28"/>
                <w:lang w:val="lv-LV"/>
              </w:rPr>
              <w:t>nodoklis</w:t>
            </w:r>
            <w:r w:rsidRPr="00836FCE">
              <w:rPr>
                <w:rFonts w:eastAsia="Calibri"/>
                <w:position w:val="0"/>
                <w:szCs w:val="28"/>
                <w:lang w:val="lv-LV"/>
              </w:rPr>
              <w:t>:</w:t>
            </w:r>
          </w:p>
          <w:p w14:paraId="450927EF" w14:textId="77777777" w:rsidR="00E535A9" w:rsidRPr="00836FCE" w:rsidRDefault="00022326" w:rsidP="006B67EF">
            <w:pPr>
              <w:contextualSpacing/>
              <w:jc w:val="center"/>
              <w:rPr>
                <w:rFonts w:eastAsia="Calibri"/>
                <w:position w:val="0"/>
                <w:szCs w:val="28"/>
                <w:lang w:val="lv-LV"/>
              </w:rPr>
            </w:pPr>
            <w:r w:rsidRPr="00836FCE">
              <w:rPr>
                <w:rFonts w:eastAsia="Calibri"/>
                <w:position w:val="0"/>
                <w:szCs w:val="28"/>
                <w:lang w:val="lv-LV"/>
              </w:rPr>
              <w:t xml:space="preserve">149,50 </w:t>
            </w:r>
            <w:r w:rsidR="0031472F">
              <w:rPr>
                <w:rFonts w:eastAsia="Calibri"/>
                <w:position w:val="0"/>
                <w:szCs w:val="28"/>
                <w:lang w:val="lv-LV"/>
              </w:rPr>
              <w:t>–</w:t>
            </w:r>
            <w:r w:rsidR="0031472F" w:rsidRPr="00836FCE">
              <w:rPr>
                <w:rFonts w:eastAsia="Calibri"/>
                <w:position w:val="0"/>
                <w:szCs w:val="28"/>
                <w:lang w:val="lv-LV"/>
              </w:rPr>
              <w:t xml:space="preserve"> </w:t>
            </w:r>
            <w:r w:rsidRPr="00836FCE">
              <w:rPr>
                <w:rFonts w:eastAsia="Calibri"/>
                <w:position w:val="0"/>
                <w:szCs w:val="28"/>
                <w:lang w:val="lv-LV"/>
              </w:rPr>
              <w:t>14,30 = 135,20</w:t>
            </w:r>
            <w:r w:rsidR="0031472F">
              <w:rPr>
                <w:rFonts w:eastAsia="Calibri"/>
                <w:position w:val="0"/>
                <w:szCs w:val="28"/>
                <w:lang w:val="lv-LV"/>
              </w:rPr>
              <w:t> </w:t>
            </w:r>
            <w:proofErr w:type="spellStart"/>
            <w:r w:rsidRPr="00836FCE">
              <w:rPr>
                <w:rFonts w:eastAsia="Calibri"/>
                <w:i/>
                <w:position w:val="0"/>
                <w:szCs w:val="28"/>
                <w:lang w:val="lv-LV"/>
              </w:rPr>
              <w:t>euro</w:t>
            </w:r>
            <w:proofErr w:type="spellEnd"/>
          </w:p>
        </w:tc>
      </w:tr>
      <w:tr w:rsidR="00022326" w:rsidRPr="00836FCE" w14:paraId="4C3462DE" w14:textId="77777777" w:rsidTr="00C15D5B">
        <w:tc>
          <w:tcPr>
            <w:tcW w:w="4786" w:type="dxa"/>
            <w:tcBorders>
              <w:top w:val="single" w:sz="4" w:space="0" w:color="auto"/>
              <w:left w:val="single" w:sz="4" w:space="0" w:color="auto"/>
              <w:bottom w:val="single" w:sz="4" w:space="0" w:color="auto"/>
              <w:right w:val="single" w:sz="4" w:space="0" w:color="auto"/>
            </w:tcBorders>
            <w:shd w:val="clear" w:color="auto" w:fill="auto"/>
            <w:hideMark/>
          </w:tcPr>
          <w:p w14:paraId="4341757C" w14:textId="77777777" w:rsidR="00BC2B11" w:rsidRPr="00836FCE" w:rsidRDefault="00BC2B11" w:rsidP="001B038D">
            <w:pPr>
              <w:jc w:val="both"/>
              <w:rPr>
                <w:rFonts w:eastAsia="Calibri"/>
                <w:i/>
                <w:position w:val="0"/>
                <w:szCs w:val="28"/>
                <w:lang w:val="lv-LV"/>
              </w:rPr>
            </w:pPr>
            <w:r w:rsidRPr="00836FCE">
              <w:rPr>
                <w:rFonts w:eastAsia="Calibri"/>
                <w:position w:val="0"/>
                <w:szCs w:val="28"/>
                <w:lang w:val="lv-LV"/>
              </w:rPr>
              <w:t>Autoratlīdzības ienākums</w:t>
            </w:r>
            <w:r w:rsidR="00E535A9" w:rsidRPr="00836FCE">
              <w:rPr>
                <w:rFonts w:eastAsia="Calibri"/>
                <w:position w:val="0"/>
                <w:szCs w:val="28"/>
                <w:lang w:val="lv-LV"/>
              </w:rPr>
              <w:t xml:space="preserve"> </w:t>
            </w:r>
            <w:r w:rsidRPr="00836FCE">
              <w:rPr>
                <w:rFonts w:eastAsia="Calibri"/>
                <w:position w:val="0"/>
                <w:szCs w:val="28"/>
                <w:lang w:val="lv-LV"/>
              </w:rPr>
              <w:t>900</w:t>
            </w:r>
            <w:r w:rsidR="0031472F">
              <w:rPr>
                <w:rFonts w:eastAsia="Calibri"/>
                <w:position w:val="0"/>
                <w:szCs w:val="28"/>
                <w:lang w:val="lv-LV"/>
              </w:rPr>
              <w:t> </w:t>
            </w:r>
            <w:proofErr w:type="spellStart"/>
            <w:r w:rsidRPr="00836FCE">
              <w:rPr>
                <w:rFonts w:eastAsia="Calibri"/>
                <w:i/>
                <w:position w:val="0"/>
                <w:szCs w:val="28"/>
                <w:lang w:val="lv-LV"/>
              </w:rPr>
              <w:t>euro</w:t>
            </w:r>
            <w:proofErr w:type="spellEnd"/>
          </w:p>
          <w:p w14:paraId="4144DD01" w14:textId="77777777" w:rsidR="00BC2B11" w:rsidRPr="00836FCE" w:rsidRDefault="00BC2B11" w:rsidP="001B038D">
            <w:pPr>
              <w:jc w:val="both"/>
              <w:rPr>
                <w:rFonts w:eastAsia="Calibri"/>
                <w:i/>
                <w:position w:val="0"/>
                <w:szCs w:val="28"/>
                <w:lang w:val="lv-LV"/>
              </w:rPr>
            </w:pPr>
          </w:p>
          <w:p w14:paraId="09DF49BB" w14:textId="77777777" w:rsidR="00E535A9" w:rsidRPr="00836FCE" w:rsidRDefault="0031472F" w:rsidP="0006563D">
            <w:pPr>
              <w:ind w:firstLine="594"/>
              <w:jc w:val="both"/>
              <w:rPr>
                <w:rFonts w:eastAsia="Calibri"/>
                <w:position w:val="0"/>
                <w:szCs w:val="28"/>
                <w:lang w:val="lv-LV"/>
              </w:rPr>
            </w:pPr>
            <w:r>
              <w:rPr>
                <w:rFonts w:eastAsia="Calibri"/>
                <w:position w:val="0"/>
                <w:szCs w:val="28"/>
                <w:lang w:val="lv-LV"/>
              </w:rPr>
              <w:t xml:space="preserve">– </w:t>
            </w:r>
            <w:r w:rsidR="00BC2B11" w:rsidRPr="00836FCE">
              <w:rPr>
                <w:rFonts w:eastAsia="Calibri"/>
                <w:position w:val="0"/>
                <w:szCs w:val="28"/>
                <w:lang w:val="lv-LV"/>
              </w:rPr>
              <w:t>225</w:t>
            </w:r>
            <w:r>
              <w:rPr>
                <w:rFonts w:eastAsia="Calibri"/>
                <w:position w:val="0"/>
                <w:szCs w:val="28"/>
                <w:lang w:val="lv-LV"/>
              </w:rPr>
              <w:t> </w:t>
            </w:r>
            <w:proofErr w:type="spellStart"/>
            <w:r w:rsidR="00BC2B11" w:rsidRPr="00836FCE">
              <w:rPr>
                <w:rFonts w:eastAsia="Calibri"/>
                <w:i/>
                <w:position w:val="0"/>
                <w:szCs w:val="28"/>
                <w:lang w:val="lv-LV"/>
              </w:rPr>
              <w:t>euro</w:t>
            </w:r>
            <w:proofErr w:type="spellEnd"/>
            <w:r w:rsidR="00BC2B11" w:rsidRPr="00836FCE">
              <w:rPr>
                <w:rFonts w:eastAsia="Calibri"/>
                <w:position w:val="0"/>
                <w:szCs w:val="28"/>
                <w:lang w:val="lv-LV"/>
              </w:rPr>
              <w:t xml:space="preserve"> (</w:t>
            </w:r>
            <w:r w:rsidR="00E535A9" w:rsidRPr="00836FCE">
              <w:rPr>
                <w:rFonts w:eastAsia="Calibri"/>
                <w:position w:val="0"/>
                <w:szCs w:val="28"/>
                <w:lang w:val="lv-LV"/>
              </w:rPr>
              <w:t>autoru attaisnot</w:t>
            </w:r>
            <w:r w:rsidR="0036084F">
              <w:rPr>
                <w:rFonts w:eastAsia="Calibri"/>
                <w:position w:val="0"/>
                <w:szCs w:val="28"/>
                <w:lang w:val="lv-LV"/>
              </w:rPr>
              <w:t>ie</w:t>
            </w:r>
            <w:r w:rsidR="00E535A9" w:rsidRPr="00836FCE">
              <w:rPr>
                <w:rFonts w:eastAsia="Calibri"/>
                <w:position w:val="0"/>
                <w:szCs w:val="28"/>
                <w:lang w:val="lv-LV"/>
              </w:rPr>
              <w:t xml:space="preserve"> izdevum</w:t>
            </w:r>
            <w:r w:rsidR="0036084F">
              <w:rPr>
                <w:rFonts w:eastAsia="Calibri"/>
                <w:position w:val="0"/>
                <w:szCs w:val="28"/>
                <w:lang w:val="lv-LV"/>
              </w:rPr>
              <w:t>i</w:t>
            </w:r>
            <w:r w:rsidR="00BC2B11" w:rsidRPr="00836FCE">
              <w:rPr>
                <w:rFonts w:eastAsia="Calibri"/>
                <w:position w:val="0"/>
                <w:szCs w:val="28"/>
                <w:lang w:val="lv-LV"/>
              </w:rPr>
              <w:t xml:space="preserve"> 25</w:t>
            </w:r>
            <w:r>
              <w:rPr>
                <w:rFonts w:eastAsia="Calibri"/>
                <w:position w:val="0"/>
                <w:szCs w:val="28"/>
                <w:lang w:val="lv-LV"/>
              </w:rPr>
              <w:t> </w:t>
            </w:r>
            <w:r w:rsidR="00BC2B11" w:rsidRPr="00836FCE">
              <w:rPr>
                <w:rFonts w:eastAsia="Calibri"/>
                <w:position w:val="0"/>
                <w:szCs w:val="28"/>
                <w:lang w:val="lv-LV"/>
              </w:rPr>
              <w:t>% no 900</w:t>
            </w:r>
            <w:r>
              <w:rPr>
                <w:rFonts w:eastAsia="Calibri"/>
                <w:position w:val="0"/>
                <w:szCs w:val="28"/>
                <w:lang w:val="lv-LV"/>
              </w:rPr>
              <w:t> </w:t>
            </w:r>
            <w:proofErr w:type="spellStart"/>
            <w:r w:rsidRPr="006B4FB3">
              <w:rPr>
                <w:rFonts w:eastAsia="Calibri"/>
                <w:i/>
                <w:position w:val="0"/>
                <w:szCs w:val="28"/>
                <w:lang w:val="lv-LV"/>
              </w:rPr>
              <w:t>euro</w:t>
            </w:r>
            <w:proofErr w:type="spellEnd"/>
            <w:r w:rsidR="00BC2B11" w:rsidRPr="00836FCE">
              <w:rPr>
                <w:rFonts w:eastAsia="Calibri"/>
                <w:position w:val="0"/>
                <w:szCs w:val="28"/>
                <w:lang w:val="lv-LV"/>
              </w:rPr>
              <w:t>)</w:t>
            </w:r>
          </w:p>
          <w:p w14:paraId="561C40A8" w14:textId="77777777" w:rsidR="00BC2B11" w:rsidRPr="00836FCE" w:rsidRDefault="0031472F" w:rsidP="0006563D">
            <w:pPr>
              <w:ind w:firstLine="594"/>
              <w:jc w:val="both"/>
              <w:rPr>
                <w:rFonts w:eastAsia="Calibri"/>
                <w:position w:val="0"/>
                <w:szCs w:val="28"/>
                <w:lang w:val="lv-LV"/>
              </w:rPr>
            </w:pPr>
            <w:r>
              <w:rPr>
                <w:rFonts w:eastAsia="Calibri"/>
                <w:position w:val="0"/>
                <w:szCs w:val="28"/>
                <w:lang w:val="lv-LV"/>
              </w:rPr>
              <w:t>–</w:t>
            </w:r>
            <w:r w:rsidR="00BC2B11" w:rsidRPr="00836FCE">
              <w:rPr>
                <w:rFonts w:eastAsia="Calibri"/>
                <w:position w:val="0"/>
                <w:szCs w:val="28"/>
                <w:lang w:val="lv-LV"/>
              </w:rPr>
              <w:t xml:space="preserve"> 31,50</w:t>
            </w:r>
            <w:r>
              <w:rPr>
                <w:rFonts w:eastAsia="Calibri"/>
                <w:position w:val="0"/>
                <w:szCs w:val="28"/>
                <w:lang w:val="lv-LV"/>
              </w:rPr>
              <w:t> </w:t>
            </w:r>
            <w:proofErr w:type="spellStart"/>
            <w:r w:rsidR="00BC2B11" w:rsidRPr="00836FCE">
              <w:rPr>
                <w:rFonts w:eastAsia="Calibri"/>
                <w:i/>
                <w:position w:val="0"/>
                <w:szCs w:val="28"/>
                <w:lang w:val="lv-LV"/>
              </w:rPr>
              <w:t>euro</w:t>
            </w:r>
            <w:proofErr w:type="spellEnd"/>
            <w:r w:rsidR="00BC2B11" w:rsidRPr="00836FCE">
              <w:rPr>
                <w:rFonts w:eastAsia="Calibri"/>
                <w:position w:val="0"/>
                <w:szCs w:val="28"/>
                <w:lang w:val="lv-LV"/>
              </w:rPr>
              <w:t xml:space="preserve"> (atskaitījumi, kuri ir pārnesti uz citiem ienākumiem)</w:t>
            </w:r>
          </w:p>
          <w:p w14:paraId="14E94FF1" w14:textId="77777777" w:rsidR="00BC2B11" w:rsidRPr="00836FCE" w:rsidRDefault="002C2E8B" w:rsidP="0006563D">
            <w:pPr>
              <w:ind w:firstLine="594"/>
              <w:jc w:val="both"/>
              <w:rPr>
                <w:rFonts w:eastAsia="Calibri"/>
                <w:position w:val="0"/>
                <w:szCs w:val="28"/>
                <w:lang w:val="lv-LV"/>
              </w:rPr>
            </w:pPr>
            <w:r w:rsidRPr="00836FCE">
              <w:rPr>
                <w:rFonts w:eastAsia="Calibri"/>
                <w:position w:val="0"/>
                <w:szCs w:val="28"/>
                <w:lang w:val="lv-LV"/>
              </w:rPr>
              <w:t>= 643,50</w:t>
            </w:r>
            <w:r w:rsidR="0031472F">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position w:val="0"/>
                <w:szCs w:val="28"/>
                <w:lang w:val="lv-LV"/>
              </w:rPr>
              <w:t xml:space="preserve"> (a</w:t>
            </w:r>
            <w:r w:rsidR="00BC2B11" w:rsidRPr="00836FCE">
              <w:rPr>
                <w:rFonts w:eastAsia="Calibri"/>
                <w:position w:val="0"/>
                <w:szCs w:val="28"/>
                <w:lang w:val="lv-LV"/>
              </w:rPr>
              <w:t>pliekamais ienākums</w:t>
            </w:r>
            <w:r w:rsidRPr="00836FCE">
              <w:rPr>
                <w:rFonts w:eastAsia="Calibri"/>
                <w:position w:val="0"/>
                <w:szCs w:val="28"/>
                <w:lang w:val="lv-LV"/>
              </w:rPr>
              <w:t>)</w:t>
            </w:r>
          </w:p>
          <w:p w14:paraId="55AC7B09" w14:textId="77777777" w:rsidR="00841B7F" w:rsidRPr="00836FCE" w:rsidRDefault="0031472F" w:rsidP="0006563D">
            <w:pPr>
              <w:ind w:firstLine="594"/>
              <w:jc w:val="both"/>
              <w:rPr>
                <w:rFonts w:eastAsia="Calibri"/>
                <w:position w:val="0"/>
                <w:szCs w:val="28"/>
                <w:lang w:val="lv-LV"/>
              </w:rPr>
            </w:pPr>
            <w:r>
              <w:rPr>
                <w:rFonts w:eastAsia="Calibri"/>
                <w:position w:val="0"/>
                <w:szCs w:val="28"/>
                <w:lang w:val="lv-LV"/>
              </w:rPr>
              <w:t>x</w:t>
            </w:r>
            <w:r w:rsidR="00D5749B" w:rsidRPr="00836FCE">
              <w:rPr>
                <w:rFonts w:eastAsia="Calibri"/>
                <w:position w:val="0"/>
                <w:szCs w:val="28"/>
                <w:lang w:val="lv-LV"/>
              </w:rPr>
              <w:t xml:space="preserve"> </w:t>
            </w:r>
            <w:r w:rsidR="00841B7F" w:rsidRPr="00836FCE">
              <w:rPr>
                <w:rFonts w:eastAsia="Calibri"/>
                <w:position w:val="0"/>
                <w:szCs w:val="28"/>
                <w:lang w:val="lv-LV"/>
              </w:rPr>
              <w:t>20</w:t>
            </w:r>
            <w:r>
              <w:rPr>
                <w:rFonts w:eastAsia="Calibri"/>
                <w:position w:val="0"/>
                <w:szCs w:val="28"/>
                <w:lang w:val="lv-LV"/>
              </w:rPr>
              <w:t> </w:t>
            </w:r>
            <w:r w:rsidR="00841B7F" w:rsidRPr="00836FCE">
              <w:rPr>
                <w:rFonts w:eastAsia="Calibri"/>
                <w:position w:val="0"/>
                <w:szCs w:val="28"/>
                <w:lang w:val="lv-LV"/>
              </w:rPr>
              <w:t>%</w:t>
            </w:r>
            <w:r w:rsidR="00A603C7" w:rsidRPr="00836FCE">
              <w:rPr>
                <w:rFonts w:eastAsia="Calibri"/>
                <w:position w:val="0"/>
                <w:szCs w:val="28"/>
                <w:lang w:val="lv-LV"/>
              </w:rPr>
              <w:t xml:space="preserve"> likme</w:t>
            </w:r>
            <w:r w:rsidR="00841B7F" w:rsidRPr="00836FCE">
              <w:rPr>
                <w:rFonts w:eastAsia="Calibri"/>
                <w:position w:val="0"/>
                <w:szCs w:val="28"/>
                <w:lang w:val="lv-LV"/>
              </w:rPr>
              <w:t xml:space="preserve"> </w:t>
            </w:r>
          </w:p>
          <w:p w14:paraId="54F8E1BC" w14:textId="77777777" w:rsidR="00D67BF0" w:rsidRPr="00836FCE" w:rsidRDefault="00D67BF0" w:rsidP="004324B3">
            <w:pPr>
              <w:jc w:val="both"/>
              <w:rPr>
                <w:rFonts w:eastAsia="Calibri"/>
                <w:position w:val="0"/>
                <w:szCs w:val="28"/>
                <w:lang w:val="lv-LV"/>
              </w:rPr>
            </w:pPr>
          </w:p>
          <w:p w14:paraId="6AF8BE7D" w14:textId="77777777" w:rsidR="004324B3" w:rsidRPr="00836FCE" w:rsidRDefault="00BC2B11" w:rsidP="00D67BF0">
            <w:pPr>
              <w:jc w:val="center"/>
              <w:rPr>
                <w:rFonts w:eastAsia="Calibri"/>
                <w:position w:val="0"/>
                <w:szCs w:val="28"/>
                <w:lang w:val="lv-LV"/>
              </w:rPr>
            </w:pPr>
            <w:r w:rsidRPr="00836FCE">
              <w:rPr>
                <w:rFonts w:eastAsia="Calibri"/>
                <w:position w:val="0"/>
                <w:szCs w:val="28"/>
                <w:lang w:val="lv-LV"/>
              </w:rPr>
              <w:t xml:space="preserve">Aprēķinātais </w:t>
            </w:r>
            <w:r w:rsidR="00D5749B" w:rsidRPr="00836FCE">
              <w:rPr>
                <w:rFonts w:eastAsia="Calibri"/>
                <w:position w:val="0"/>
                <w:szCs w:val="28"/>
                <w:lang w:val="lv-LV"/>
              </w:rPr>
              <w:t>nodoklis</w:t>
            </w:r>
            <w:r w:rsidRPr="00836FCE">
              <w:rPr>
                <w:rFonts w:eastAsia="Calibri"/>
                <w:position w:val="0"/>
                <w:szCs w:val="28"/>
                <w:lang w:val="lv-LV"/>
              </w:rPr>
              <w:t>:</w:t>
            </w:r>
          </w:p>
          <w:p w14:paraId="63B0AF67" w14:textId="77777777" w:rsidR="00BC2B11" w:rsidRPr="00836FCE" w:rsidRDefault="002C2E8B" w:rsidP="006B67EF">
            <w:pPr>
              <w:jc w:val="center"/>
              <w:rPr>
                <w:rFonts w:eastAsia="Calibri"/>
                <w:position w:val="0"/>
                <w:szCs w:val="28"/>
                <w:lang w:val="lv-LV"/>
              </w:rPr>
            </w:pPr>
            <w:r w:rsidRPr="00836FCE">
              <w:rPr>
                <w:rFonts w:eastAsia="Calibri"/>
                <w:position w:val="0"/>
                <w:szCs w:val="28"/>
                <w:lang w:val="lv-LV"/>
              </w:rPr>
              <w:t>128,70</w:t>
            </w:r>
            <w:r w:rsidR="0031472F">
              <w:rPr>
                <w:rFonts w:eastAsia="Calibri"/>
                <w:position w:val="0"/>
                <w:szCs w:val="28"/>
                <w:lang w:val="lv-LV"/>
              </w:rPr>
              <w:t> </w:t>
            </w:r>
            <w:proofErr w:type="spellStart"/>
            <w:r w:rsidR="00841B7F" w:rsidRPr="00836FCE">
              <w:rPr>
                <w:rFonts w:eastAsia="Calibri"/>
                <w:i/>
                <w:position w:val="0"/>
                <w:szCs w:val="28"/>
                <w:lang w:val="lv-LV"/>
              </w:rPr>
              <w:t>euro</w:t>
            </w:r>
            <w:proofErr w:type="spellEnd"/>
            <w:r w:rsidR="00592961" w:rsidRPr="00836FCE">
              <w:rPr>
                <w:rFonts w:eastAsia="Calibri"/>
                <w:position w:val="0"/>
                <w:szCs w:val="28"/>
                <w:lang w:val="lv-LV"/>
              </w:rPr>
              <w:t xml:space="preserve"> (643,50</w:t>
            </w:r>
            <w:r w:rsidR="0031472F">
              <w:rPr>
                <w:rFonts w:eastAsia="Calibri"/>
                <w:position w:val="0"/>
                <w:szCs w:val="28"/>
                <w:lang w:val="lv-LV"/>
              </w:rPr>
              <w:t> </w:t>
            </w:r>
            <w:proofErr w:type="spellStart"/>
            <w:r w:rsidR="0031472F" w:rsidRPr="006B4FB3">
              <w:rPr>
                <w:rFonts w:eastAsia="Calibri"/>
                <w:i/>
                <w:position w:val="0"/>
                <w:szCs w:val="28"/>
                <w:lang w:val="lv-LV"/>
              </w:rPr>
              <w:t>euro</w:t>
            </w:r>
            <w:proofErr w:type="spellEnd"/>
            <w:r w:rsidR="00D5749B" w:rsidRPr="00836FCE">
              <w:rPr>
                <w:rFonts w:eastAsia="Calibri"/>
                <w:position w:val="0"/>
                <w:szCs w:val="28"/>
                <w:lang w:val="lv-LV"/>
              </w:rPr>
              <w:t xml:space="preserve"> </w:t>
            </w:r>
            <w:r w:rsidR="0031472F">
              <w:rPr>
                <w:rFonts w:eastAsia="Calibri"/>
                <w:position w:val="0"/>
                <w:szCs w:val="28"/>
                <w:lang w:val="lv-LV"/>
              </w:rPr>
              <w:t>x</w:t>
            </w:r>
            <w:r w:rsidR="00D5749B" w:rsidRPr="00836FCE">
              <w:rPr>
                <w:rFonts w:eastAsia="Calibri"/>
                <w:position w:val="0"/>
                <w:szCs w:val="28"/>
                <w:lang w:val="lv-LV"/>
              </w:rPr>
              <w:t xml:space="preserve"> </w:t>
            </w:r>
            <w:r w:rsidR="00592961" w:rsidRPr="00836FCE">
              <w:rPr>
                <w:rFonts w:eastAsia="Calibri"/>
                <w:position w:val="0"/>
                <w:szCs w:val="28"/>
                <w:lang w:val="lv-LV"/>
              </w:rPr>
              <w:t>20</w:t>
            </w:r>
            <w:r w:rsidR="0031472F">
              <w:rPr>
                <w:rFonts w:eastAsia="Calibri"/>
                <w:position w:val="0"/>
                <w:szCs w:val="28"/>
                <w:lang w:val="lv-LV"/>
              </w:rPr>
              <w:t> </w:t>
            </w:r>
            <w:r w:rsidR="00592961" w:rsidRPr="00836FCE">
              <w:rPr>
                <w:rFonts w:eastAsia="Calibri"/>
                <w:position w:val="0"/>
                <w:szCs w:val="28"/>
                <w:lang w:val="lv-LV"/>
              </w:rPr>
              <w:t>%)</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14:paraId="0C45F523" w14:textId="77777777" w:rsidR="00022326" w:rsidRPr="00836FCE" w:rsidRDefault="00022326" w:rsidP="001B038D">
            <w:pPr>
              <w:jc w:val="both"/>
              <w:rPr>
                <w:rFonts w:eastAsia="Calibri"/>
                <w:i/>
                <w:position w:val="0"/>
                <w:szCs w:val="28"/>
                <w:lang w:val="lv-LV"/>
              </w:rPr>
            </w:pPr>
            <w:r w:rsidRPr="00836FCE">
              <w:rPr>
                <w:rFonts w:eastAsia="Calibri"/>
                <w:position w:val="0"/>
                <w:szCs w:val="28"/>
                <w:lang w:val="lv-LV"/>
              </w:rPr>
              <w:t xml:space="preserve">Autoratlīdzības ienākums </w:t>
            </w:r>
            <w:r w:rsidRPr="0031472F">
              <w:rPr>
                <w:rFonts w:eastAsia="Calibri"/>
                <w:position w:val="0"/>
                <w:szCs w:val="28"/>
                <w:lang w:val="lv-LV"/>
              </w:rPr>
              <w:t>9</w:t>
            </w:r>
            <w:r w:rsidRPr="006B4FB3">
              <w:rPr>
                <w:rFonts w:eastAsia="Calibri"/>
                <w:position w:val="0"/>
                <w:szCs w:val="28"/>
                <w:lang w:val="lv-LV"/>
              </w:rPr>
              <w:t>00</w:t>
            </w:r>
            <w:r w:rsidR="0031472F">
              <w:rPr>
                <w:rFonts w:eastAsia="Calibri"/>
                <w:i/>
                <w:position w:val="0"/>
                <w:szCs w:val="28"/>
                <w:lang w:val="lv-LV"/>
              </w:rPr>
              <w:t> </w:t>
            </w:r>
            <w:proofErr w:type="spellStart"/>
            <w:r w:rsidRPr="00836FCE">
              <w:rPr>
                <w:rFonts w:eastAsia="Calibri"/>
                <w:i/>
                <w:position w:val="0"/>
                <w:szCs w:val="28"/>
                <w:lang w:val="lv-LV"/>
              </w:rPr>
              <w:t>euro</w:t>
            </w:r>
            <w:proofErr w:type="spellEnd"/>
          </w:p>
          <w:p w14:paraId="72D9F6B6" w14:textId="77777777" w:rsidR="00841B7F" w:rsidRPr="00836FCE" w:rsidRDefault="00841B7F" w:rsidP="001B038D">
            <w:pPr>
              <w:jc w:val="both"/>
              <w:rPr>
                <w:rFonts w:eastAsia="Calibri"/>
                <w:position w:val="0"/>
                <w:szCs w:val="28"/>
                <w:lang w:val="lv-LV"/>
              </w:rPr>
            </w:pPr>
          </w:p>
          <w:p w14:paraId="2EDA8A65" w14:textId="77777777" w:rsidR="00E535A9" w:rsidRPr="00836FCE" w:rsidRDefault="00841B7F" w:rsidP="0006563D">
            <w:pPr>
              <w:ind w:firstLine="490"/>
              <w:jc w:val="both"/>
              <w:rPr>
                <w:rFonts w:eastAsia="Calibri"/>
                <w:position w:val="0"/>
                <w:szCs w:val="28"/>
                <w:lang w:val="lv-LV"/>
              </w:rPr>
            </w:pPr>
            <w:r w:rsidRPr="00836FCE">
              <w:rPr>
                <w:rFonts w:eastAsia="Calibri"/>
                <w:position w:val="0"/>
                <w:szCs w:val="28"/>
                <w:lang w:val="lv-LV"/>
              </w:rPr>
              <w:t>I</w:t>
            </w:r>
            <w:r w:rsidR="00E535A9" w:rsidRPr="00836FCE">
              <w:rPr>
                <w:rFonts w:eastAsia="Calibri"/>
                <w:position w:val="0"/>
                <w:szCs w:val="28"/>
                <w:lang w:val="lv-LV"/>
              </w:rPr>
              <w:t xml:space="preserve">enākumam piemēro: </w:t>
            </w:r>
          </w:p>
          <w:p w14:paraId="10FC1C49" w14:textId="77777777" w:rsidR="00022326" w:rsidRPr="00836FCE" w:rsidRDefault="0031472F" w:rsidP="0006563D">
            <w:pPr>
              <w:ind w:firstLine="490"/>
              <w:contextualSpacing/>
              <w:jc w:val="both"/>
              <w:rPr>
                <w:rFonts w:eastAsia="Calibri"/>
                <w:position w:val="0"/>
                <w:szCs w:val="28"/>
                <w:lang w:val="lv-LV"/>
              </w:rPr>
            </w:pPr>
            <w:r>
              <w:rPr>
                <w:rFonts w:eastAsia="Calibri"/>
                <w:position w:val="0"/>
                <w:szCs w:val="28"/>
                <w:lang w:val="lv-LV"/>
              </w:rPr>
              <w:t>–</w:t>
            </w:r>
            <w:r w:rsidR="005178BF" w:rsidRPr="00836FCE">
              <w:rPr>
                <w:rFonts w:eastAsia="Calibri"/>
                <w:position w:val="0"/>
                <w:szCs w:val="28"/>
                <w:lang w:val="lv-LV"/>
              </w:rPr>
              <w:t xml:space="preserve"> </w:t>
            </w:r>
            <w:r w:rsidR="00022326" w:rsidRPr="00836FCE">
              <w:rPr>
                <w:rFonts w:eastAsia="Calibri"/>
                <w:position w:val="0"/>
                <w:szCs w:val="28"/>
                <w:lang w:val="lv-LV"/>
              </w:rPr>
              <w:t>225</w:t>
            </w:r>
            <w:r>
              <w:rPr>
                <w:rFonts w:eastAsia="Calibri"/>
                <w:position w:val="0"/>
                <w:szCs w:val="28"/>
                <w:lang w:val="lv-LV"/>
              </w:rPr>
              <w:t> </w:t>
            </w:r>
            <w:proofErr w:type="spellStart"/>
            <w:r w:rsidR="00022326" w:rsidRPr="00836FCE">
              <w:rPr>
                <w:rFonts w:eastAsia="Calibri"/>
                <w:i/>
                <w:position w:val="0"/>
                <w:szCs w:val="28"/>
                <w:lang w:val="lv-LV"/>
              </w:rPr>
              <w:t>euro</w:t>
            </w:r>
            <w:proofErr w:type="spellEnd"/>
            <w:r w:rsidR="00022326" w:rsidRPr="00836FCE">
              <w:rPr>
                <w:rFonts w:eastAsia="Calibri"/>
                <w:position w:val="0"/>
                <w:szCs w:val="28"/>
                <w:lang w:val="lv-LV"/>
              </w:rPr>
              <w:t xml:space="preserve"> (</w:t>
            </w:r>
            <w:r w:rsidR="00E535A9" w:rsidRPr="00836FCE">
              <w:rPr>
                <w:rFonts w:eastAsia="Calibri"/>
                <w:position w:val="0"/>
                <w:szCs w:val="28"/>
                <w:lang w:val="lv-LV"/>
              </w:rPr>
              <w:t>autoru attaisnot</w:t>
            </w:r>
            <w:r w:rsidR="0036084F">
              <w:rPr>
                <w:rFonts w:eastAsia="Calibri"/>
                <w:position w:val="0"/>
                <w:szCs w:val="28"/>
                <w:lang w:val="lv-LV"/>
              </w:rPr>
              <w:t>ie</w:t>
            </w:r>
            <w:r w:rsidR="00E535A9" w:rsidRPr="00836FCE">
              <w:rPr>
                <w:rFonts w:eastAsia="Calibri"/>
                <w:position w:val="0"/>
                <w:szCs w:val="28"/>
                <w:lang w:val="lv-LV"/>
              </w:rPr>
              <w:t xml:space="preserve"> izdevum</w:t>
            </w:r>
            <w:r w:rsidR="0036084F">
              <w:rPr>
                <w:rFonts w:eastAsia="Calibri"/>
                <w:position w:val="0"/>
                <w:szCs w:val="28"/>
                <w:lang w:val="lv-LV"/>
              </w:rPr>
              <w:t>i</w:t>
            </w:r>
            <w:r w:rsidR="00841B7F" w:rsidRPr="00836FCE">
              <w:rPr>
                <w:rFonts w:eastAsia="Calibri"/>
                <w:position w:val="0"/>
                <w:szCs w:val="28"/>
                <w:lang w:val="lv-LV"/>
              </w:rPr>
              <w:t xml:space="preserve"> </w:t>
            </w:r>
            <w:r w:rsidR="00022326" w:rsidRPr="00836FCE">
              <w:rPr>
                <w:rFonts w:eastAsia="Calibri"/>
                <w:position w:val="0"/>
                <w:szCs w:val="28"/>
                <w:lang w:val="lv-LV"/>
              </w:rPr>
              <w:t>25</w:t>
            </w:r>
            <w:r>
              <w:rPr>
                <w:rFonts w:eastAsia="Calibri"/>
                <w:position w:val="0"/>
                <w:szCs w:val="28"/>
                <w:lang w:val="lv-LV"/>
              </w:rPr>
              <w:t> </w:t>
            </w:r>
            <w:r w:rsidR="00022326" w:rsidRPr="00836FCE">
              <w:rPr>
                <w:rFonts w:eastAsia="Calibri"/>
                <w:position w:val="0"/>
                <w:szCs w:val="28"/>
                <w:lang w:val="lv-LV"/>
              </w:rPr>
              <w:t>% no 900</w:t>
            </w:r>
            <w:r>
              <w:rPr>
                <w:rFonts w:eastAsia="Calibri"/>
                <w:position w:val="0"/>
                <w:szCs w:val="28"/>
                <w:lang w:val="lv-LV"/>
              </w:rPr>
              <w:t> </w:t>
            </w:r>
            <w:proofErr w:type="spellStart"/>
            <w:r w:rsidRPr="006B4FB3">
              <w:rPr>
                <w:rFonts w:eastAsia="Calibri"/>
                <w:i/>
                <w:position w:val="0"/>
                <w:szCs w:val="28"/>
                <w:lang w:val="lv-LV"/>
              </w:rPr>
              <w:t>euro</w:t>
            </w:r>
            <w:proofErr w:type="spellEnd"/>
            <w:r w:rsidR="00022326" w:rsidRPr="00836FCE">
              <w:rPr>
                <w:rFonts w:eastAsia="Calibri"/>
                <w:position w:val="0"/>
                <w:szCs w:val="28"/>
                <w:lang w:val="lv-LV"/>
              </w:rPr>
              <w:t>)</w:t>
            </w:r>
          </w:p>
          <w:p w14:paraId="32D5DCF6" w14:textId="77777777" w:rsidR="00E535A9" w:rsidRPr="00836FCE" w:rsidRDefault="00022326" w:rsidP="0006563D">
            <w:pPr>
              <w:ind w:firstLine="490"/>
              <w:contextualSpacing/>
              <w:jc w:val="both"/>
              <w:rPr>
                <w:rFonts w:eastAsia="Calibri"/>
                <w:position w:val="0"/>
                <w:szCs w:val="28"/>
                <w:lang w:val="lv-LV"/>
              </w:rPr>
            </w:pPr>
            <w:r w:rsidRPr="00836FCE">
              <w:rPr>
                <w:rFonts w:eastAsia="Calibri"/>
                <w:position w:val="0"/>
                <w:szCs w:val="28"/>
                <w:lang w:val="lv-LV"/>
              </w:rPr>
              <w:t xml:space="preserve">= </w:t>
            </w:r>
            <w:r w:rsidR="00841B7F" w:rsidRPr="00836FCE">
              <w:rPr>
                <w:rFonts w:eastAsia="Calibri"/>
                <w:position w:val="0"/>
                <w:szCs w:val="28"/>
                <w:lang w:val="lv-LV"/>
              </w:rPr>
              <w:t>675</w:t>
            </w:r>
            <w:r w:rsidR="0031472F">
              <w:rPr>
                <w:rFonts w:eastAsia="Calibri"/>
                <w:position w:val="0"/>
                <w:szCs w:val="28"/>
                <w:lang w:val="lv-LV"/>
              </w:rPr>
              <w:t> </w:t>
            </w:r>
            <w:proofErr w:type="spellStart"/>
            <w:r w:rsidR="00841B7F" w:rsidRPr="00836FCE">
              <w:rPr>
                <w:rFonts w:eastAsia="Calibri"/>
                <w:i/>
                <w:position w:val="0"/>
                <w:szCs w:val="28"/>
                <w:lang w:val="lv-LV"/>
              </w:rPr>
              <w:t>euro</w:t>
            </w:r>
            <w:proofErr w:type="spellEnd"/>
            <w:r w:rsidR="00841B7F" w:rsidRPr="00836FCE">
              <w:rPr>
                <w:rFonts w:eastAsia="Calibri"/>
                <w:position w:val="0"/>
                <w:szCs w:val="28"/>
                <w:lang w:val="lv-LV"/>
              </w:rPr>
              <w:t xml:space="preserve"> (apliekamais ienākums 900 </w:t>
            </w:r>
            <w:r w:rsidR="00DD4295">
              <w:rPr>
                <w:rFonts w:eastAsia="Calibri"/>
                <w:position w:val="0"/>
                <w:szCs w:val="28"/>
                <w:lang w:val="lv-LV"/>
              </w:rPr>
              <w:t>–</w:t>
            </w:r>
            <w:r w:rsidR="00841B7F" w:rsidRPr="00836FCE">
              <w:rPr>
                <w:rFonts w:eastAsia="Calibri"/>
                <w:position w:val="0"/>
                <w:szCs w:val="28"/>
                <w:lang w:val="lv-LV"/>
              </w:rPr>
              <w:t xml:space="preserve"> 225)</w:t>
            </w:r>
          </w:p>
          <w:p w14:paraId="518A84EF" w14:textId="77777777" w:rsidR="00A603C7" w:rsidRPr="00836FCE" w:rsidRDefault="00A603C7" w:rsidP="0006563D">
            <w:pPr>
              <w:ind w:left="256" w:firstLine="490"/>
              <w:contextualSpacing/>
              <w:jc w:val="both"/>
              <w:rPr>
                <w:rFonts w:eastAsia="Calibri"/>
                <w:position w:val="0"/>
                <w:szCs w:val="28"/>
                <w:lang w:val="lv-LV"/>
              </w:rPr>
            </w:pPr>
          </w:p>
          <w:p w14:paraId="4A1AAE2C" w14:textId="77777777" w:rsidR="00E535A9" w:rsidRPr="00836FCE" w:rsidRDefault="00DD4295" w:rsidP="0006563D">
            <w:pPr>
              <w:ind w:left="256" w:firstLine="234"/>
              <w:contextualSpacing/>
              <w:jc w:val="both"/>
              <w:rPr>
                <w:rFonts w:eastAsia="Calibri"/>
                <w:position w:val="0"/>
                <w:szCs w:val="28"/>
                <w:lang w:val="lv-LV"/>
              </w:rPr>
            </w:pPr>
            <w:r>
              <w:rPr>
                <w:rFonts w:eastAsia="Calibri"/>
                <w:position w:val="0"/>
                <w:szCs w:val="28"/>
                <w:lang w:val="lv-LV"/>
              </w:rPr>
              <w:t>x</w:t>
            </w:r>
            <w:r w:rsidR="00D5749B" w:rsidRPr="00836FCE">
              <w:rPr>
                <w:rFonts w:eastAsia="Calibri"/>
                <w:position w:val="0"/>
                <w:szCs w:val="28"/>
                <w:lang w:val="lv-LV"/>
              </w:rPr>
              <w:t xml:space="preserve"> </w:t>
            </w:r>
            <w:r w:rsidR="00E535A9" w:rsidRPr="00836FCE">
              <w:rPr>
                <w:rFonts w:eastAsia="Calibri"/>
                <w:position w:val="0"/>
                <w:szCs w:val="28"/>
                <w:lang w:val="lv-LV"/>
              </w:rPr>
              <w:t>20</w:t>
            </w:r>
            <w:r>
              <w:rPr>
                <w:rFonts w:eastAsia="Calibri"/>
                <w:position w:val="0"/>
                <w:szCs w:val="28"/>
                <w:lang w:val="lv-LV"/>
              </w:rPr>
              <w:t> </w:t>
            </w:r>
            <w:r w:rsidR="00E535A9" w:rsidRPr="00836FCE">
              <w:rPr>
                <w:rFonts w:eastAsia="Calibri"/>
                <w:position w:val="0"/>
                <w:szCs w:val="28"/>
                <w:lang w:val="lv-LV"/>
              </w:rPr>
              <w:t>%</w:t>
            </w:r>
            <w:r w:rsidR="00A603C7" w:rsidRPr="00836FCE">
              <w:rPr>
                <w:rFonts w:eastAsia="Calibri"/>
                <w:position w:val="0"/>
                <w:szCs w:val="28"/>
                <w:lang w:val="lv-LV"/>
              </w:rPr>
              <w:t xml:space="preserve"> likme</w:t>
            </w:r>
            <w:r w:rsidR="00E535A9" w:rsidRPr="00836FCE">
              <w:rPr>
                <w:rFonts w:eastAsia="Calibri"/>
                <w:position w:val="0"/>
                <w:szCs w:val="28"/>
                <w:lang w:val="lv-LV"/>
              </w:rPr>
              <w:t xml:space="preserve"> </w:t>
            </w:r>
          </w:p>
          <w:p w14:paraId="7C98B6A8" w14:textId="77777777" w:rsidR="00841B7F" w:rsidRPr="00836FCE" w:rsidRDefault="00841B7F" w:rsidP="001B038D">
            <w:pPr>
              <w:ind w:left="720"/>
              <w:contextualSpacing/>
              <w:jc w:val="both"/>
              <w:rPr>
                <w:rFonts w:eastAsia="Calibri"/>
                <w:position w:val="0"/>
                <w:szCs w:val="28"/>
                <w:lang w:val="lv-LV"/>
              </w:rPr>
            </w:pPr>
          </w:p>
          <w:p w14:paraId="09A441B9" w14:textId="77777777" w:rsidR="004324B3" w:rsidRPr="00836FCE" w:rsidRDefault="00841B7F" w:rsidP="00D67BF0">
            <w:pPr>
              <w:contextualSpacing/>
              <w:jc w:val="center"/>
              <w:rPr>
                <w:rFonts w:eastAsia="Calibri"/>
                <w:position w:val="0"/>
                <w:szCs w:val="28"/>
                <w:lang w:val="lv-LV"/>
              </w:rPr>
            </w:pPr>
            <w:r w:rsidRPr="00836FCE">
              <w:rPr>
                <w:rFonts w:eastAsia="Calibri"/>
                <w:position w:val="0"/>
                <w:szCs w:val="28"/>
                <w:lang w:val="lv-LV"/>
              </w:rPr>
              <w:t xml:space="preserve">Aprēķinātais </w:t>
            </w:r>
            <w:r w:rsidR="00D5749B" w:rsidRPr="00836FCE">
              <w:rPr>
                <w:rFonts w:eastAsia="Calibri"/>
                <w:position w:val="0"/>
                <w:szCs w:val="28"/>
                <w:lang w:val="lv-LV"/>
              </w:rPr>
              <w:t>nodoklis</w:t>
            </w:r>
            <w:r w:rsidRPr="00836FCE">
              <w:rPr>
                <w:rFonts w:eastAsia="Calibri"/>
                <w:position w:val="0"/>
                <w:szCs w:val="28"/>
                <w:lang w:val="lv-LV"/>
              </w:rPr>
              <w:t>:</w:t>
            </w:r>
          </w:p>
          <w:p w14:paraId="7D79FEE4" w14:textId="77777777" w:rsidR="00E535A9" w:rsidRPr="00836FCE" w:rsidRDefault="00841B7F" w:rsidP="006B67EF">
            <w:pPr>
              <w:contextualSpacing/>
              <w:jc w:val="center"/>
              <w:rPr>
                <w:rFonts w:eastAsia="Calibri"/>
                <w:position w:val="0"/>
                <w:szCs w:val="28"/>
                <w:lang w:val="lv-LV"/>
              </w:rPr>
            </w:pPr>
            <w:r w:rsidRPr="00836FCE">
              <w:rPr>
                <w:rFonts w:eastAsia="Calibri"/>
                <w:position w:val="0"/>
                <w:szCs w:val="28"/>
                <w:lang w:val="lv-LV"/>
              </w:rPr>
              <w:t>135</w:t>
            </w:r>
            <w:r w:rsidR="00DD4295">
              <w:rPr>
                <w:rFonts w:eastAsia="Calibri"/>
                <w:position w:val="0"/>
                <w:szCs w:val="28"/>
                <w:lang w:val="lv-LV"/>
              </w:rPr>
              <w:t> </w:t>
            </w:r>
            <w:proofErr w:type="spellStart"/>
            <w:r w:rsidRPr="00836FCE">
              <w:rPr>
                <w:rFonts w:eastAsia="Calibri"/>
                <w:i/>
                <w:position w:val="0"/>
                <w:szCs w:val="28"/>
                <w:lang w:val="lv-LV"/>
              </w:rPr>
              <w:t>euro</w:t>
            </w:r>
            <w:proofErr w:type="spellEnd"/>
            <w:r w:rsidR="005B4D5A" w:rsidRPr="00836FCE">
              <w:rPr>
                <w:rFonts w:eastAsia="Calibri"/>
                <w:position w:val="0"/>
                <w:szCs w:val="28"/>
                <w:lang w:val="lv-LV"/>
              </w:rPr>
              <w:t xml:space="preserve"> (675</w:t>
            </w:r>
            <w:r w:rsidR="00DD4295">
              <w:rPr>
                <w:rFonts w:eastAsia="Calibri"/>
                <w:position w:val="0"/>
                <w:szCs w:val="28"/>
                <w:lang w:val="lv-LV"/>
              </w:rPr>
              <w:t> </w:t>
            </w:r>
            <w:proofErr w:type="spellStart"/>
            <w:r w:rsidR="00DD4295" w:rsidRPr="006B4FB3">
              <w:rPr>
                <w:rFonts w:eastAsia="Calibri"/>
                <w:i/>
                <w:position w:val="0"/>
                <w:szCs w:val="28"/>
                <w:lang w:val="lv-LV"/>
              </w:rPr>
              <w:t>euro</w:t>
            </w:r>
            <w:proofErr w:type="spellEnd"/>
            <w:r w:rsidR="00D5749B" w:rsidRPr="00836FCE">
              <w:rPr>
                <w:rFonts w:eastAsia="Calibri"/>
                <w:position w:val="0"/>
                <w:szCs w:val="28"/>
                <w:lang w:val="lv-LV"/>
              </w:rPr>
              <w:t xml:space="preserve"> </w:t>
            </w:r>
            <w:r w:rsidR="00DD4295">
              <w:rPr>
                <w:rFonts w:eastAsia="Calibri"/>
                <w:position w:val="0"/>
                <w:szCs w:val="28"/>
                <w:lang w:val="lv-LV"/>
              </w:rPr>
              <w:t>x</w:t>
            </w:r>
            <w:r w:rsidR="00D5749B" w:rsidRPr="00836FCE">
              <w:rPr>
                <w:rFonts w:eastAsia="Calibri"/>
                <w:position w:val="0"/>
                <w:szCs w:val="28"/>
                <w:lang w:val="lv-LV"/>
              </w:rPr>
              <w:t xml:space="preserve"> </w:t>
            </w:r>
            <w:r w:rsidR="005B4D5A" w:rsidRPr="00836FCE">
              <w:rPr>
                <w:rFonts w:eastAsia="Calibri"/>
                <w:position w:val="0"/>
                <w:szCs w:val="28"/>
                <w:lang w:val="lv-LV"/>
              </w:rPr>
              <w:t>20</w:t>
            </w:r>
            <w:r w:rsidR="00DD4295">
              <w:rPr>
                <w:rFonts w:eastAsia="Calibri"/>
                <w:position w:val="0"/>
                <w:szCs w:val="28"/>
                <w:lang w:val="lv-LV"/>
              </w:rPr>
              <w:t> </w:t>
            </w:r>
            <w:r w:rsidR="005B4D5A" w:rsidRPr="00836FCE">
              <w:rPr>
                <w:rFonts w:eastAsia="Calibri"/>
                <w:position w:val="0"/>
                <w:szCs w:val="28"/>
                <w:lang w:val="lv-LV"/>
              </w:rPr>
              <w:t>%)</w:t>
            </w:r>
          </w:p>
        </w:tc>
      </w:tr>
      <w:tr w:rsidR="00592961" w:rsidRPr="00836FCE" w14:paraId="621FA2B3" w14:textId="77777777" w:rsidTr="00C15D5B">
        <w:tc>
          <w:tcPr>
            <w:tcW w:w="4786" w:type="dxa"/>
            <w:tcBorders>
              <w:top w:val="single" w:sz="4" w:space="0" w:color="auto"/>
              <w:left w:val="single" w:sz="4" w:space="0" w:color="auto"/>
              <w:bottom w:val="single" w:sz="4" w:space="0" w:color="auto"/>
              <w:right w:val="single" w:sz="4" w:space="0" w:color="auto"/>
            </w:tcBorders>
            <w:shd w:val="clear" w:color="auto" w:fill="auto"/>
          </w:tcPr>
          <w:p w14:paraId="10C1CA2C" w14:textId="77777777" w:rsidR="004324B3" w:rsidRPr="00836FCE" w:rsidRDefault="00592961" w:rsidP="001B038D">
            <w:pPr>
              <w:jc w:val="both"/>
              <w:rPr>
                <w:rFonts w:eastAsia="Calibri"/>
                <w:position w:val="0"/>
                <w:szCs w:val="28"/>
                <w:lang w:val="lv-LV"/>
              </w:rPr>
            </w:pPr>
            <w:r w:rsidRPr="00836FCE">
              <w:rPr>
                <w:rFonts w:eastAsia="Calibri"/>
                <w:position w:val="0"/>
                <w:szCs w:val="28"/>
                <w:lang w:val="lv-LV"/>
              </w:rPr>
              <w:t>N</w:t>
            </w:r>
            <w:r w:rsidR="00654623" w:rsidRPr="00836FCE">
              <w:rPr>
                <w:rFonts w:eastAsia="Calibri"/>
                <w:position w:val="0"/>
                <w:szCs w:val="28"/>
                <w:lang w:val="lv-LV"/>
              </w:rPr>
              <w:t>odoklis</w:t>
            </w:r>
            <w:r w:rsidRPr="00836FCE">
              <w:rPr>
                <w:rFonts w:eastAsia="Calibri"/>
                <w:position w:val="0"/>
                <w:szCs w:val="28"/>
                <w:lang w:val="lv-LV"/>
              </w:rPr>
              <w:t xml:space="preserve"> no</w:t>
            </w:r>
            <w:r w:rsidR="005B4D5A" w:rsidRPr="00836FCE">
              <w:rPr>
                <w:rFonts w:eastAsia="Calibri"/>
                <w:position w:val="0"/>
                <w:szCs w:val="28"/>
                <w:lang w:val="lv-LV"/>
              </w:rPr>
              <w:t xml:space="preserve"> mēneša</w:t>
            </w:r>
            <w:r w:rsidRPr="00836FCE">
              <w:rPr>
                <w:rFonts w:eastAsia="Calibri"/>
                <w:position w:val="0"/>
                <w:szCs w:val="28"/>
                <w:lang w:val="lv-LV"/>
              </w:rPr>
              <w:t xml:space="preserve"> izmaksām: </w:t>
            </w:r>
          </w:p>
          <w:p w14:paraId="7575C68F" w14:textId="77777777" w:rsidR="00592961" w:rsidRPr="00836FCE" w:rsidRDefault="00592961" w:rsidP="001B038D">
            <w:pPr>
              <w:jc w:val="both"/>
              <w:rPr>
                <w:rFonts w:eastAsia="Calibri"/>
                <w:position w:val="0"/>
                <w:szCs w:val="28"/>
                <w:lang w:val="lv-LV"/>
              </w:rPr>
            </w:pPr>
            <w:r w:rsidRPr="00836FCE">
              <w:rPr>
                <w:rFonts w:eastAsia="Calibri"/>
                <w:position w:val="0"/>
                <w:szCs w:val="28"/>
                <w:lang w:val="lv-LV"/>
              </w:rPr>
              <w:t xml:space="preserve">128,70 </w:t>
            </w:r>
            <w:proofErr w:type="spellStart"/>
            <w:r w:rsidRPr="00836FCE">
              <w:rPr>
                <w:rFonts w:eastAsia="Calibri"/>
                <w:i/>
                <w:position w:val="0"/>
                <w:szCs w:val="28"/>
                <w:lang w:val="lv-LV"/>
              </w:rPr>
              <w:t>euro</w:t>
            </w:r>
            <w:proofErr w:type="spellEnd"/>
          </w:p>
        </w:tc>
        <w:tc>
          <w:tcPr>
            <w:tcW w:w="4853" w:type="dxa"/>
            <w:tcBorders>
              <w:top w:val="single" w:sz="4" w:space="0" w:color="auto"/>
              <w:left w:val="single" w:sz="4" w:space="0" w:color="auto"/>
              <w:bottom w:val="single" w:sz="4" w:space="0" w:color="auto"/>
              <w:right w:val="single" w:sz="4" w:space="0" w:color="auto"/>
            </w:tcBorders>
            <w:shd w:val="clear" w:color="auto" w:fill="auto"/>
          </w:tcPr>
          <w:p w14:paraId="424F4E37" w14:textId="77777777" w:rsidR="004324B3" w:rsidRPr="00836FCE" w:rsidRDefault="00592961" w:rsidP="005B4D5A">
            <w:pPr>
              <w:jc w:val="both"/>
              <w:rPr>
                <w:rFonts w:eastAsia="Calibri"/>
                <w:position w:val="0"/>
                <w:szCs w:val="28"/>
                <w:lang w:val="lv-LV"/>
              </w:rPr>
            </w:pPr>
            <w:r w:rsidRPr="00836FCE">
              <w:rPr>
                <w:rFonts w:eastAsia="Calibri"/>
                <w:position w:val="0"/>
                <w:szCs w:val="28"/>
                <w:lang w:val="lv-LV"/>
              </w:rPr>
              <w:t>N</w:t>
            </w:r>
            <w:r w:rsidR="00654623" w:rsidRPr="00836FCE">
              <w:rPr>
                <w:rFonts w:eastAsia="Calibri"/>
                <w:position w:val="0"/>
                <w:szCs w:val="28"/>
                <w:lang w:val="lv-LV"/>
              </w:rPr>
              <w:t>odoklis</w:t>
            </w:r>
            <w:r w:rsidRPr="00836FCE">
              <w:rPr>
                <w:rFonts w:eastAsia="Calibri"/>
                <w:position w:val="0"/>
                <w:szCs w:val="28"/>
                <w:lang w:val="lv-LV"/>
              </w:rPr>
              <w:t xml:space="preserve"> n</w:t>
            </w:r>
            <w:r w:rsidR="005B4D5A" w:rsidRPr="00836FCE">
              <w:rPr>
                <w:rFonts w:eastAsia="Calibri"/>
                <w:position w:val="0"/>
                <w:szCs w:val="28"/>
                <w:lang w:val="lv-LV"/>
              </w:rPr>
              <w:t>o</w:t>
            </w:r>
            <w:r w:rsidRPr="00836FCE">
              <w:rPr>
                <w:rFonts w:eastAsia="Calibri"/>
                <w:position w:val="0"/>
                <w:szCs w:val="28"/>
                <w:lang w:val="lv-LV"/>
              </w:rPr>
              <w:t xml:space="preserve"> </w:t>
            </w:r>
            <w:r w:rsidR="005B4D5A" w:rsidRPr="00836FCE">
              <w:rPr>
                <w:rFonts w:eastAsia="Calibri"/>
                <w:position w:val="0"/>
                <w:szCs w:val="28"/>
                <w:lang w:val="lv-LV"/>
              </w:rPr>
              <w:t xml:space="preserve">mēneša </w:t>
            </w:r>
            <w:r w:rsidRPr="00836FCE">
              <w:rPr>
                <w:rFonts w:eastAsia="Calibri"/>
                <w:position w:val="0"/>
                <w:szCs w:val="28"/>
                <w:lang w:val="lv-LV"/>
              </w:rPr>
              <w:t xml:space="preserve">izmaksām: </w:t>
            </w:r>
          </w:p>
          <w:p w14:paraId="77786DF7" w14:textId="77777777" w:rsidR="00592961" w:rsidRPr="00836FCE" w:rsidRDefault="00592961" w:rsidP="006B67EF">
            <w:pPr>
              <w:jc w:val="both"/>
              <w:rPr>
                <w:rFonts w:eastAsia="Calibri"/>
                <w:position w:val="0"/>
                <w:szCs w:val="28"/>
                <w:lang w:val="lv-LV"/>
              </w:rPr>
            </w:pPr>
            <w:r w:rsidRPr="00836FCE">
              <w:rPr>
                <w:rFonts w:eastAsia="Calibri"/>
                <w:position w:val="0"/>
                <w:szCs w:val="28"/>
                <w:lang w:val="lv-LV"/>
              </w:rPr>
              <w:t>270,20</w:t>
            </w:r>
            <w:r w:rsidR="00DD4295">
              <w:rPr>
                <w:rFonts w:eastAsia="Calibri"/>
                <w:position w:val="0"/>
                <w:szCs w:val="28"/>
                <w:lang w:val="lv-LV"/>
              </w:rPr>
              <w:t> </w:t>
            </w:r>
            <w:proofErr w:type="spellStart"/>
            <w:r w:rsidR="005B4D5A" w:rsidRPr="00836FCE">
              <w:rPr>
                <w:rFonts w:eastAsia="Calibri"/>
                <w:i/>
                <w:position w:val="0"/>
                <w:szCs w:val="28"/>
                <w:lang w:val="lv-LV"/>
              </w:rPr>
              <w:t>euro</w:t>
            </w:r>
            <w:proofErr w:type="spellEnd"/>
            <w:r w:rsidR="005B4D5A" w:rsidRPr="00836FCE">
              <w:rPr>
                <w:rFonts w:eastAsia="Calibri"/>
                <w:position w:val="0"/>
                <w:szCs w:val="28"/>
                <w:lang w:val="lv-LV"/>
              </w:rPr>
              <w:t xml:space="preserve"> (135,20</w:t>
            </w:r>
            <w:r w:rsidR="00654623" w:rsidRPr="00836FCE">
              <w:rPr>
                <w:rFonts w:eastAsia="Calibri"/>
                <w:position w:val="0"/>
                <w:szCs w:val="28"/>
                <w:lang w:val="lv-LV"/>
              </w:rPr>
              <w:t xml:space="preserve"> </w:t>
            </w:r>
            <w:r w:rsidR="005B4D5A" w:rsidRPr="00836FCE">
              <w:rPr>
                <w:rFonts w:eastAsia="Calibri"/>
                <w:position w:val="0"/>
                <w:szCs w:val="28"/>
                <w:lang w:val="lv-LV"/>
              </w:rPr>
              <w:t>+</w:t>
            </w:r>
            <w:r w:rsidR="00654623" w:rsidRPr="00836FCE">
              <w:rPr>
                <w:rFonts w:eastAsia="Calibri"/>
                <w:position w:val="0"/>
                <w:szCs w:val="28"/>
                <w:lang w:val="lv-LV"/>
              </w:rPr>
              <w:t xml:space="preserve"> </w:t>
            </w:r>
            <w:r w:rsidR="005B4D5A" w:rsidRPr="00836FCE">
              <w:rPr>
                <w:rFonts w:eastAsia="Calibri"/>
                <w:position w:val="0"/>
                <w:szCs w:val="28"/>
                <w:lang w:val="lv-LV"/>
              </w:rPr>
              <w:t>135)</w:t>
            </w:r>
          </w:p>
        </w:tc>
      </w:tr>
    </w:tbl>
    <w:p w14:paraId="72B1A489" w14:textId="77777777" w:rsidR="00E535A9" w:rsidRPr="00836FCE" w:rsidRDefault="00E535A9" w:rsidP="006B4FB3">
      <w:pPr>
        <w:ind w:firstLine="720"/>
        <w:jc w:val="both"/>
        <w:rPr>
          <w:lang w:val="lv-LV"/>
        </w:rPr>
      </w:pPr>
    </w:p>
    <w:p w14:paraId="2402111C" w14:textId="77777777" w:rsidR="004324B3" w:rsidRPr="00836FCE" w:rsidRDefault="004324B3" w:rsidP="006B4FB3">
      <w:pPr>
        <w:ind w:firstLine="720"/>
        <w:jc w:val="both"/>
        <w:rPr>
          <w:rFonts w:eastAsia="Calibri"/>
          <w:color w:val="000000"/>
          <w:position w:val="0"/>
          <w:szCs w:val="28"/>
          <w:lang w:val="lv-LV"/>
        </w:rPr>
      </w:pPr>
      <w:r w:rsidRPr="00836FCE">
        <w:rPr>
          <w:rFonts w:eastAsia="Calibri"/>
          <w:color w:val="000000"/>
          <w:position w:val="0"/>
          <w:szCs w:val="28"/>
          <w:lang w:val="lv-LV"/>
        </w:rPr>
        <w:t xml:space="preserve">21.piemērs </w:t>
      </w:r>
    </w:p>
    <w:p w14:paraId="7E572407" w14:textId="77777777" w:rsidR="001026C6" w:rsidRDefault="004324B3" w:rsidP="00DD4295">
      <w:pPr>
        <w:ind w:firstLine="720"/>
        <w:jc w:val="both"/>
        <w:rPr>
          <w:lang w:val="lv-LV"/>
        </w:rPr>
      </w:pPr>
      <w:r w:rsidRPr="00836FCE">
        <w:rPr>
          <w:rFonts w:eastAsia="Calibri"/>
          <w:color w:val="000000"/>
          <w:position w:val="0"/>
          <w:szCs w:val="28"/>
          <w:lang w:val="lv-LV"/>
        </w:rPr>
        <w:t>Nodokļa maksātājs pie viena darba devēja kārtējā mēnesī saņem algu 1000</w:t>
      </w:r>
      <w:r w:rsidR="001026C6">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xml:space="preserve"> un ienākumus no uzņēmuma līguma (nav reģistrēta saimnieciskā darbība) </w:t>
      </w:r>
      <w:r w:rsidRPr="00836FCE">
        <w:rPr>
          <w:rFonts w:eastAsia="Calibri"/>
          <w:color w:val="000000"/>
          <w:position w:val="0"/>
          <w:szCs w:val="28"/>
          <w:lang w:val="lv-LV"/>
        </w:rPr>
        <w:lastRenderedPageBreak/>
        <w:t>1000</w:t>
      </w:r>
      <w:r w:rsidR="001026C6">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 P</w:t>
      </w:r>
      <w:r w:rsidRPr="00836FCE">
        <w:rPr>
          <w:rFonts w:eastAsia="Calibri"/>
          <w:iCs/>
          <w:color w:val="000000"/>
          <w:position w:val="0"/>
          <w:szCs w:val="28"/>
          <w:lang w:val="lv-LV"/>
        </w:rPr>
        <w:t>rognozētais mēneša neapliekamais minimums</w:t>
      </w:r>
      <w:r w:rsidRPr="00836FCE">
        <w:rPr>
          <w:rFonts w:eastAsia="Calibri"/>
          <w:color w:val="000000"/>
          <w:position w:val="0"/>
          <w:szCs w:val="28"/>
          <w:lang w:val="lv-LV"/>
        </w:rPr>
        <w:t xml:space="preserve"> ir 0</w:t>
      </w:r>
      <w:r w:rsidR="001026C6">
        <w:rPr>
          <w:rFonts w:eastAsia="Calibri"/>
          <w:color w:val="000000"/>
          <w:position w:val="0"/>
          <w:szCs w:val="28"/>
          <w:lang w:val="lv-LV"/>
        </w:rPr>
        <w:t> </w:t>
      </w:r>
      <w:proofErr w:type="spellStart"/>
      <w:r w:rsidR="001026C6" w:rsidRPr="006B4FB3">
        <w:rPr>
          <w:rFonts w:eastAsia="Calibri"/>
          <w:i/>
          <w:color w:val="000000"/>
          <w:position w:val="0"/>
          <w:szCs w:val="28"/>
          <w:lang w:val="lv-LV"/>
        </w:rPr>
        <w:t>euro</w:t>
      </w:r>
      <w:proofErr w:type="spellEnd"/>
      <w:r w:rsidRPr="00836FCE">
        <w:rPr>
          <w:rFonts w:eastAsia="Calibri"/>
          <w:color w:val="000000"/>
          <w:position w:val="0"/>
          <w:szCs w:val="28"/>
          <w:lang w:val="lv-LV"/>
        </w:rPr>
        <w:t xml:space="preserve">. </w:t>
      </w:r>
      <w:r w:rsidRPr="00836FCE">
        <w:rPr>
          <w:rFonts w:eastAsia="Calibri"/>
          <w:iCs/>
          <w:color w:val="000000"/>
          <w:position w:val="0"/>
          <w:szCs w:val="28"/>
          <w:lang w:val="lv-LV"/>
        </w:rPr>
        <w:t>VSAOI likme ir 35,09</w:t>
      </w:r>
      <w:r w:rsidR="001026C6">
        <w:rPr>
          <w:rFonts w:eastAsia="Calibri"/>
          <w:iCs/>
          <w:color w:val="000000"/>
          <w:position w:val="0"/>
          <w:szCs w:val="28"/>
          <w:lang w:val="lv-LV"/>
        </w:rPr>
        <w:t> </w:t>
      </w:r>
      <w:r w:rsidRPr="00836FCE">
        <w:rPr>
          <w:rFonts w:eastAsia="Calibri"/>
          <w:iCs/>
          <w:color w:val="000000"/>
          <w:position w:val="0"/>
          <w:szCs w:val="28"/>
          <w:lang w:val="lv-LV"/>
        </w:rPr>
        <w:t>% (darba ņēmēja daļa 11</w:t>
      </w:r>
      <w:r w:rsidR="001026C6">
        <w:rPr>
          <w:rFonts w:eastAsia="Calibri"/>
          <w:iCs/>
          <w:color w:val="000000"/>
          <w:position w:val="0"/>
          <w:szCs w:val="28"/>
          <w:lang w:val="lv-LV"/>
        </w:rPr>
        <w:t> </w:t>
      </w:r>
      <w:r w:rsidRPr="00836FCE">
        <w:rPr>
          <w:rFonts w:eastAsia="Calibri"/>
          <w:iCs/>
          <w:color w:val="000000"/>
          <w:position w:val="0"/>
          <w:szCs w:val="28"/>
          <w:lang w:val="lv-LV"/>
        </w:rPr>
        <w:t>%, darba devēja daļa 24,09</w:t>
      </w:r>
      <w:r w:rsidR="001026C6">
        <w:rPr>
          <w:rFonts w:eastAsia="Calibri"/>
          <w:iCs/>
          <w:color w:val="000000"/>
          <w:position w:val="0"/>
          <w:szCs w:val="28"/>
          <w:lang w:val="lv-LV"/>
        </w:rPr>
        <w:t> </w:t>
      </w:r>
      <w:r w:rsidRPr="00836FCE">
        <w:rPr>
          <w:rFonts w:eastAsia="Calibri"/>
          <w:iCs/>
          <w:color w:val="000000"/>
          <w:position w:val="0"/>
          <w:szCs w:val="28"/>
          <w:lang w:val="lv-LV"/>
        </w:rPr>
        <w:t>%)</w:t>
      </w:r>
      <w:r w:rsidRPr="00836FCE">
        <w:rPr>
          <w:rFonts w:eastAsia="Calibri"/>
          <w:color w:val="000000"/>
          <w:position w:val="0"/>
          <w:szCs w:val="28"/>
          <w:lang w:val="lv-LV"/>
        </w:rPr>
        <w:t>.</w:t>
      </w:r>
      <w:r w:rsidR="00E36149" w:rsidRPr="00836FCE" w:rsidDel="00E36149">
        <w:rPr>
          <w:rFonts w:eastAsia="Calibri"/>
          <w:color w:val="000000"/>
          <w:position w:val="0"/>
          <w:szCs w:val="28"/>
          <w:lang w:val="lv-LV"/>
        </w:rPr>
        <w:t xml:space="preserve"> </w:t>
      </w:r>
    </w:p>
    <w:p w14:paraId="700E1DF8" w14:textId="77777777" w:rsidR="009724DE" w:rsidRPr="00836FCE" w:rsidRDefault="009724DE">
      <w:pPr>
        <w:ind w:firstLine="720"/>
        <w:jc w:val="both"/>
        <w:rPr>
          <w:lang w:val="lv-LV"/>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069"/>
      </w:tblGrid>
      <w:tr w:rsidR="006E6202" w:rsidRPr="00836FCE" w14:paraId="63FE337A" w14:textId="77777777" w:rsidTr="00C15D5B">
        <w:trPr>
          <w:jc w:val="center"/>
        </w:trPr>
        <w:tc>
          <w:tcPr>
            <w:tcW w:w="4820" w:type="dxa"/>
            <w:shd w:val="clear" w:color="auto" w:fill="auto"/>
          </w:tcPr>
          <w:p w14:paraId="68A0B5FE" w14:textId="77777777" w:rsidR="006E6202" w:rsidRPr="00836FCE" w:rsidRDefault="006E6202" w:rsidP="00FF1BD8">
            <w:pPr>
              <w:jc w:val="center"/>
              <w:rPr>
                <w:rFonts w:eastAsia="Calibri"/>
                <w:b/>
                <w:position w:val="0"/>
                <w:szCs w:val="28"/>
                <w:lang w:val="lv-LV"/>
              </w:rPr>
            </w:pPr>
            <w:r w:rsidRPr="00836FCE">
              <w:rPr>
                <w:rFonts w:eastAsia="Calibri"/>
                <w:b/>
                <w:position w:val="0"/>
                <w:szCs w:val="28"/>
                <w:lang w:val="lv-LV"/>
              </w:rPr>
              <w:t>Ir iesniegta algas nodokļa grāmatiņa</w:t>
            </w:r>
          </w:p>
        </w:tc>
        <w:tc>
          <w:tcPr>
            <w:tcW w:w="5069" w:type="dxa"/>
            <w:shd w:val="clear" w:color="auto" w:fill="auto"/>
          </w:tcPr>
          <w:p w14:paraId="7872B7B3" w14:textId="77777777" w:rsidR="006E6202" w:rsidRPr="00836FCE" w:rsidRDefault="006E6202" w:rsidP="00FF1BD8">
            <w:pPr>
              <w:jc w:val="center"/>
              <w:rPr>
                <w:rFonts w:eastAsia="Calibri"/>
                <w:b/>
                <w:position w:val="0"/>
                <w:szCs w:val="28"/>
                <w:lang w:val="lv-LV"/>
              </w:rPr>
            </w:pPr>
            <w:r w:rsidRPr="00836FCE">
              <w:rPr>
                <w:rFonts w:eastAsia="Calibri"/>
                <w:b/>
                <w:position w:val="0"/>
                <w:szCs w:val="28"/>
                <w:lang w:val="lv-LV"/>
              </w:rPr>
              <w:t>Nav iesniegta algas nodokļa grāmatiņa</w:t>
            </w:r>
          </w:p>
        </w:tc>
      </w:tr>
      <w:tr w:rsidR="006E6202" w:rsidRPr="00836FCE" w14:paraId="7B9947FC" w14:textId="77777777" w:rsidTr="00C15D5B">
        <w:trPr>
          <w:jc w:val="center"/>
        </w:trPr>
        <w:tc>
          <w:tcPr>
            <w:tcW w:w="4820" w:type="dxa"/>
            <w:shd w:val="clear" w:color="auto" w:fill="auto"/>
          </w:tcPr>
          <w:p w14:paraId="2A09CD6D" w14:textId="77777777" w:rsidR="00E11573" w:rsidRPr="00836FCE" w:rsidRDefault="006E6202" w:rsidP="00FF1BD8">
            <w:pPr>
              <w:ind w:left="720" w:hanging="720"/>
              <w:contextualSpacing/>
              <w:rPr>
                <w:rFonts w:eastAsia="Calibri"/>
                <w:position w:val="0"/>
                <w:szCs w:val="28"/>
                <w:lang w:val="lv-LV"/>
              </w:rPr>
            </w:pPr>
            <w:r w:rsidRPr="00836FCE">
              <w:rPr>
                <w:rFonts w:eastAsia="Calibri"/>
                <w:position w:val="0"/>
                <w:szCs w:val="28"/>
                <w:lang w:val="lv-LV"/>
              </w:rPr>
              <w:t>1000</w:t>
            </w:r>
            <w:r w:rsidR="001026C6">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position w:val="0"/>
                <w:szCs w:val="28"/>
                <w:lang w:val="lv-LV"/>
              </w:rPr>
              <w:t xml:space="preserve"> (darba algas ienākums)</w:t>
            </w:r>
          </w:p>
          <w:p w14:paraId="551A9CF9" w14:textId="77777777" w:rsidR="006E6202" w:rsidRPr="00836FCE" w:rsidRDefault="006E6202" w:rsidP="00FF1BD8">
            <w:pPr>
              <w:ind w:left="720" w:hanging="720"/>
              <w:contextualSpacing/>
              <w:rPr>
                <w:rFonts w:eastAsia="Calibri"/>
                <w:position w:val="0"/>
                <w:szCs w:val="28"/>
                <w:lang w:val="lv-LV"/>
              </w:rPr>
            </w:pPr>
            <w:r w:rsidRPr="00836FCE">
              <w:rPr>
                <w:rFonts w:eastAsia="Calibri"/>
                <w:position w:val="0"/>
                <w:szCs w:val="28"/>
                <w:lang w:val="lv-LV"/>
              </w:rPr>
              <w:t xml:space="preserve"> </w:t>
            </w:r>
          </w:p>
          <w:p w14:paraId="7904D625" w14:textId="77777777" w:rsidR="00E36149" w:rsidRPr="00836FCE" w:rsidRDefault="00E36149" w:rsidP="0006563D">
            <w:pPr>
              <w:ind w:left="720" w:hanging="126"/>
              <w:contextualSpacing/>
              <w:rPr>
                <w:rFonts w:eastAsia="Calibri"/>
                <w:position w:val="0"/>
                <w:szCs w:val="28"/>
                <w:lang w:val="lv-LV"/>
              </w:rPr>
            </w:pPr>
            <w:r w:rsidRPr="00836FCE">
              <w:rPr>
                <w:rFonts w:eastAsia="Calibri"/>
                <w:position w:val="0"/>
                <w:szCs w:val="28"/>
                <w:lang w:val="lv-LV"/>
              </w:rPr>
              <w:t xml:space="preserve">Ienākumam piemēro: </w:t>
            </w:r>
          </w:p>
          <w:p w14:paraId="4998338A" w14:textId="77777777" w:rsidR="006E6202" w:rsidRPr="00836FCE" w:rsidRDefault="001026C6" w:rsidP="0006563D">
            <w:pPr>
              <w:ind w:firstLine="594"/>
              <w:contextualSpacing/>
              <w:rPr>
                <w:rFonts w:eastAsia="Calibri"/>
                <w:position w:val="0"/>
                <w:szCs w:val="28"/>
                <w:lang w:val="lv-LV"/>
              </w:rPr>
            </w:pPr>
            <w:r>
              <w:rPr>
                <w:rFonts w:eastAsia="Calibri"/>
                <w:position w:val="0"/>
                <w:szCs w:val="28"/>
                <w:lang w:val="lv-LV"/>
              </w:rPr>
              <w:t>–</w:t>
            </w:r>
            <w:r w:rsidR="00C15D5B" w:rsidRPr="00836FCE">
              <w:rPr>
                <w:rFonts w:eastAsia="Calibri"/>
                <w:position w:val="0"/>
                <w:szCs w:val="28"/>
                <w:lang w:val="lv-LV"/>
              </w:rPr>
              <w:t xml:space="preserve"> </w:t>
            </w:r>
            <w:r w:rsidR="006E6202" w:rsidRPr="00836FCE">
              <w:rPr>
                <w:rFonts w:eastAsia="Calibri"/>
                <w:position w:val="0"/>
                <w:szCs w:val="28"/>
                <w:lang w:val="lv-LV"/>
              </w:rPr>
              <w:t>110</w:t>
            </w:r>
            <w:r>
              <w:rPr>
                <w:rFonts w:eastAsia="Calibri"/>
                <w:position w:val="0"/>
                <w:szCs w:val="28"/>
                <w:lang w:val="lv-LV"/>
              </w:rPr>
              <w:t> </w:t>
            </w:r>
            <w:proofErr w:type="spellStart"/>
            <w:r w:rsidR="006E6202" w:rsidRPr="00836FCE">
              <w:rPr>
                <w:rFonts w:eastAsia="Calibri"/>
                <w:i/>
                <w:position w:val="0"/>
                <w:szCs w:val="28"/>
                <w:lang w:val="lv-LV"/>
              </w:rPr>
              <w:t>euro</w:t>
            </w:r>
            <w:proofErr w:type="spellEnd"/>
            <w:r w:rsidR="006E6202" w:rsidRPr="00836FCE">
              <w:rPr>
                <w:rFonts w:eastAsia="Calibri"/>
                <w:position w:val="0"/>
                <w:szCs w:val="28"/>
                <w:lang w:val="lv-LV"/>
              </w:rPr>
              <w:t xml:space="preserve"> (VSAOI 11</w:t>
            </w:r>
            <w:r>
              <w:rPr>
                <w:rFonts w:eastAsia="Calibri"/>
                <w:position w:val="0"/>
                <w:szCs w:val="28"/>
                <w:lang w:val="lv-LV"/>
              </w:rPr>
              <w:t> </w:t>
            </w:r>
            <w:r w:rsidR="006E6202" w:rsidRPr="00836FCE">
              <w:rPr>
                <w:rFonts w:eastAsia="Calibri"/>
                <w:position w:val="0"/>
                <w:szCs w:val="28"/>
                <w:lang w:val="lv-LV"/>
              </w:rPr>
              <w:t>% no 1000</w:t>
            </w:r>
            <w:r>
              <w:rPr>
                <w:rFonts w:eastAsia="Calibri"/>
                <w:position w:val="0"/>
                <w:szCs w:val="28"/>
                <w:lang w:val="lv-LV"/>
              </w:rPr>
              <w:t> </w:t>
            </w:r>
            <w:proofErr w:type="spellStart"/>
            <w:r w:rsidRPr="006B4FB3">
              <w:rPr>
                <w:rFonts w:eastAsia="Calibri"/>
                <w:i/>
                <w:position w:val="0"/>
                <w:szCs w:val="28"/>
                <w:lang w:val="lv-LV"/>
              </w:rPr>
              <w:t>euro</w:t>
            </w:r>
            <w:proofErr w:type="spellEnd"/>
            <w:r w:rsidR="006E6202" w:rsidRPr="00836FCE">
              <w:rPr>
                <w:rFonts w:eastAsia="Calibri"/>
                <w:position w:val="0"/>
                <w:szCs w:val="28"/>
                <w:lang w:val="lv-LV"/>
              </w:rPr>
              <w:t>)</w:t>
            </w:r>
          </w:p>
          <w:p w14:paraId="6EFE16C3" w14:textId="77777777" w:rsidR="006E6202" w:rsidRPr="00836FCE" w:rsidRDefault="006E6202" w:rsidP="0006563D">
            <w:pPr>
              <w:ind w:firstLine="594"/>
              <w:contextualSpacing/>
              <w:rPr>
                <w:rFonts w:eastAsia="Calibri"/>
                <w:position w:val="0"/>
                <w:szCs w:val="28"/>
                <w:lang w:val="lv-LV"/>
              </w:rPr>
            </w:pPr>
            <w:r w:rsidRPr="00836FCE">
              <w:rPr>
                <w:rFonts w:eastAsia="Calibri"/>
                <w:position w:val="0"/>
                <w:szCs w:val="28"/>
                <w:lang w:val="lv-LV"/>
              </w:rPr>
              <w:t xml:space="preserve">= </w:t>
            </w:r>
            <w:r w:rsidR="00592961" w:rsidRPr="00836FCE">
              <w:rPr>
                <w:rFonts w:eastAsia="Calibri"/>
                <w:position w:val="0"/>
                <w:szCs w:val="28"/>
                <w:lang w:val="lv-LV"/>
              </w:rPr>
              <w:t>890</w:t>
            </w:r>
            <w:r w:rsidR="001026C6">
              <w:rPr>
                <w:rFonts w:eastAsia="Calibri"/>
                <w:position w:val="0"/>
                <w:szCs w:val="28"/>
                <w:lang w:val="lv-LV"/>
              </w:rPr>
              <w:t> </w:t>
            </w:r>
            <w:proofErr w:type="spellStart"/>
            <w:r w:rsidR="00592961" w:rsidRPr="00836FCE">
              <w:rPr>
                <w:rFonts w:eastAsia="Calibri"/>
                <w:i/>
                <w:position w:val="0"/>
                <w:szCs w:val="28"/>
                <w:lang w:val="lv-LV"/>
              </w:rPr>
              <w:t>euro</w:t>
            </w:r>
            <w:proofErr w:type="spellEnd"/>
            <w:r w:rsidR="00592961" w:rsidRPr="00836FCE">
              <w:rPr>
                <w:rFonts w:eastAsia="Calibri"/>
                <w:position w:val="0"/>
                <w:szCs w:val="28"/>
                <w:lang w:val="lv-LV"/>
              </w:rPr>
              <w:t xml:space="preserve"> (apliekamais ienākums)</w:t>
            </w:r>
          </w:p>
          <w:p w14:paraId="24BC2AAE" w14:textId="77777777" w:rsidR="006E6202" w:rsidRPr="00836FCE" w:rsidRDefault="001026C6" w:rsidP="0006563D">
            <w:pPr>
              <w:ind w:firstLine="594"/>
              <w:contextualSpacing/>
              <w:rPr>
                <w:rFonts w:eastAsia="Calibri"/>
                <w:position w:val="0"/>
                <w:szCs w:val="28"/>
                <w:lang w:val="lv-LV"/>
              </w:rPr>
            </w:pPr>
            <w:r>
              <w:rPr>
                <w:rFonts w:eastAsia="Calibri"/>
                <w:position w:val="0"/>
                <w:szCs w:val="28"/>
                <w:lang w:val="lv-LV"/>
              </w:rPr>
              <w:t>x</w:t>
            </w:r>
            <w:r w:rsidR="00D66D75" w:rsidRPr="00836FCE">
              <w:rPr>
                <w:rFonts w:eastAsia="Calibri"/>
                <w:position w:val="0"/>
                <w:szCs w:val="28"/>
                <w:lang w:val="lv-LV"/>
              </w:rPr>
              <w:t xml:space="preserve"> </w:t>
            </w:r>
            <w:r w:rsidR="006E6202" w:rsidRPr="00836FCE">
              <w:rPr>
                <w:rFonts w:eastAsia="Calibri"/>
                <w:position w:val="0"/>
                <w:szCs w:val="28"/>
                <w:lang w:val="lv-LV"/>
              </w:rPr>
              <w:t>20</w:t>
            </w:r>
            <w:r>
              <w:rPr>
                <w:rFonts w:eastAsia="Calibri"/>
                <w:position w:val="0"/>
                <w:szCs w:val="28"/>
                <w:lang w:val="lv-LV"/>
              </w:rPr>
              <w:t> </w:t>
            </w:r>
            <w:r w:rsidR="006E6202" w:rsidRPr="00836FCE">
              <w:rPr>
                <w:rFonts w:eastAsia="Calibri"/>
                <w:position w:val="0"/>
                <w:szCs w:val="28"/>
                <w:lang w:val="lv-LV"/>
              </w:rPr>
              <w:t>%</w:t>
            </w:r>
            <w:r w:rsidR="00A603C7" w:rsidRPr="00836FCE">
              <w:rPr>
                <w:rFonts w:eastAsia="Calibri"/>
                <w:position w:val="0"/>
                <w:szCs w:val="28"/>
                <w:lang w:val="lv-LV"/>
              </w:rPr>
              <w:t xml:space="preserve"> likme</w:t>
            </w:r>
          </w:p>
          <w:p w14:paraId="61BE2828" w14:textId="77777777" w:rsidR="002F7A9E" w:rsidRPr="00836FCE" w:rsidRDefault="002F7A9E" w:rsidP="0006563D">
            <w:pPr>
              <w:ind w:left="1440" w:hanging="126"/>
              <w:contextualSpacing/>
              <w:rPr>
                <w:rFonts w:eastAsia="Calibri"/>
                <w:position w:val="0"/>
                <w:szCs w:val="28"/>
                <w:lang w:val="lv-LV"/>
              </w:rPr>
            </w:pPr>
          </w:p>
          <w:p w14:paraId="5717634B" w14:textId="77777777" w:rsidR="002F7A9E" w:rsidRPr="00836FCE" w:rsidRDefault="002F7A9E" w:rsidP="0006563D">
            <w:pPr>
              <w:ind w:left="1440" w:hanging="126"/>
              <w:contextualSpacing/>
              <w:rPr>
                <w:rFonts w:eastAsia="Calibri"/>
                <w:position w:val="0"/>
                <w:szCs w:val="28"/>
                <w:lang w:val="lv-LV"/>
              </w:rPr>
            </w:pPr>
          </w:p>
          <w:p w14:paraId="37490924" w14:textId="77777777" w:rsidR="00C54DD9" w:rsidRPr="00836FCE" w:rsidRDefault="00C54DD9" w:rsidP="0006563D">
            <w:pPr>
              <w:ind w:left="1440" w:hanging="126"/>
              <w:contextualSpacing/>
              <w:rPr>
                <w:rFonts w:eastAsia="Calibri"/>
                <w:position w:val="0"/>
                <w:szCs w:val="28"/>
                <w:lang w:val="lv-LV"/>
              </w:rPr>
            </w:pPr>
          </w:p>
          <w:p w14:paraId="07F07C34" w14:textId="77777777" w:rsidR="001026C6" w:rsidRDefault="005B4D5A" w:rsidP="006B4FB3">
            <w:pPr>
              <w:contextualSpacing/>
              <w:rPr>
                <w:rFonts w:eastAsia="Calibri"/>
                <w:position w:val="0"/>
                <w:szCs w:val="28"/>
                <w:lang w:val="lv-LV"/>
              </w:rPr>
            </w:pPr>
            <w:r w:rsidRPr="00836FCE">
              <w:rPr>
                <w:rFonts w:eastAsia="Calibri"/>
                <w:position w:val="0"/>
                <w:szCs w:val="28"/>
                <w:lang w:val="lv-LV"/>
              </w:rPr>
              <w:t xml:space="preserve">Aprēķinātais </w:t>
            </w:r>
            <w:r w:rsidR="0075640F" w:rsidRPr="00836FCE">
              <w:rPr>
                <w:rFonts w:eastAsia="Calibri"/>
                <w:position w:val="0"/>
                <w:szCs w:val="28"/>
                <w:lang w:val="lv-LV"/>
              </w:rPr>
              <w:t>nodoklis</w:t>
            </w:r>
            <w:r w:rsidRPr="00836FCE">
              <w:rPr>
                <w:rFonts w:eastAsia="Calibri"/>
                <w:position w:val="0"/>
                <w:szCs w:val="28"/>
                <w:lang w:val="lv-LV"/>
              </w:rPr>
              <w:t xml:space="preserve">: </w:t>
            </w:r>
          </w:p>
          <w:p w14:paraId="2FD98D5D" w14:textId="77777777" w:rsidR="0070401F" w:rsidRPr="00836FCE" w:rsidRDefault="005B4D5A" w:rsidP="006B4FB3">
            <w:pPr>
              <w:contextualSpacing/>
              <w:rPr>
                <w:rFonts w:eastAsia="Calibri"/>
                <w:position w:val="0"/>
                <w:szCs w:val="28"/>
                <w:lang w:val="lv-LV"/>
              </w:rPr>
            </w:pPr>
            <w:r w:rsidRPr="00836FCE">
              <w:rPr>
                <w:rFonts w:eastAsia="Calibri"/>
                <w:position w:val="0"/>
                <w:szCs w:val="28"/>
                <w:lang w:val="lv-LV"/>
              </w:rPr>
              <w:t>178</w:t>
            </w:r>
            <w:r w:rsidR="001026C6">
              <w:rPr>
                <w:rFonts w:eastAsia="Calibri"/>
                <w:position w:val="0"/>
                <w:szCs w:val="28"/>
                <w:lang w:val="lv-LV"/>
              </w:rPr>
              <w:t> </w:t>
            </w:r>
            <w:proofErr w:type="spellStart"/>
            <w:r w:rsidRPr="00836FCE">
              <w:rPr>
                <w:rFonts w:eastAsia="Calibri"/>
                <w:i/>
                <w:position w:val="0"/>
                <w:szCs w:val="28"/>
                <w:lang w:val="lv-LV"/>
              </w:rPr>
              <w:t>euro</w:t>
            </w:r>
            <w:proofErr w:type="spellEnd"/>
            <w:r w:rsidR="004864BE" w:rsidRPr="00836FCE">
              <w:rPr>
                <w:rFonts w:eastAsia="Calibri"/>
                <w:i/>
                <w:position w:val="0"/>
                <w:szCs w:val="28"/>
                <w:lang w:val="lv-LV"/>
              </w:rPr>
              <w:t xml:space="preserve"> </w:t>
            </w:r>
            <w:r w:rsidR="00C54DD9" w:rsidRPr="00836FCE">
              <w:rPr>
                <w:rFonts w:eastAsia="Calibri"/>
                <w:position w:val="0"/>
                <w:szCs w:val="28"/>
                <w:lang w:val="lv-LV"/>
              </w:rPr>
              <w:t>(890</w:t>
            </w:r>
            <w:r w:rsidR="001026C6">
              <w:rPr>
                <w:rFonts w:eastAsia="Calibri"/>
                <w:position w:val="0"/>
                <w:szCs w:val="28"/>
                <w:lang w:val="lv-LV"/>
              </w:rPr>
              <w:t> </w:t>
            </w:r>
            <w:proofErr w:type="spellStart"/>
            <w:r w:rsidR="001026C6" w:rsidRPr="006B4FB3">
              <w:rPr>
                <w:rFonts w:eastAsia="Calibri"/>
                <w:i/>
                <w:position w:val="0"/>
                <w:szCs w:val="28"/>
                <w:lang w:val="lv-LV"/>
              </w:rPr>
              <w:t>euro</w:t>
            </w:r>
            <w:proofErr w:type="spellEnd"/>
            <w:r w:rsidR="004864BE" w:rsidRPr="00836FCE">
              <w:rPr>
                <w:rFonts w:eastAsia="Calibri"/>
                <w:position w:val="0"/>
                <w:szCs w:val="28"/>
                <w:lang w:val="lv-LV"/>
              </w:rPr>
              <w:t xml:space="preserve"> </w:t>
            </w:r>
            <w:r w:rsidR="001026C6">
              <w:rPr>
                <w:rFonts w:eastAsia="Calibri"/>
                <w:position w:val="0"/>
                <w:szCs w:val="28"/>
                <w:lang w:val="lv-LV"/>
              </w:rPr>
              <w:t>x</w:t>
            </w:r>
            <w:r w:rsidR="004864BE" w:rsidRPr="00836FCE">
              <w:rPr>
                <w:rFonts w:eastAsia="Calibri"/>
                <w:position w:val="0"/>
                <w:szCs w:val="28"/>
                <w:lang w:val="lv-LV"/>
              </w:rPr>
              <w:t xml:space="preserve"> </w:t>
            </w:r>
            <w:r w:rsidR="00C54DD9" w:rsidRPr="00836FCE">
              <w:rPr>
                <w:rFonts w:eastAsia="Calibri"/>
                <w:position w:val="0"/>
                <w:szCs w:val="28"/>
                <w:lang w:val="lv-LV"/>
              </w:rPr>
              <w:t>20</w:t>
            </w:r>
            <w:r w:rsidR="001026C6">
              <w:rPr>
                <w:rFonts w:eastAsia="Calibri"/>
                <w:position w:val="0"/>
                <w:szCs w:val="28"/>
                <w:lang w:val="lv-LV"/>
              </w:rPr>
              <w:t> </w:t>
            </w:r>
            <w:r w:rsidR="00C54DD9" w:rsidRPr="00836FCE">
              <w:rPr>
                <w:rFonts w:eastAsia="Calibri"/>
                <w:position w:val="0"/>
                <w:szCs w:val="28"/>
                <w:lang w:val="lv-LV"/>
              </w:rPr>
              <w:t>%)</w:t>
            </w:r>
          </w:p>
        </w:tc>
        <w:tc>
          <w:tcPr>
            <w:tcW w:w="5069" w:type="dxa"/>
            <w:shd w:val="clear" w:color="auto" w:fill="auto"/>
          </w:tcPr>
          <w:p w14:paraId="481104A6" w14:textId="77777777" w:rsidR="002F7A9E" w:rsidRPr="00836FCE" w:rsidRDefault="002F7A9E" w:rsidP="00FF1BD8">
            <w:pPr>
              <w:jc w:val="both"/>
              <w:rPr>
                <w:rFonts w:eastAsia="Calibri"/>
                <w:position w:val="0"/>
                <w:szCs w:val="28"/>
                <w:lang w:val="lv-LV"/>
              </w:rPr>
            </w:pPr>
            <w:r w:rsidRPr="00836FCE">
              <w:rPr>
                <w:rFonts w:eastAsia="Calibri"/>
                <w:position w:val="0"/>
                <w:szCs w:val="28"/>
                <w:lang w:val="lv-LV"/>
              </w:rPr>
              <w:t>1000</w:t>
            </w:r>
            <w:r w:rsidR="001026C6">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position w:val="0"/>
                <w:szCs w:val="28"/>
                <w:lang w:val="lv-LV"/>
              </w:rPr>
              <w:t xml:space="preserve"> (darba algas ienākums)</w:t>
            </w:r>
          </w:p>
          <w:p w14:paraId="4FEC224E" w14:textId="77777777" w:rsidR="00C54DD9" w:rsidRPr="00836FCE" w:rsidRDefault="00C54DD9" w:rsidP="00FF1BD8">
            <w:pPr>
              <w:jc w:val="both"/>
              <w:rPr>
                <w:rFonts w:eastAsia="Calibri"/>
                <w:position w:val="0"/>
                <w:szCs w:val="28"/>
                <w:lang w:val="lv-LV"/>
              </w:rPr>
            </w:pPr>
          </w:p>
          <w:p w14:paraId="30ECE78C" w14:textId="77777777" w:rsidR="00C54DD9" w:rsidRPr="00836FCE" w:rsidRDefault="00C54DD9" w:rsidP="0006563D">
            <w:pPr>
              <w:ind w:firstLine="456"/>
              <w:jc w:val="both"/>
              <w:rPr>
                <w:rFonts w:eastAsia="Calibri"/>
                <w:position w:val="0"/>
                <w:szCs w:val="28"/>
                <w:lang w:val="lv-LV"/>
              </w:rPr>
            </w:pPr>
            <w:r w:rsidRPr="00836FCE">
              <w:rPr>
                <w:rFonts w:eastAsia="Calibri"/>
                <w:position w:val="0"/>
                <w:szCs w:val="28"/>
                <w:lang w:val="lv-LV"/>
              </w:rPr>
              <w:t xml:space="preserve">Ienākumam piemēro: </w:t>
            </w:r>
          </w:p>
          <w:p w14:paraId="0B7BBE34" w14:textId="77777777" w:rsidR="002F7A9E" w:rsidRPr="00836FCE" w:rsidRDefault="001026C6" w:rsidP="0006563D">
            <w:pPr>
              <w:ind w:firstLine="456"/>
              <w:jc w:val="both"/>
              <w:rPr>
                <w:rFonts w:eastAsia="Calibri"/>
                <w:position w:val="0"/>
                <w:szCs w:val="28"/>
                <w:lang w:val="lv-LV"/>
              </w:rPr>
            </w:pPr>
            <w:r>
              <w:rPr>
                <w:rFonts w:eastAsia="Calibri"/>
                <w:position w:val="0"/>
                <w:szCs w:val="28"/>
                <w:lang w:val="lv-LV"/>
              </w:rPr>
              <w:t>x</w:t>
            </w:r>
            <w:r w:rsidR="00BF781F" w:rsidRPr="00836FCE">
              <w:rPr>
                <w:rFonts w:eastAsia="Calibri"/>
                <w:position w:val="0"/>
                <w:szCs w:val="28"/>
                <w:lang w:val="lv-LV"/>
              </w:rPr>
              <w:t xml:space="preserve"> </w:t>
            </w:r>
            <w:r w:rsidR="002F7A9E" w:rsidRPr="00836FCE">
              <w:rPr>
                <w:rFonts w:eastAsia="Calibri"/>
                <w:position w:val="0"/>
                <w:szCs w:val="28"/>
                <w:lang w:val="lv-LV"/>
              </w:rPr>
              <w:t>23</w:t>
            </w:r>
            <w:r>
              <w:rPr>
                <w:rFonts w:eastAsia="Calibri"/>
                <w:position w:val="0"/>
                <w:szCs w:val="28"/>
                <w:lang w:val="lv-LV"/>
              </w:rPr>
              <w:t> </w:t>
            </w:r>
            <w:r w:rsidR="002F7A9E" w:rsidRPr="00836FCE">
              <w:rPr>
                <w:rFonts w:eastAsia="Calibri"/>
                <w:position w:val="0"/>
                <w:szCs w:val="28"/>
                <w:lang w:val="lv-LV"/>
              </w:rPr>
              <w:t>%</w:t>
            </w:r>
            <w:r w:rsidR="00C54DD9" w:rsidRPr="00836FCE">
              <w:rPr>
                <w:rFonts w:eastAsia="Calibri"/>
                <w:position w:val="0"/>
                <w:szCs w:val="28"/>
                <w:lang w:val="lv-LV"/>
              </w:rPr>
              <w:t xml:space="preserve"> likme </w:t>
            </w:r>
          </w:p>
          <w:p w14:paraId="253C8A4A" w14:textId="77777777" w:rsidR="002F7A9E" w:rsidRPr="00836FCE" w:rsidRDefault="002F7A9E" w:rsidP="0006563D">
            <w:pPr>
              <w:ind w:firstLine="456"/>
              <w:jc w:val="both"/>
              <w:rPr>
                <w:rFonts w:eastAsia="Calibri"/>
                <w:position w:val="0"/>
                <w:szCs w:val="28"/>
                <w:lang w:val="lv-LV"/>
              </w:rPr>
            </w:pPr>
            <w:r w:rsidRPr="00836FCE">
              <w:rPr>
                <w:rFonts w:eastAsia="Calibri"/>
                <w:position w:val="0"/>
                <w:szCs w:val="28"/>
                <w:lang w:val="lv-LV"/>
              </w:rPr>
              <w:t>= 230</w:t>
            </w:r>
            <w:r w:rsidR="001026C6">
              <w:rPr>
                <w:rFonts w:eastAsia="Calibri"/>
                <w:position w:val="0"/>
                <w:szCs w:val="28"/>
                <w:lang w:val="lv-LV"/>
              </w:rPr>
              <w:t> </w:t>
            </w:r>
            <w:proofErr w:type="spellStart"/>
            <w:r w:rsidRPr="00836FCE">
              <w:rPr>
                <w:rFonts w:eastAsia="Calibri"/>
                <w:i/>
                <w:position w:val="0"/>
                <w:szCs w:val="28"/>
                <w:lang w:val="lv-LV"/>
              </w:rPr>
              <w:t>euro</w:t>
            </w:r>
            <w:proofErr w:type="spellEnd"/>
          </w:p>
          <w:p w14:paraId="1E91F19B" w14:textId="77777777" w:rsidR="00C54DD9" w:rsidRPr="00836FCE" w:rsidRDefault="00C54DD9" w:rsidP="0006563D">
            <w:pPr>
              <w:ind w:left="720" w:firstLine="456"/>
              <w:contextualSpacing/>
              <w:jc w:val="both"/>
              <w:rPr>
                <w:rFonts w:eastAsia="Calibri"/>
                <w:position w:val="0"/>
                <w:szCs w:val="28"/>
                <w:lang w:val="lv-LV"/>
              </w:rPr>
            </w:pPr>
          </w:p>
          <w:p w14:paraId="5FEE8E0A" w14:textId="77777777" w:rsidR="002F7A9E" w:rsidRPr="00836FCE" w:rsidRDefault="002F7A9E" w:rsidP="0006563D">
            <w:pPr>
              <w:ind w:left="31" w:firstLine="456"/>
              <w:contextualSpacing/>
              <w:jc w:val="both"/>
              <w:rPr>
                <w:rFonts w:eastAsia="Calibri"/>
                <w:position w:val="0"/>
                <w:szCs w:val="28"/>
                <w:lang w:val="lv-LV"/>
              </w:rPr>
            </w:pPr>
            <w:r w:rsidRPr="00836FCE">
              <w:rPr>
                <w:rFonts w:eastAsia="Calibri"/>
                <w:position w:val="0"/>
                <w:szCs w:val="28"/>
                <w:lang w:val="lv-LV"/>
              </w:rPr>
              <w:t>110</w:t>
            </w:r>
            <w:r w:rsidR="001026C6">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i/>
                <w:position w:val="0"/>
                <w:szCs w:val="28"/>
                <w:lang w:val="lv-LV"/>
              </w:rPr>
              <w:t xml:space="preserve"> </w:t>
            </w:r>
            <w:r w:rsidRPr="00836FCE">
              <w:rPr>
                <w:rFonts w:eastAsia="Calibri"/>
                <w:position w:val="0"/>
                <w:szCs w:val="28"/>
                <w:lang w:val="lv-LV"/>
              </w:rPr>
              <w:t>(</w:t>
            </w:r>
            <w:r w:rsidR="006E6202" w:rsidRPr="00836FCE">
              <w:rPr>
                <w:rFonts w:eastAsia="Calibri"/>
                <w:position w:val="0"/>
                <w:szCs w:val="28"/>
                <w:lang w:val="lv-LV"/>
              </w:rPr>
              <w:t xml:space="preserve">VSAOI </w:t>
            </w:r>
            <w:r w:rsidRPr="00836FCE">
              <w:rPr>
                <w:rFonts w:eastAsia="Calibri"/>
                <w:position w:val="0"/>
                <w:szCs w:val="28"/>
                <w:lang w:val="lv-LV"/>
              </w:rPr>
              <w:t>11</w:t>
            </w:r>
            <w:r w:rsidR="001026C6">
              <w:rPr>
                <w:rFonts w:eastAsia="Calibri"/>
                <w:position w:val="0"/>
                <w:szCs w:val="28"/>
                <w:lang w:val="lv-LV"/>
              </w:rPr>
              <w:t> </w:t>
            </w:r>
            <w:r w:rsidRPr="00836FCE">
              <w:rPr>
                <w:rFonts w:eastAsia="Calibri"/>
                <w:position w:val="0"/>
                <w:szCs w:val="28"/>
                <w:lang w:val="lv-LV"/>
              </w:rPr>
              <w:t>% no 1000</w:t>
            </w:r>
            <w:r w:rsidR="001026C6">
              <w:rPr>
                <w:rFonts w:eastAsia="Calibri"/>
                <w:position w:val="0"/>
                <w:szCs w:val="28"/>
                <w:lang w:val="lv-LV"/>
              </w:rPr>
              <w:t> </w:t>
            </w:r>
            <w:proofErr w:type="spellStart"/>
            <w:r w:rsidR="001026C6" w:rsidRPr="006B4FB3">
              <w:rPr>
                <w:rFonts w:eastAsia="Calibri"/>
                <w:i/>
                <w:position w:val="0"/>
                <w:szCs w:val="28"/>
                <w:lang w:val="lv-LV"/>
              </w:rPr>
              <w:t>euro</w:t>
            </w:r>
            <w:proofErr w:type="spellEnd"/>
            <w:r w:rsidRPr="00836FCE">
              <w:rPr>
                <w:rFonts w:eastAsia="Calibri"/>
                <w:position w:val="0"/>
                <w:szCs w:val="28"/>
                <w:lang w:val="lv-LV"/>
              </w:rPr>
              <w:t>)</w:t>
            </w:r>
          </w:p>
          <w:p w14:paraId="5DCC0174" w14:textId="77777777" w:rsidR="006E6202" w:rsidRPr="00836FCE" w:rsidRDefault="002F7A9E" w:rsidP="0006563D">
            <w:pPr>
              <w:ind w:left="31" w:firstLine="456"/>
              <w:contextualSpacing/>
              <w:jc w:val="both"/>
              <w:rPr>
                <w:rFonts w:eastAsia="Calibri"/>
                <w:position w:val="0"/>
                <w:szCs w:val="28"/>
                <w:lang w:val="lv-LV"/>
              </w:rPr>
            </w:pPr>
            <w:r w:rsidRPr="00836FCE">
              <w:rPr>
                <w:rFonts w:eastAsia="Calibri"/>
                <w:position w:val="0"/>
                <w:szCs w:val="28"/>
                <w:lang w:val="lv-LV"/>
              </w:rPr>
              <w:t>110</w:t>
            </w:r>
            <w:r w:rsidR="001026C6">
              <w:rPr>
                <w:rFonts w:eastAsia="Calibri"/>
                <w:position w:val="0"/>
                <w:szCs w:val="28"/>
                <w:lang w:val="lv-LV"/>
              </w:rPr>
              <w:t> </w:t>
            </w:r>
            <w:proofErr w:type="spellStart"/>
            <w:r w:rsidR="001026C6" w:rsidRPr="006B4FB3">
              <w:rPr>
                <w:rFonts w:eastAsia="Calibri"/>
                <w:i/>
                <w:position w:val="0"/>
                <w:szCs w:val="28"/>
                <w:lang w:val="lv-LV"/>
              </w:rPr>
              <w:t>euro</w:t>
            </w:r>
            <w:proofErr w:type="spellEnd"/>
            <w:r w:rsidR="0075640F" w:rsidRPr="00836FCE">
              <w:rPr>
                <w:rFonts w:eastAsia="Calibri"/>
                <w:position w:val="0"/>
                <w:szCs w:val="28"/>
                <w:lang w:val="lv-LV"/>
              </w:rPr>
              <w:t xml:space="preserve"> </w:t>
            </w:r>
            <w:r w:rsidR="001026C6">
              <w:rPr>
                <w:rFonts w:eastAsia="Calibri"/>
                <w:position w:val="0"/>
                <w:szCs w:val="28"/>
                <w:lang w:val="lv-LV"/>
              </w:rPr>
              <w:t>x</w:t>
            </w:r>
            <w:r w:rsidR="0075640F" w:rsidRPr="00836FCE">
              <w:rPr>
                <w:rFonts w:eastAsia="Calibri"/>
                <w:position w:val="0"/>
                <w:szCs w:val="28"/>
                <w:lang w:val="lv-LV"/>
              </w:rPr>
              <w:t xml:space="preserve"> </w:t>
            </w:r>
            <w:r w:rsidRPr="00836FCE">
              <w:rPr>
                <w:rFonts w:eastAsia="Calibri"/>
                <w:position w:val="0"/>
                <w:szCs w:val="28"/>
                <w:lang w:val="lv-LV"/>
              </w:rPr>
              <w:t>20</w:t>
            </w:r>
            <w:r w:rsidR="001026C6">
              <w:rPr>
                <w:rFonts w:eastAsia="Calibri"/>
                <w:position w:val="0"/>
                <w:szCs w:val="28"/>
                <w:lang w:val="lv-LV"/>
              </w:rPr>
              <w:t> </w:t>
            </w:r>
            <w:r w:rsidRPr="00836FCE">
              <w:rPr>
                <w:rFonts w:eastAsia="Calibri"/>
                <w:position w:val="0"/>
                <w:szCs w:val="28"/>
                <w:lang w:val="lv-LV"/>
              </w:rPr>
              <w:t>% =</w:t>
            </w:r>
            <w:r w:rsidR="0075640F" w:rsidRPr="00836FCE">
              <w:rPr>
                <w:rFonts w:eastAsia="Calibri"/>
                <w:position w:val="0"/>
                <w:szCs w:val="28"/>
                <w:lang w:val="lv-LV"/>
              </w:rPr>
              <w:t xml:space="preserve"> </w:t>
            </w:r>
            <w:r w:rsidRPr="00836FCE">
              <w:rPr>
                <w:rFonts w:eastAsia="Calibri"/>
                <w:position w:val="0"/>
                <w:szCs w:val="28"/>
                <w:lang w:val="lv-LV"/>
              </w:rPr>
              <w:t>22</w:t>
            </w:r>
            <w:r w:rsidR="001026C6">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position w:val="0"/>
                <w:szCs w:val="28"/>
                <w:lang w:val="lv-LV"/>
              </w:rPr>
              <w:t xml:space="preserve"> (atskaitījumu daļu reizina ar 20</w:t>
            </w:r>
            <w:r w:rsidR="001026C6">
              <w:rPr>
                <w:rFonts w:eastAsia="Calibri"/>
                <w:position w:val="0"/>
                <w:szCs w:val="28"/>
                <w:lang w:val="lv-LV"/>
              </w:rPr>
              <w:t> </w:t>
            </w:r>
            <w:r w:rsidRPr="00836FCE">
              <w:rPr>
                <w:rFonts w:eastAsia="Calibri"/>
                <w:position w:val="0"/>
                <w:szCs w:val="28"/>
                <w:lang w:val="lv-LV"/>
              </w:rPr>
              <w:t>%)</w:t>
            </w:r>
          </w:p>
          <w:p w14:paraId="7660A796" w14:textId="77777777" w:rsidR="002F7A9E" w:rsidRPr="00836FCE" w:rsidRDefault="002F7A9E" w:rsidP="00FF1BD8">
            <w:pPr>
              <w:contextualSpacing/>
              <w:jc w:val="both"/>
              <w:rPr>
                <w:rFonts w:eastAsia="Calibri"/>
                <w:position w:val="0"/>
                <w:szCs w:val="28"/>
                <w:lang w:val="lv-LV"/>
              </w:rPr>
            </w:pPr>
          </w:p>
          <w:p w14:paraId="750A2DA2" w14:textId="77777777" w:rsidR="00D67BF0" w:rsidRPr="00836FCE" w:rsidRDefault="002F7A9E" w:rsidP="0075640F">
            <w:pPr>
              <w:contextualSpacing/>
              <w:jc w:val="both"/>
              <w:rPr>
                <w:rFonts w:eastAsia="Calibri"/>
                <w:position w:val="0"/>
                <w:szCs w:val="28"/>
                <w:lang w:val="lv-LV"/>
              </w:rPr>
            </w:pPr>
            <w:r w:rsidRPr="00836FCE">
              <w:rPr>
                <w:rFonts w:eastAsia="Calibri"/>
                <w:position w:val="0"/>
                <w:szCs w:val="28"/>
                <w:lang w:val="lv-LV"/>
              </w:rPr>
              <w:t xml:space="preserve">Aprēķinātais </w:t>
            </w:r>
            <w:r w:rsidR="0075640F" w:rsidRPr="00836FCE">
              <w:rPr>
                <w:rFonts w:eastAsia="Calibri"/>
                <w:position w:val="0"/>
                <w:szCs w:val="28"/>
                <w:lang w:val="lv-LV"/>
              </w:rPr>
              <w:t>nodoklis</w:t>
            </w:r>
            <w:r w:rsidRPr="00836FCE">
              <w:rPr>
                <w:rFonts w:eastAsia="Calibri"/>
                <w:position w:val="0"/>
                <w:szCs w:val="28"/>
                <w:lang w:val="lv-LV"/>
              </w:rPr>
              <w:t xml:space="preserve">: </w:t>
            </w:r>
          </w:p>
          <w:p w14:paraId="2285A1B4" w14:textId="77777777" w:rsidR="006E6202" w:rsidRPr="00836FCE" w:rsidRDefault="002F7A9E">
            <w:pPr>
              <w:contextualSpacing/>
              <w:jc w:val="both"/>
              <w:rPr>
                <w:rFonts w:eastAsia="Calibri"/>
                <w:position w:val="0"/>
                <w:szCs w:val="28"/>
                <w:lang w:val="lv-LV"/>
              </w:rPr>
            </w:pPr>
            <w:r w:rsidRPr="00836FCE">
              <w:rPr>
                <w:rFonts w:eastAsia="Calibri"/>
                <w:position w:val="0"/>
                <w:szCs w:val="28"/>
                <w:lang w:val="lv-LV"/>
              </w:rPr>
              <w:t>208</w:t>
            </w:r>
            <w:r w:rsidR="001026C6">
              <w:rPr>
                <w:rFonts w:eastAsia="Calibri"/>
                <w:position w:val="0"/>
                <w:szCs w:val="28"/>
                <w:lang w:val="lv-LV"/>
              </w:rPr>
              <w:t> </w:t>
            </w:r>
            <w:proofErr w:type="spellStart"/>
            <w:r w:rsidRPr="00836FCE">
              <w:rPr>
                <w:rFonts w:eastAsia="Calibri"/>
                <w:i/>
                <w:position w:val="0"/>
                <w:szCs w:val="28"/>
                <w:lang w:val="lv-LV"/>
              </w:rPr>
              <w:t>euro</w:t>
            </w:r>
            <w:proofErr w:type="spellEnd"/>
            <w:r w:rsidR="0070401F" w:rsidRPr="00836FCE">
              <w:rPr>
                <w:rFonts w:eastAsia="Calibri"/>
                <w:position w:val="0"/>
                <w:szCs w:val="28"/>
                <w:lang w:val="lv-LV"/>
              </w:rPr>
              <w:t xml:space="preserve"> (230 – 22)</w:t>
            </w:r>
          </w:p>
        </w:tc>
      </w:tr>
      <w:tr w:rsidR="006E6202" w:rsidRPr="00836FCE" w14:paraId="6286C823" w14:textId="77777777" w:rsidTr="00C15D5B">
        <w:trPr>
          <w:jc w:val="center"/>
        </w:trPr>
        <w:tc>
          <w:tcPr>
            <w:tcW w:w="4820" w:type="dxa"/>
            <w:shd w:val="clear" w:color="auto" w:fill="auto"/>
          </w:tcPr>
          <w:p w14:paraId="426B8755" w14:textId="77777777" w:rsidR="005B4D5A" w:rsidRPr="00836FCE" w:rsidRDefault="005B4D5A" w:rsidP="00FF1BD8">
            <w:pPr>
              <w:jc w:val="both"/>
              <w:rPr>
                <w:rFonts w:eastAsia="Calibri"/>
                <w:position w:val="0"/>
                <w:szCs w:val="28"/>
                <w:lang w:val="lv-LV"/>
              </w:rPr>
            </w:pPr>
            <w:r w:rsidRPr="00836FCE">
              <w:rPr>
                <w:rFonts w:eastAsia="Calibri"/>
                <w:position w:val="0"/>
                <w:szCs w:val="28"/>
                <w:lang w:val="lv-LV"/>
              </w:rPr>
              <w:t>1000</w:t>
            </w:r>
            <w:r w:rsidR="001026C6">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position w:val="0"/>
                <w:szCs w:val="28"/>
                <w:lang w:val="lv-LV"/>
              </w:rPr>
              <w:t xml:space="preserve"> (ienākumus no uzņēmuma līguma)</w:t>
            </w:r>
          </w:p>
          <w:p w14:paraId="32339A3A" w14:textId="77777777" w:rsidR="006E6202" w:rsidRPr="00836FCE" w:rsidRDefault="001026C6" w:rsidP="0006563D">
            <w:pPr>
              <w:ind w:firstLine="452"/>
              <w:jc w:val="both"/>
              <w:rPr>
                <w:rFonts w:eastAsia="Calibri"/>
                <w:position w:val="0"/>
                <w:szCs w:val="28"/>
                <w:lang w:val="lv-LV"/>
              </w:rPr>
            </w:pPr>
            <w:r>
              <w:rPr>
                <w:rFonts w:eastAsia="Calibri"/>
                <w:position w:val="0"/>
                <w:szCs w:val="28"/>
                <w:lang w:val="lv-LV"/>
              </w:rPr>
              <w:t>x</w:t>
            </w:r>
            <w:r w:rsidR="00500E29" w:rsidRPr="00836FCE">
              <w:rPr>
                <w:rFonts w:eastAsia="Calibri"/>
                <w:position w:val="0"/>
                <w:szCs w:val="28"/>
                <w:lang w:val="lv-LV"/>
              </w:rPr>
              <w:t xml:space="preserve"> </w:t>
            </w:r>
            <w:r w:rsidR="0070401F" w:rsidRPr="00836FCE">
              <w:rPr>
                <w:rFonts w:eastAsia="Calibri"/>
                <w:position w:val="0"/>
                <w:szCs w:val="28"/>
                <w:lang w:val="lv-LV"/>
              </w:rPr>
              <w:t>23</w:t>
            </w:r>
            <w:r>
              <w:rPr>
                <w:rFonts w:eastAsia="Calibri"/>
                <w:position w:val="0"/>
                <w:szCs w:val="28"/>
                <w:lang w:val="lv-LV"/>
              </w:rPr>
              <w:t> </w:t>
            </w:r>
            <w:r w:rsidR="0070401F" w:rsidRPr="00836FCE">
              <w:rPr>
                <w:rFonts w:eastAsia="Calibri"/>
                <w:position w:val="0"/>
                <w:szCs w:val="28"/>
                <w:lang w:val="lv-LV"/>
              </w:rPr>
              <w:t>%</w:t>
            </w:r>
            <w:r w:rsidR="00A603C7" w:rsidRPr="00836FCE">
              <w:rPr>
                <w:rFonts w:eastAsia="Calibri"/>
                <w:position w:val="0"/>
                <w:szCs w:val="28"/>
                <w:lang w:val="lv-LV"/>
              </w:rPr>
              <w:t xml:space="preserve"> likme</w:t>
            </w:r>
          </w:p>
          <w:p w14:paraId="00B06E74" w14:textId="77777777" w:rsidR="0070401F" w:rsidRPr="00836FCE" w:rsidRDefault="0070401F" w:rsidP="0006563D">
            <w:pPr>
              <w:ind w:firstLine="452"/>
              <w:jc w:val="both"/>
              <w:rPr>
                <w:rFonts w:eastAsia="Calibri"/>
                <w:position w:val="0"/>
                <w:szCs w:val="28"/>
                <w:lang w:val="lv-LV"/>
              </w:rPr>
            </w:pPr>
            <w:r w:rsidRPr="00836FCE">
              <w:rPr>
                <w:rFonts w:eastAsia="Calibri"/>
                <w:position w:val="0"/>
                <w:szCs w:val="28"/>
                <w:lang w:val="lv-LV"/>
              </w:rPr>
              <w:t>= 230</w:t>
            </w:r>
            <w:r w:rsidR="001026C6">
              <w:rPr>
                <w:rFonts w:eastAsia="Calibri"/>
                <w:position w:val="0"/>
                <w:szCs w:val="28"/>
                <w:lang w:val="lv-LV"/>
              </w:rPr>
              <w:t> </w:t>
            </w:r>
            <w:proofErr w:type="spellStart"/>
            <w:r w:rsidR="00A603C7" w:rsidRPr="00836FCE">
              <w:rPr>
                <w:rFonts w:eastAsia="Calibri"/>
                <w:i/>
                <w:position w:val="0"/>
                <w:szCs w:val="28"/>
                <w:lang w:val="lv-LV"/>
              </w:rPr>
              <w:t>euro</w:t>
            </w:r>
            <w:proofErr w:type="spellEnd"/>
          </w:p>
          <w:p w14:paraId="0B8A0148" w14:textId="77777777" w:rsidR="00C54DD9" w:rsidRPr="00836FCE" w:rsidRDefault="00C54DD9" w:rsidP="0006563D">
            <w:pPr>
              <w:ind w:firstLine="452"/>
              <w:contextualSpacing/>
              <w:jc w:val="both"/>
              <w:rPr>
                <w:rFonts w:eastAsia="Calibri"/>
                <w:position w:val="0"/>
                <w:szCs w:val="28"/>
                <w:lang w:val="lv-LV"/>
              </w:rPr>
            </w:pPr>
          </w:p>
          <w:p w14:paraId="485FCFEB" w14:textId="77777777" w:rsidR="002F7A9E" w:rsidRPr="00836FCE" w:rsidRDefault="00313C15" w:rsidP="0006563D">
            <w:pPr>
              <w:ind w:firstLine="452"/>
              <w:contextualSpacing/>
              <w:jc w:val="both"/>
              <w:rPr>
                <w:rFonts w:eastAsia="Calibri"/>
                <w:position w:val="0"/>
                <w:szCs w:val="28"/>
                <w:lang w:val="lv-LV"/>
              </w:rPr>
            </w:pPr>
            <w:r w:rsidRPr="00836FCE">
              <w:rPr>
                <w:rFonts w:eastAsia="Calibri"/>
                <w:position w:val="0"/>
                <w:szCs w:val="28"/>
                <w:lang w:val="lv-LV"/>
              </w:rPr>
              <w:t>110</w:t>
            </w:r>
            <w:r w:rsidR="001026C6">
              <w:rPr>
                <w:rFonts w:eastAsia="Calibri"/>
                <w:position w:val="0"/>
                <w:szCs w:val="28"/>
                <w:lang w:val="lv-LV"/>
              </w:rPr>
              <w:t> </w:t>
            </w:r>
            <w:proofErr w:type="spellStart"/>
            <w:r w:rsidR="002F7A9E" w:rsidRPr="00836FCE">
              <w:rPr>
                <w:rFonts w:eastAsia="Calibri"/>
                <w:i/>
                <w:position w:val="0"/>
                <w:szCs w:val="28"/>
                <w:lang w:val="lv-LV"/>
              </w:rPr>
              <w:t>euro</w:t>
            </w:r>
            <w:proofErr w:type="spellEnd"/>
            <w:r w:rsidR="002F7A9E" w:rsidRPr="00836FCE">
              <w:rPr>
                <w:rFonts w:eastAsia="Calibri"/>
                <w:position w:val="0"/>
                <w:szCs w:val="28"/>
                <w:lang w:val="lv-LV"/>
              </w:rPr>
              <w:t xml:space="preserve"> (</w:t>
            </w:r>
            <w:r w:rsidR="006E6202" w:rsidRPr="00836FCE">
              <w:rPr>
                <w:rFonts w:eastAsia="Calibri"/>
                <w:position w:val="0"/>
                <w:szCs w:val="28"/>
                <w:lang w:val="lv-LV"/>
              </w:rPr>
              <w:t>VSAOI 11</w:t>
            </w:r>
            <w:r w:rsidR="001026C6">
              <w:rPr>
                <w:rFonts w:eastAsia="Calibri"/>
                <w:position w:val="0"/>
                <w:szCs w:val="28"/>
                <w:lang w:val="lv-LV"/>
              </w:rPr>
              <w:t> </w:t>
            </w:r>
            <w:r w:rsidR="006E6202" w:rsidRPr="00836FCE">
              <w:rPr>
                <w:rFonts w:eastAsia="Calibri"/>
                <w:position w:val="0"/>
                <w:szCs w:val="28"/>
                <w:lang w:val="lv-LV"/>
              </w:rPr>
              <w:t>%</w:t>
            </w:r>
            <w:r w:rsidR="002F7A9E" w:rsidRPr="00836FCE">
              <w:rPr>
                <w:rFonts w:eastAsia="Calibri"/>
                <w:position w:val="0"/>
                <w:szCs w:val="28"/>
                <w:lang w:val="lv-LV"/>
              </w:rPr>
              <w:t xml:space="preserve"> no 1000</w:t>
            </w:r>
            <w:r w:rsidR="001026C6">
              <w:rPr>
                <w:rFonts w:eastAsia="Calibri"/>
                <w:position w:val="0"/>
                <w:szCs w:val="28"/>
                <w:lang w:val="lv-LV"/>
              </w:rPr>
              <w:t> </w:t>
            </w:r>
            <w:proofErr w:type="spellStart"/>
            <w:r w:rsidR="001026C6" w:rsidRPr="006B4FB3">
              <w:rPr>
                <w:rFonts w:eastAsia="Calibri"/>
                <w:i/>
                <w:position w:val="0"/>
                <w:szCs w:val="28"/>
                <w:lang w:val="lv-LV"/>
              </w:rPr>
              <w:t>euro</w:t>
            </w:r>
            <w:proofErr w:type="spellEnd"/>
            <w:r w:rsidR="006E6202" w:rsidRPr="00836FCE">
              <w:rPr>
                <w:rFonts w:eastAsia="Calibri"/>
                <w:position w:val="0"/>
                <w:szCs w:val="28"/>
                <w:lang w:val="lv-LV"/>
              </w:rPr>
              <w:t>)</w:t>
            </w:r>
          </w:p>
          <w:p w14:paraId="1EB84885" w14:textId="77777777" w:rsidR="002F7A9E" w:rsidRPr="00836FCE" w:rsidRDefault="0070401F" w:rsidP="0006563D">
            <w:pPr>
              <w:ind w:firstLine="452"/>
              <w:contextualSpacing/>
              <w:jc w:val="both"/>
              <w:rPr>
                <w:rFonts w:eastAsia="Calibri"/>
                <w:position w:val="0"/>
                <w:szCs w:val="28"/>
                <w:lang w:val="lv-LV"/>
              </w:rPr>
            </w:pPr>
            <w:r w:rsidRPr="00836FCE">
              <w:rPr>
                <w:rFonts w:eastAsia="Calibri"/>
                <w:position w:val="0"/>
                <w:szCs w:val="28"/>
                <w:lang w:val="lv-LV"/>
              </w:rPr>
              <w:t>110</w:t>
            </w:r>
            <w:r w:rsidR="001026C6">
              <w:rPr>
                <w:rFonts w:eastAsia="Calibri"/>
                <w:position w:val="0"/>
                <w:szCs w:val="28"/>
                <w:lang w:val="lv-LV"/>
              </w:rPr>
              <w:t> </w:t>
            </w:r>
            <w:proofErr w:type="spellStart"/>
            <w:r w:rsidR="001026C6" w:rsidRPr="006B4FB3">
              <w:rPr>
                <w:rFonts w:eastAsia="Calibri"/>
                <w:i/>
                <w:position w:val="0"/>
                <w:szCs w:val="28"/>
                <w:lang w:val="lv-LV"/>
              </w:rPr>
              <w:t>euro</w:t>
            </w:r>
            <w:proofErr w:type="spellEnd"/>
            <w:r w:rsidR="00500E29" w:rsidRPr="00836FCE">
              <w:rPr>
                <w:rFonts w:eastAsia="Calibri"/>
                <w:position w:val="0"/>
                <w:szCs w:val="28"/>
                <w:lang w:val="lv-LV"/>
              </w:rPr>
              <w:t xml:space="preserve"> </w:t>
            </w:r>
            <w:r w:rsidR="001026C6">
              <w:rPr>
                <w:rFonts w:eastAsia="Calibri"/>
                <w:position w:val="0"/>
                <w:szCs w:val="28"/>
                <w:lang w:val="lv-LV"/>
              </w:rPr>
              <w:t>x</w:t>
            </w:r>
            <w:r w:rsidR="00500E29" w:rsidRPr="00836FCE">
              <w:rPr>
                <w:rFonts w:eastAsia="Calibri"/>
                <w:position w:val="0"/>
                <w:szCs w:val="28"/>
                <w:lang w:val="lv-LV"/>
              </w:rPr>
              <w:t xml:space="preserve"> </w:t>
            </w:r>
            <w:r w:rsidRPr="00836FCE">
              <w:rPr>
                <w:rFonts w:eastAsia="Calibri"/>
                <w:position w:val="0"/>
                <w:szCs w:val="28"/>
                <w:lang w:val="lv-LV"/>
              </w:rPr>
              <w:t>20</w:t>
            </w:r>
            <w:r w:rsidR="001026C6">
              <w:rPr>
                <w:rFonts w:eastAsia="Calibri"/>
                <w:position w:val="0"/>
                <w:szCs w:val="28"/>
                <w:lang w:val="lv-LV"/>
              </w:rPr>
              <w:t> </w:t>
            </w:r>
            <w:r w:rsidRPr="00836FCE">
              <w:rPr>
                <w:rFonts w:eastAsia="Calibri"/>
                <w:position w:val="0"/>
                <w:szCs w:val="28"/>
                <w:lang w:val="lv-LV"/>
              </w:rPr>
              <w:t>% =</w:t>
            </w:r>
            <w:r w:rsidR="0075640F" w:rsidRPr="00836FCE">
              <w:rPr>
                <w:rFonts w:eastAsia="Calibri"/>
                <w:position w:val="0"/>
                <w:szCs w:val="28"/>
                <w:lang w:val="lv-LV"/>
              </w:rPr>
              <w:t xml:space="preserve"> </w:t>
            </w:r>
            <w:r w:rsidRPr="00836FCE">
              <w:rPr>
                <w:rFonts w:eastAsia="Calibri"/>
                <w:position w:val="0"/>
                <w:szCs w:val="28"/>
                <w:lang w:val="lv-LV"/>
              </w:rPr>
              <w:t>22</w:t>
            </w:r>
            <w:r w:rsidR="001026C6">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position w:val="0"/>
                <w:szCs w:val="28"/>
                <w:lang w:val="lv-LV"/>
              </w:rPr>
              <w:t xml:space="preserve"> (atskaitījumu daļu reizina ar 20</w:t>
            </w:r>
            <w:r w:rsidR="001026C6">
              <w:rPr>
                <w:rFonts w:eastAsia="Calibri"/>
                <w:position w:val="0"/>
                <w:szCs w:val="28"/>
                <w:lang w:val="lv-LV"/>
              </w:rPr>
              <w:t> </w:t>
            </w:r>
            <w:r w:rsidRPr="00836FCE">
              <w:rPr>
                <w:rFonts w:eastAsia="Calibri"/>
                <w:position w:val="0"/>
                <w:szCs w:val="28"/>
                <w:lang w:val="lv-LV"/>
              </w:rPr>
              <w:t>%)</w:t>
            </w:r>
          </w:p>
          <w:p w14:paraId="1EC2E5E5" w14:textId="77777777" w:rsidR="00D67BF0" w:rsidRPr="00836FCE" w:rsidRDefault="00D67BF0" w:rsidP="0006563D">
            <w:pPr>
              <w:ind w:firstLine="452"/>
              <w:contextualSpacing/>
              <w:jc w:val="both"/>
              <w:rPr>
                <w:rFonts w:eastAsia="Calibri"/>
                <w:position w:val="0"/>
                <w:szCs w:val="28"/>
                <w:lang w:val="lv-LV"/>
              </w:rPr>
            </w:pPr>
          </w:p>
          <w:p w14:paraId="35FA31EC" w14:textId="77777777" w:rsidR="00D67BF0" w:rsidRPr="00836FCE" w:rsidRDefault="002F7A9E" w:rsidP="00FF1BD8">
            <w:pPr>
              <w:contextualSpacing/>
              <w:jc w:val="both"/>
              <w:rPr>
                <w:rFonts w:eastAsia="Calibri"/>
                <w:position w:val="0"/>
                <w:szCs w:val="28"/>
                <w:lang w:val="lv-LV"/>
              </w:rPr>
            </w:pPr>
            <w:r w:rsidRPr="00836FCE">
              <w:rPr>
                <w:rFonts w:eastAsia="Calibri"/>
                <w:position w:val="0"/>
                <w:szCs w:val="28"/>
                <w:lang w:val="lv-LV"/>
              </w:rPr>
              <w:t xml:space="preserve">Aprēķinātais </w:t>
            </w:r>
            <w:r w:rsidR="0075640F" w:rsidRPr="00836FCE">
              <w:rPr>
                <w:rFonts w:eastAsia="Calibri"/>
                <w:position w:val="0"/>
                <w:szCs w:val="28"/>
                <w:lang w:val="lv-LV"/>
              </w:rPr>
              <w:t>nodoklis</w:t>
            </w:r>
            <w:r w:rsidRPr="00836FCE">
              <w:rPr>
                <w:rFonts w:eastAsia="Calibri"/>
                <w:position w:val="0"/>
                <w:szCs w:val="28"/>
                <w:lang w:val="lv-LV"/>
              </w:rPr>
              <w:t xml:space="preserve">: </w:t>
            </w:r>
          </w:p>
          <w:p w14:paraId="5A59F942" w14:textId="77777777" w:rsidR="0070401F" w:rsidRPr="00836FCE" w:rsidRDefault="0070401F" w:rsidP="006B4FB3">
            <w:pPr>
              <w:contextualSpacing/>
              <w:rPr>
                <w:rFonts w:eastAsia="Calibri"/>
                <w:position w:val="0"/>
                <w:szCs w:val="28"/>
                <w:lang w:val="lv-LV"/>
              </w:rPr>
            </w:pPr>
            <w:r w:rsidRPr="00836FCE">
              <w:rPr>
                <w:rFonts w:eastAsia="Calibri"/>
                <w:position w:val="0"/>
                <w:szCs w:val="28"/>
                <w:lang w:val="lv-LV"/>
              </w:rPr>
              <w:t>208</w:t>
            </w:r>
            <w:r w:rsidR="001026C6">
              <w:rPr>
                <w:rFonts w:eastAsia="Calibri"/>
                <w:position w:val="0"/>
                <w:szCs w:val="28"/>
                <w:lang w:val="lv-LV"/>
              </w:rPr>
              <w:t> </w:t>
            </w:r>
            <w:proofErr w:type="spellStart"/>
            <w:r w:rsidR="002F7A9E" w:rsidRPr="00836FCE">
              <w:rPr>
                <w:rFonts w:eastAsia="Calibri"/>
                <w:i/>
                <w:position w:val="0"/>
                <w:szCs w:val="28"/>
                <w:lang w:val="lv-LV"/>
              </w:rPr>
              <w:t>euro</w:t>
            </w:r>
            <w:proofErr w:type="spellEnd"/>
            <w:r w:rsidRPr="00836FCE">
              <w:rPr>
                <w:rFonts w:eastAsia="Calibri"/>
                <w:i/>
                <w:position w:val="0"/>
                <w:szCs w:val="28"/>
                <w:lang w:val="lv-LV"/>
              </w:rPr>
              <w:t xml:space="preserve"> </w:t>
            </w:r>
            <w:r w:rsidRPr="00836FCE">
              <w:rPr>
                <w:rFonts w:eastAsia="Calibri"/>
                <w:position w:val="0"/>
                <w:szCs w:val="28"/>
                <w:lang w:val="lv-LV"/>
              </w:rPr>
              <w:t xml:space="preserve">(230 </w:t>
            </w:r>
            <w:r w:rsidR="001026C6">
              <w:rPr>
                <w:rFonts w:eastAsia="Calibri"/>
                <w:position w:val="0"/>
                <w:szCs w:val="28"/>
                <w:lang w:val="lv-LV"/>
              </w:rPr>
              <w:t>–</w:t>
            </w:r>
            <w:r w:rsidRPr="00836FCE">
              <w:rPr>
                <w:rFonts w:eastAsia="Calibri"/>
                <w:position w:val="0"/>
                <w:szCs w:val="28"/>
                <w:lang w:val="lv-LV"/>
              </w:rPr>
              <w:t xml:space="preserve"> 22)</w:t>
            </w:r>
          </w:p>
        </w:tc>
        <w:tc>
          <w:tcPr>
            <w:tcW w:w="5069" w:type="dxa"/>
            <w:shd w:val="clear" w:color="auto" w:fill="auto"/>
          </w:tcPr>
          <w:p w14:paraId="48BC409A" w14:textId="77777777" w:rsidR="0070401F" w:rsidRPr="00836FCE" w:rsidRDefault="0070401F" w:rsidP="00FF1BD8">
            <w:pPr>
              <w:contextualSpacing/>
              <w:jc w:val="both"/>
              <w:rPr>
                <w:rFonts w:eastAsia="Calibri"/>
                <w:position w:val="0"/>
                <w:szCs w:val="28"/>
                <w:lang w:val="lv-LV"/>
              </w:rPr>
            </w:pPr>
            <w:r w:rsidRPr="00836FCE">
              <w:rPr>
                <w:rFonts w:eastAsia="Calibri"/>
                <w:position w:val="0"/>
                <w:szCs w:val="28"/>
                <w:lang w:val="lv-LV"/>
              </w:rPr>
              <w:t>1000</w:t>
            </w:r>
            <w:r w:rsidR="001026C6">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position w:val="0"/>
                <w:szCs w:val="28"/>
                <w:lang w:val="lv-LV"/>
              </w:rPr>
              <w:t xml:space="preserve"> (ienākumus no uzņēmuma līguma)</w:t>
            </w:r>
          </w:p>
          <w:p w14:paraId="790735CC" w14:textId="77777777" w:rsidR="0070401F" w:rsidRPr="00836FCE" w:rsidRDefault="001026C6" w:rsidP="0006563D">
            <w:pPr>
              <w:ind w:firstLine="598"/>
              <w:contextualSpacing/>
              <w:jc w:val="both"/>
              <w:rPr>
                <w:rFonts w:eastAsia="Calibri"/>
                <w:position w:val="0"/>
                <w:szCs w:val="28"/>
                <w:lang w:val="lv-LV"/>
              </w:rPr>
            </w:pPr>
            <w:r>
              <w:rPr>
                <w:rFonts w:eastAsia="Calibri"/>
                <w:position w:val="0"/>
                <w:szCs w:val="28"/>
                <w:lang w:val="lv-LV"/>
              </w:rPr>
              <w:t>x</w:t>
            </w:r>
            <w:r w:rsidR="00BF781F" w:rsidRPr="00836FCE">
              <w:rPr>
                <w:rFonts w:eastAsia="Calibri"/>
                <w:position w:val="0"/>
                <w:szCs w:val="28"/>
                <w:lang w:val="lv-LV"/>
              </w:rPr>
              <w:t xml:space="preserve"> </w:t>
            </w:r>
            <w:r w:rsidR="0070401F" w:rsidRPr="00836FCE">
              <w:rPr>
                <w:rFonts w:eastAsia="Calibri"/>
                <w:position w:val="0"/>
                <w:szCs w:val="28"/>
                <w:lang w:val="lv-LV"/>
              </w:rPr>
              <w:t>23</w:t>
            </w:r>
            <w:r>
              <w:rPr>
                <w:rFonts w:eastAsia="Calibri"/>
                <w:position w:val="0"/>
                <w:szCs w:val="28"/>
                <w:lang w:val="lv-LV"/>
              </w:rPr>
              <w:t> </w:t>
            </w:r>
            <w:r w:rsidR="0070401F" w:rsidRPr="00836FCE">
              <w:rPr>
                <w:rFonts w:eastAsia="Calibri"/>
                <w:position w:val="0"/>
                <w:szCs w:val="28"/>
                <w:lang w:val="lv-LV"/>
              </w:rPr>
              <w:t>%</w:t>
            </w:r>
            <w:r w:rsidR="00A603C7" w:rsidRPr="00836FCE">
              <w:rPr>
                <w:rFonts w:eastAsia="Calibri"/>
                <w:position w:val="0"/>
                <w:szCs w:val="28"/>
                <w:lang w:val="lv-LV"/>
              </w:rPr>
              <w:t xml:space="preserve"> likme</w:t>
            </w:r>
          </w:p>
          <w:p w14:paraId="24A7DBDB" w14:textId="77777777" w:rsidR="0070401F" w:rsidRPr="00836FCE" w:rsidRDefault="0070401F" w:rsidP="0006563D">
            <w:pPr>
              <w:ind w:firstLine="598"/>
              <w:contextualSpacing/>
              <w:jc w:val="both"/>
              <w:rPr>
                <w:rFonts w:eastAsia="Calibri"/>
                <w:position w:val="0"/>
                <w:szCs w:val="28"/>
                <w:lang w:val="lv-LV"/>
              </w:rPr>
            </w:pPr>
            <w:r w:rsidRPr="00836FCE">
              <w:rPr>
                <w:rFonts w:eastAsia="Calibri"/>
                <w:position w:val="0"/>
                <w:szCs w:val="28"/>
                <w:lang w:val="lv-LV"/>
              </w:rPr>
              <w:t>= 230</w:t>
            </w:r>
            <w:r w:rsidR="001026C6">
              <w:rPr>
                <w:rFonts w:eastAsia="Calibri"/>
                <w:position w:val="0"/>
                <w:szCs w:val="28"/>
                <w:lang w:val="lv-LV"/>
              </w:rPr>
              <w:t> </w:t>
            </w:r>
            <w:proofErr w:type="spellStart"/>
            <w:r w:rsidR="00A603C7" w:rsidRPr="00836FCE">
              <w:rPr>
                <w:rFonts w:eastAsia="Calibri"/>
                <w:i/>
                <w:position w:val="0"/>
                <w:szCs w:val="28"/>
                <w:lang w:val="lv-LV"/>
              </w:rPr>
              <w:t>euro</w:t>
            </w:r>
            <w:proofErr w:type="spellEnd"/>
          </w:p>
          <w:p w14:paraId="56AA2711" w14:textId="77777777" w:rsidR="00C54DD9" w:rsidRPr="00836FCE" w:rsidRDefault="00C54DD9" w:rsidP="0006563D">
            <w:pPr>
              <w:ind w:firstLine="598"/>
              <w:contextualSpacing/>
              <w:jc w:val="both"/>
              <w:rPr>
                <w:rFonts w:eastAsia="Calibri"/>
                <w:position w:val="0"/>
                <w:szCs w:val="28"/>
                <w:lang w:val="lv-LV"/>
              </w:rPr>
            </w:pPr>
          </w:p>
          <w:p w14:paraId="58A98E17" w14:textId="77777777" w:rsidR="0070401F" w:rsidRPr="00836FCE" w:rsidRDefault="0070401F" w:rsidP="0006563D">
            <w:pPr>
              <w:ind w:firstLine="598"/>
              <w:contextualSpacing/>
              <w:jc w:val="both"/>
              <w:rPr>
                <w:rFonts w:eastAsia="Calibri"/>
                <w:position w:val="0"/>
                <w:szCs w:val="28"/>
                <w:lang w:val="lv-LV"/>
              </w:rPr>
            </w:pPr>
            <w:r w:rsidRPr="00836FCE">
              <w:rPr>
                <w:rFonts w:eastAsia="Calibri"/>
                <w:position w:val="0"/>
                <w:szCs w:val="28"/>
                <w:lang w:val="lv-LV"/>
              </w:rPr>
              <w:t>110</w:t>
            </w:r>
            <w:r w:rsidR="001026C6">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i/>
                <w:position w:val="0"/>
                <w:szCs w:val="28"/>
                <w:lang w:val="lv-LV"/>
              </w:rPr>
              <w:t xml:space="preserve"> </w:t>
            </w:r>
            <w:r w:rsidRPr="00836FCE">
              <w:rPr>
                <w:rFonts w:eastAsia="Calibri"/>
                <w:position w:val="0"/>
                <w:szCs w:val="28"/>
                <w:lang w:val="lv-LV"/>
              </w:rPr>
              <w:t>(VSAOI 11</w:t>
            </w:r>
            <w:r w:rsidR="001026C6">
              <w:rPr>
                <w:rFonts w:eastAsia="Calibri"/>
                <w:position w:val="0"/>
                <w:szCs w:val="28"/>
                <w:lang w:val="lv-LV"/>
              </w:rPr>
              <w:t> </w:t>
            </w:r>
            <w:r w:rsidRPr="00836FCE">
              <w:rPr>
                <w:rFonts w:eastAsia="Calibri"/>
                <w:position w:val="0"/>
                <w:szCs w:val="28"/>
                <w:lang w:val="lv-LV"/>
              </w:rPr>
              <w:t>% no 1000</w:t>
            </w:r>
            <w:r w:rsidR="001026C6">
              <w:rPr>
                <w:rFonts w:eastAsia="Calibri"/>
                <w:position w:val="0"/>
                <w:szCs w:val="28"/>
                <w:lang w:val="lv-LV"/>
              </w:rPr>
              <w:t> </w:t>
            </w:r>
            <w:proofErr w:type="spellStart"/>
            <w:r w:rsidR="001026C6" w:rsidRPr="006B4FB3">
              <w:rPr>
                <w:rFonts w:eastAsia="Calibri"/>
                <w:i/>
                <w:position w:val="0"/>
                <w:szCs w:val="28"/>
                <w:lang w:val="lv-LV"/>
              </w:rPr>
              <w:t>euro</w:t>
            </w:r>
            <w:proofErr w:type="spellEnd"/>
            <w:r w:rsidRPr="00836FCE">
              <w:rPr>
                <w:rFonts w:eastAsia="Calibri"/>
                <w:position w:val="0"/>
                <w:szCs w:val="28"/>
                <w:lang w:val="lv-LV"/>
              </w:rPr>
              <w:t>)</w:t>
            </w:r>
          </w:p>
          <w:p w14:paraId="7BBCFD2A" w14:textId="77777777" w:rsidR="0070401F" w:rsidRPr="00836FCE" w:rsidRDefault="0070401F" w:rsidP="0006563D">
            <w:pPr>
              <w:ind w:firstLine="598"/>
              <w:contextualSpacing/>
              <w:jc w:val="both"/>
              <w:rPr>
                <w:rFonts w:eastAsia="Calibri"/>
                <w:position w:val="0"/>
                <w:szCs w:val="28"/>
                <w:lang w:val="lv-LV"/>
              </w:rPr>
            </w:pPr>
            <w:r w:rsidRPr="00836FCE">
              <w:rPr>
                <w:rFonts w:eastAsia="Calibri"/>
                <w:position w:val="0"/>
                <w:szCs w:val="28"/>
                <w:lang w:val="lv-LV"/>
              </w:rPr>
              <w:t>110</w:t>
            </w:r>
            <w:r w:rsidR="001026C6">
              <w:rPr>
                <w:rFonts w:eastAsia="Calibri"/>
                <w:position w:val="0"/>
                <w:szCs w:val="28"/>
                <w:lang w:val="lv-LV"/>
              </w:rPr>
              <w:t> </w:t>
            </w:r>
            <w:proofErr w:type="spellStart"/>
            <w:r w:rsidR="001026C6" w:rsidRPr="006B4FB3">
              <w:rPr>
                <w:rFonts w:eastAsia="Calibri"/>
                <w:i/>
                <w:position w:val="0"/>
                <w:szCs w:val="28"/>
                <w:lang w:val="lv-LV"/>
              </w:rPr>
              <w:t>euro</w:t>
            </w:r>
            <w:proofErr w:type="spellEnd"/>
            <w:r w:rsidR="0075640F" w:rsidRPr="00836FCE">
              <w:rPr>
                <w:rFonts w:eastAsia="Calibri"/>
                <w:position w:val="0"/>
                <w:szCs w:val="28"/>
                <w:lang w:val="lv-LV"/>
              </w:rPr>
              <w:t xml:space="preserve"> </w:t>
            </w:r>
            <w:r w:rsidR="001026C6">
              <w:rPr>
                <w:rFonts w:eastAsia="Calibri"/>
                <w:position w:val="0"/>
                <w:szCs w:val="28"/>
                <w:lang w:val="lv-LV"/>
              </w:rPr>
              <w:t>x</w:t>
            </w:r>
            <w:r w:rsidR="0075640F" w:rsidRPr="00836FCE">
              <w:rPr>
                <w:rFonts w:eastAsia="Calibri"/>
                <w:position w:val="0"/>
                <w:szCs w:val="28"/>
                <w:lang w:val="lv-LV"/>
              </w:rPr>
              <w:t xml:space="preserve"> </w:t>
            </w:r>
            <w:r w:rsidRPr="00836FCE">
              <w:rPr>
                <w:rFonts w:eastAsia="Calibri"/>
                <w:position w:val="0"/>
                <w:szCs w:val="28"/>
                <w:lang w:val="lv-LV"/>
              </w:rPr>
              <w:t>20</w:t>
            </w:r>
            <w:r w:rsidR="001026C6">
              <w:rPr>
                <w:rFonts w:eastAsia="Calibri"/>
                <w:position w:val="0"/>
                <w:szCs w:val="28"/>
                <w:lang w:val="lv-LV"/>
              </w:rPr>
              <w:t> </w:t>
            </w:r>
            <w:r w:rsidRPr="00836FCE">
              <w:rPr>
                <w:rFonts w:eastAsia="Calibri"/>
                <w:position w:val="0"/>
                <w:szCs w:val="28"/>
                <w:lang w:val="lv-LV"/>
              </w:rPr>
              <w:t>% =22</w:t>
            </w:r>
            <w:r w:rsidR="001026C6">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position w:val="0"/>
                <w:szCs w:val="28"/>
                <w:lang w:val="lv-LV"/>
              </w:rPr>
              <w:t xml:space="preserve"> (atskaitījumu daļu reizina ar 20</w:t>
            </w:r>
            <w:r w:rsidR="001026C6">
              <w:rPr>
                <w:rFonts w:eastAsia="Calibri"/>
                <w:position w:val="0"/>
                <w:szCs w:val="28"/>
                <w:lang w:val="lv-LV"/>
              </w:rPr>
              <w:t> </w:t>
            </w:r>
            <w:r w:rsidRPr="00836FCE">
              <w:rPr>
                <w:rFonts w:eastAsia="Calibri"/>
                <w:position w:val="0"/>
                <w:szCs w:val="28"/>
                <w:lang w:val="lv-LV"/>
              </w:rPr>
              <w:t>%)</w:t>
            </w:r>
          </w:p>
          <w:p w14:paraId="1C493B48" w14:textId="77777777" w:rsidR="00D67BF0" w:rsidRPr="00836FCE" w:rsidRDefault="00D67BF0" w:rsidP="00D67BF0">
            <w:pPr>
              <w:contextualSpacing/>
              <w:jc w:val="both"/>
              <w:rPr>
                <w:rFonts w:eastAsia="Calibri"/>
                <w:position w:val="0"/>
                <w:szCs w:val="28"/>
                <w:lang w:val="lv-LV"/>
              </w:rPr>
            </w:pPr>
          </w:p>
          <w:p w14:paraId="4073F8EC" w14:textId="77777777" w:rsidR="00D67BF0" w:rsidRPr="00836FCE" w:rsidRDefault="0070401F" w:rsidP="0075640F">
            <w:pPr>
              <w:contextualSpacing/>
              <w:jc w:val="both"/>
              <w:rPr>
                <w:rFonts w:eastAsia="Calibri"/>
                <w:position w:val="0"/>
                <w:szCs w:val="28"/>
                <w:lang w:val="lv-LV"/>
              </w:rPr>
            </w:pPr>
            <w:r w:rsidRPr="00836FCE">
              <w:rPr>
                <w:rFonts w:eastAsia="Calibri"/>
                <w:position w:val="0"/>
                <w:szCs w:val="28"/>
                <w:lang w:val="lv-LV"/>
              </w:rPr>
              <w:t xml:space="preserve">Aprēķinātais </w:t>
            </w:r>
            <w:r w:rsidR="0075640F" w:rsidRPr="00836FCE">
              <w:rPr>
                <w:rFonts w:eastAsia="Calibri"/>
                <w:position w:val="0"/>
                <w:szCs w:val="28"/>
                <w:lang w:val="lv-LV"/>
              </w:rPr>
              <w:t>nodoklis</w:t>
            </w:r>
            <w:r w:rsidRPr="00836FCE">
              <w:rPr>
                <w:rFonts w:eastAsia="Calibri"/>
                <w:position w:val="0"/>
                <w:szCs w:val="28"/>
                <w:lang w:val="lv-LV"/>
              </w:rPr>
              <w:t xml:space="preserve">: </w:t>
            </w:r>
          </w:p>
          <w:p w14:paraId="3C213F51" w14:textId="77777777" w:rsidR="006E6202" w:rsidRPr="00836FCE" w:rsidRDefault="0070401F">
            <w:pPr>
              <w:contextualSpacing/>
              <w:jc w:val="both"/>
              <w:rPr>
                <w:rFonts w:eastAsia="Calibri"/>
                <w:position w:val="0"/>
                <w:szCs w:val="28"/>
                <w:lang w:val="lv-LV"/>
              </w:rPr>
            </w:pPr>
            <w:r w:rsidRPr="00836FCE">
              <w:rPr>
                <w:rFonts w:eastAsia="Calibri"/>
                <w:position w:val="0"/>
                <w:szCs w:val="28"/>
                <w:lang w:val="lv-LV"/>
              </w:rPr>
              <w:t>208</w:t>
            </w:r>
            <w:r w:rsidR="001026C6">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position w:val="0"/>
                <w:szCs w:val="28"/>
                <w:lang w:val="lv-LV"/>
              </w:rPr>
              <w:t xml:space="preserve"> (230 </w:t>
            </w:r>
            <w:r w:rsidR="001026C6">
              <w:rPr>
                <w:rFonts w:eastAsia="Calibri"/>
                <w:position w:val="0"/>
                <w:szCs w:val="28"/>
                <w:lang w:val="lv-LV"/>
              </w:rPr>
              <w:t>–</w:t>
            </w:r>
            <w:r w:rsidRPr="00836FCE">
              <w:rPr>
                <w:rFonts w:eastAsia="Calibri"/>
                <w:position w:val="0"/>
                <w:szCs w:val="28"/>
                <w:lang w:val="lv-LV"/>
              </w:rPr>
              <w:t xml:space="preserve"> 22)</w:t>
            </w:r>
          </w:p>
        </w:tc>
      </w:tr>
      <w:tr w:rsidR="009D7816" w:rsidRPr="00836FCE" w14:paraId="42835C16" w14:textId="77777777" w:rsidTr="00C15D5B">
        <w:trPr>
          <w:jc w:val="center"/>
        </w:trPr>
        <w:tc>
          <w:tcPr>
            <w:tcW w:w="4820" w:type="dxa"/>
            <w:shd w:val="clear" w:color="auto" w:fill="auto"/>
          </w:tcPr>
          <w:p w14:paraId="67B8CC04" w14:textId="77777777" w:rsidR="00D67BF0" w:rsidRPr="00836FCE" w:rsidRDefault="009D7816" w:rsidP="0075640F">
            <w:pPr>
              <w:jc w:val="both"/>
              <w:rPr>
                <w:rFonts w:eastAsia="Calibri"/>
                <w:position w:val="0"/>
                <w:szCs w:val="28"/>
                <w:lang w:val="lv-LV"/>
              </w:rPr>
            </w:pPr>
            <w:r w:rsidRPr="00836FCE">
              <w:rPr>
                <w:rFonts w:eastAsia="Calibri"/>
                <w:position w:val="0"/>
                <w:szCs w:val="28"/>
                <w:lang w:val="lv-LV"/>
              </w:rPr>
              <w:t>N</w:t>
            </w:r>
            <w:r w:rsidR="0075640F" w:rsidRPr="00836FCE">
              <w:rPr>
                <w:rFonts w:eastAsia="Calibri"/>
                <w:position w:val="0"/>
                <w:szCs w:val="28"/>
                <w:lang w:val="lv-LV"/>
              </w:rPr>
              <w:t>odoklis</w:t>
            </w:r>
            <w:r w:rsidRPr="00836FCE">
              <w:rPr>
                <w:rFonts w:eastAsia="Calibri"/>
                <w:position w:val="0"/>
                <w:szCs w:val="28"/>
                <w:lang w:val="lv-LV"/>
              </w:rPr>
              <w:t xml:space="preserve"> no mēneša izmaksām: </w:t>
            </w:r>
          </w:p>
          <w:p w14:paraId="3777A579" w14:textId="77777777" w:rsidR="009D7816" w:rsidRPr="00836FCE" w:rsidRDefault="009D7816">
            <w:pPr>
              <w:jc w:val="both"/>
              <w:rPr>
                <w:rFonts w:eastAsia="Calibri"/>
                <w:position w:val="0"/>
                <w:szCs w:val="28"/>
                <w:lang w:val="lv-LV"/>
              </w:rPr>
            </w:pPr>
            <w:r w:rsidRPr="00836FCE">
              <w:rPr>
                <w:rFonts w:eastAsia="Calibri"/>
                <w:position w:val="0"/>
                <w:szCs w:val="28"/>
                <w:lang w:val="lv-LV"/>
              </w:rPr>
              <w:t>386</w:t>
            </w:r>
            <w:r w:rsidR="001026C6">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i/>
                <w:position w:val="0"/>
                <w:szCs w:val="28"/>
                <w:lang w:val="lv-LV"/>
              </w:rPr>
              <w:t xml:space="preserve"> </w:t>
            </w:r>
            <w:r w:rsidRPr="00836FCE">
              <w:rPr>
                <w:rFonts w:eastAsia="Calibri"/>
                <w:position w:val="0"/>
                <w:szCs w:val="28"/>
                <w:lang w:val="lv-LV"/>
              </w:rPr>
              <w:t>(178+208)</w:t>
            </w:r>
          </w:p>
        </w:tc>
        <w:tc>
          <w:tcPr>
            <w:tcW w:w="5069" w:type="dxa"/>
            <w:shd w:val="clear" w:color="auto" w:fill="auto"/>
          </w:tcPr>
          <w:p w14:paraId="0413DBA4" w14:textId="77777777" w:rsidR="00D67BF0" w:rsidRPr="00836FCE" w:rsidRDefault="0075640F" w:rsidP="00FF1BD8">
            <w:pPr>
              <w:contextualSpacing/>
              <w:jc w:val="both"/>
              <w:rPr>
                <w:rFonts w:eastAsia="Calibri"/>
                <w:position w:val="0"/>
                <w:szCs w:val="28"/>
                <w:lang w:val="lv-LV"/>
              </w:rPr>
            </w:pPr>
            <w:r w:rsidRPr="00836FCE">
              <w:rPr>
                <w:rFonts w:eastAsia="Calibri"/>
                <w:position w:val="0"/>
                <w:szCs w:val="28"/>
                <w:lang w:val="lv-LV"/>
              </w:rPr>
              <w:t>Nodoklis</w:t>
            </w:r>
            <w:r w:rsidR="009D7816" w:rsidRPr="00836FCE">
              <w:rPr>
                <w:rFonts w:eastAsia="Calibri"/>
                <w:position w:val="0"/>
                <w:szCs w:val="28"/>
                <w:lang w:val="lv-LV"/>
              </w:rPr>
              <w:t xml:space="preserve"> no mēneša izmaksām: </w:t>
            </w:r>
          </w:p>
          <w:p w14:paraId="08DDDD67" w14:textId="77777777" w:rsidR="009D7816" w:rsidRPr="00836FCE" w:rsidRDefault="009D7816">
            <w:pPr>
              <w:contextualSpacing/>
              <w:jc w:val="both"/>
              <w:rPr>
                <w:rFonts w:eastAsia="Calibri"/>
                <w:position w:val="0"/>
                <w:szCs w:val="28"/>
                <w:lang w:val="lv-LV"/>
              </w:rPr>
            </w:pPr>
            <w:r w:rsidRPr="00836FCE">
              <w:rPr>
                <w:rFonts w:eastAsia="Calibri"/>
                <w:position w:val="0"/>
                <w:szCs w:val="28"/>
                <w:lang w:val="lv-LV"/>
              </w:rPr>
              <w:t>416</w:t>
            </w:r>
            <w:r w:rsidR="001026C6">
              <w:rPr>
                <w:rFonts w:eastAsia="Calibri"/>
                <w:position w:val="0"/>
                <w:szCs w:val="28"/>
                <w:lang w:val="lv-LV"/>
              </w:rPr>
              <w:t> </w:t>
            </w:r>
            <w:proofErr w:type="spellStart"/>
            <w:r w:rsidRPr="00836FCE">
              <w:rPr>
                <w:rFonts w:eastAsia="Calibri"/>
                <w:i/>
                <w:position w:val="0"/>
                <w:szCs w:val="28"/>
                <w:lang w:val="lv-LV"/>
              </w:rPr>
              <w:t>euro</w:t>
            </w:r>
            <w:proofErr w:type="spellEnd"/>
            <w:r w:rsidRPr="00836FCE">
              <w:rPr>
                <w:rFonts w:eastAsia="Calibri"/>
                <w:i/>
                <w:position w:val="0"/>
                <w:szCs w:val="28"/>
                <w:lang w:val="lv-LV"/>
              </w:rPr>
              <w:t xml:space="preserve"> </w:t>
            </w:r>
            <w:r w:rsidRPr="00836FCE">
              <w:rPr>
                <w:rFonts w:eastAsia="Calibri"/>
                <w:position w:val="0"/>
                <w:szCs w:val="28"/>
                <w:lang w:val="lv-LV"/>
              </w:rPr>
              <w:t>(208</w:t>
            </w:r>
            <w:r w:rsidR="0075640F" w:rsidRPr="00836FCE">
              <w:rPr>
                <w:rFonts w:eastAsia="Calibri"/>
                <w:position w:val="0"/>
                <w:szCs w:val="28"/>
                <w:lang w:val="lv-LV"/>
              </w:rPr>
              <w:t xml:space="preserve"> </w:t>
            </w:r>
            <w:r w:rsidRPr="00836FCE">
              <w:rPr>
                <w:rFonts w:eastAsia="Calibri"/>
                <w:position w:val="0"/>
                <w:szCs w:val="28"/>
                <w:lang w:val="lv-LV"/>
              </w:rPr>
              <w:t>+</w:t>
            </w:r>
            <w:r w:rsidR="0075640F" w:rsidRPr="00836FCE">
              <w:rPr>
                <w:rFonts w:eastAsia="Calibri"/>
                <w:position w:val="0"/>
                <w:szCs w:val="28"/>
                <w:lang w:val="lv-LV"/>
              </w:rPr>
              <w:t xml:space="preserve"> </w:t>
            </w:r>
            <w:r w:rsidRPr="00836FCE">
              <w:rPr>
                <w:rFonts w:eastAsia="Calibri"/>
                <w:position w:val="0"/>
                <w:szCs w:val="28"/>
                <w:lang w:val="lv-LV"/>
              </w:rPr>
              <w:t>208)</w:t>
            </w:r>
          </w:p>
        </w:tc>
      </w:tr>
    </w:tbl>
    <w:p w14:paraId="44707D27" w14:textId="77777777" w:rsidR="009724DE" w:rsidRPr="00836FCE" w:rsidRDefault="009724DE" w:rsidP="006B4FB3">
      <w:pPr>
        <w:ind w:firstLine="720"/>
        <w:jc w:val="both"/>
        <w:rPr>
          <w:lang w:val="lv-LV"/>
        </w:rPr>
      </w:pPr>
    </w:p>
    <w:p w14:paraId="2A7E0DBF" w14:textId="77777777" w:rsidR="00D67BF0" w:rsidRPr="00836FCE" w:rsidRDefault="00D67BF0">
      <w:pPr>
        <w:ind w:firstLine="720"/>
        <w:jc w:val="both"/>
        <w:rPr>
          <w:rFonts w:eastAsia="Calibri"/>
          <w:color w:val="000000"/>
          <w:position w:val="0"/>
          <w:szCs w:val="28"/>
          <w:lang w:val="lv-LV"/>
        </w:rPr>
      </w:pPr>
      <w:r w:rsidRPr="00836FCE">
        <w:rPr>
          <w:rFonts w:eastAsia="Calibri"/>
          <w:color w:val="000000"/>
          <w:position w:val="0"/>
          <w:szCs w:val="28"/>
          <w:lang w:val="lv-LV"/>
        </w:rPr>
        <w:t>22.piemērs</w:t>
      </w:r>
    </w:p>
    <w:p w14:paraId="40E2244A" w14:textId="77777777" w:rsidR="00D67BF0" w:rsidRPr="00836FCE" w:rsidRDefault="00D67BF0">
      <w:pPr>
        <w:ind w:firstLine="720"/>
        <w:jc w:val="both"/>
        <w:rPr>
          <w:rFonts w:eastAsia="Calibri"/>
          <w:color w:val="000000"/>
          <w:position w:val="0"/>
          <w:szCs w:val="28"/>
          <w:lang w:val="lv-LV"/>
        </w:rPr>
      </w:pPr>
      <w:r w:rsidRPr="00836FCE">
        <w:rPr>
          <w:rFonts w:eastAsia="Calibri"/>
          <w:color w:val="000000"/>
          <w:position w:val="0"/>
          <w:szCs w:val="28"/>
          <w:lang w:val="lv-LV"/>
        </w:rPr>
        <w:t>Nodokļa maksātajam pie viena darba devēja kārtējā mēnesī ir aprēķināts ienākums:</w:t>
      </w:r>
    </w:p>
    <w:p w14:paraId="3E9704CC" w14:textId="77777777" w:rsidR="00D67BF0" w:rsidRPr="00836FCE" w:rsidRDefault="00D67BF0">
      <w:pPr>
        <w:ind w:firstLine="720"/>
        <w:jc w:val="both"/>
        <w:rPr>
          <w:rFonts w:eastAsia="Calibri"/>
          <w:color w:val="000000"/>
          <w:position w:val="0"/>
          <w:szCs w:val="28"/>
          <w:lang w:val="lv-LV"/>
        </w:rPr>
      </w:pPr>
      <w:r w:rsidRPr="00836FCE">
        <w:rPr>
          <w:rFonts w:eastAsia="Calibri"/>
          <w:color w:val="000000"/>
          <w:position w:val="0"/>
          <w:szCs w:val="28"/>
          <w:lang w:val="lv-LV"/>
        </w:rPr>
        <w:t>- mēneša darba alga 800</w:t>
      </w:r>
      <w:r w:rsidR="001026C6">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001026C6">
        <w:rPr>
          <w:rFonts w:eastAsia="Calibri"/>
          <w:color w:val="000000"/>
          <w:position w:val="0"/>
          <w:szCs w:val="28"/>
          <w:lang w:val="lv-LV"/>
        </w:rPr>
        <w:t>;</w:t>
      </w:r>
    </w:p>
    <w:p w14:paraId="429FDEC0" w14:textId="77777777" w:rsidR="00D67BF0" w:rsidRPr="00836FCE" w:rsidRDefault="00D67BF0">
      <w:pPr>
        <w:ind w:firstLine="720"/>
        <w:jc w:val="both"/>
        <w:rPr>
          <w:rFonts w:eastAsia="Calibri"/>
          <w:color w:val="000000"/>
          <w:position w:val="0"/>
          <w:szCs w:val="28"/>
          <w:lang w:val="lv-LV"/>
        </w:rPr>
      </w:pPr>
      <w:r w:rsidRPr="00836FCE">
        <w:rPr>
          <w:rFonts w:eastAsia="Calibri"/>
          <w:color w:val="000000"/>
          <w:position w:val="0"/>
          <w:szCs w:val="28"/>
          <w:lang w:val="lv-LV"/>
        </w:rPr>
        <w:t>- autoratlīdzība par mūzikas darbu radīšanu 1000</w:t>
      </w:r>
      <w:r w:rsidR="001026C6">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001026C6">
        <w:rPr>
          <w:rFonts w:eastAsia="Calibri"/>
          <w:color w:val="000000"/>
          <w:position w:val="0"/>
          <w:szCs w:val="28"/>
          <w:lang w:val="lv-LV"/>
        </w:rPr>
        <w:t>;</w:t>
      </w:r>
      <w:r w:rsidRPr="00836FCE">
        <w:rPr>
          <w:rFonts w:eastAsia="Calibri"/>
          <w:color w:val="000000"/>
          <w:position w:val="0"/>
          <w:szCs w:val="28"/>
          <w:lang w:val="lv-LV"/>
        </w:rPr>
        <w:t xml:space="preserve"> </w:t>
      </w:r>
    </w:p>
    <w:p w14:paraId="0A314106" w14:textId="77777777" w:rsidR="00D67BF0" w:rsidRPr="00836FCE" w:rsidRDefault="00D67BF0">
      <w:pPr>
        <w:ind w:firstLine="720"/>
        <w:jc w:val="both"/>
        <w:rPr>
          <w:rFonts w:eastAsia="Calibri"/>
          <w:color w:val="000000"/>
          <w:position w:val="0"/>
          <w:szCs w:val="28"/>
          <w:lang w:val="lv-LV"/>
        </w:rPr>
      </w:pPr>
      <w:r w:rsidRPr="00836FCE">
        <w:rPr>
          <w:rFonts w:eastAsia="Calibri"/>
          <w:color w:val="000000"/>
          <w:position w:val="0"/>
          <w:szCs w:val="28"/>
          <w:lang w:val="lv-LV"/>
        </w:rPr>
        <w:t>- ienākums no uzņēmuma līguma (nav reģistrēta saimnieciskā darbība) 300</w:t>
      </w:r>
      <w:r w:rsidR="001026C6">
        <w:rPr>
          <w:rFonts w:eastAsia="Calibri"/>
          <w:color w:val="000000"/>
          <w:position w:val="0"/>
          <w:szCs w:val="28"/>
          <w:lang w:val="lv-LV"/>
        </w:rPr>
        <w:t> </w:t>
      </w:r>
      <w:proofErr w:type="spellStart"/>
      <w:r w:rsidRPr="00836FCE">
        <w:rPr>
          <w:rFonts w:eastAsia="Calibri"/>
          <w:i/>
          <w:color w:val="000000"/>
          <w:position w:val="0"/>
          <w:szCs w:val="28"/>
          <w:lang w:val="lv-LV"/>
        </w:rPr>
        <w:t>euro</w:t>
      </w:r>
      <w:proofErr w:type="spellEnd"/>
      <w:r w:rsidRPr="00836FCE">
        <w:rPr>
          <w:rFonts w:eastAsia="Calibri"/>
          <w:color w:val="000000"/>
          <w:position w:val="0"/>
          <w:szCs w:val="28"/>
          <w:lang w:val="lv-LV"/>
        </w:rPr>
        <w:t>.</w:t>
      </w:r>
    </w:p>
    <w:p w14:paraId="1E982B6B" w14:textId="77777777" w:rsidR="00D67BF0" w:rsidRPr="00836FCE" w:rsidRDefault="00D67BF0">
      <w:pPr>
        <w:ind w:firstLine="720"/>
        <w:jc w:val="both"/>
        <w:rPr>
          <w:rFonts w:eastAsia="Calibri"/>
          <w:color w:val="000000"/>
          <w:position w:val="0"/>
          <w:szCs w:val="28"/>
          <w:lang w:val="lv-LV"/>
        </w:rPr>
      </w:pPr>
      <w:r w:rsidRPr="00836FCE">
        <w:rPr>
          <w:rFonts w:eastAsia="Calibri"/>
          <w:color w:val="000000"/>
          <w:position w:val="0"/>
          <w:szCs w:val="28"/>
          <w:lang w:val="lv-LV"/>
        </w:rPr>
        <w:t>Nodokļa maksātājam  apgādībā ir piecas personas,</w:t>
      </w:r>
      <w:r w:rsidRPr="00836FCE">
        <w:rPr>
          <w:rFonts w:eastAsia="Calibri"/>
          <w:iCs/>
          <w:color w:val="000000"/>
          <w:position w:val="0"/>
          <w:szCs w:val="28"/>
          <w:lang w:val="lv-LV"/>
        </w:rPr>
        <w:t xml:space="preserve"> nodokļa atvieglojums par katru apgādībā esošu personu – 200</w:t>
      </w:r>
      <w:r w:rsidR="001026C6">
        <w:rPr>
          <w:rFonts w:eastAsia="Calibri"/>
          <w:iCs/>
          <w:color w:val="000000"/>
          <w:position w:val="0"/>
          <w:szCs w:val="28"/>
          <w:lang w:val="lv-LV"/>
        </w:rPr>
        <w:t> </w:t>
      </w:r>
      <w:proofErr w:type="spellStart"/>
      <w:r w:rsidRPr="00836FCE">
        <w:rPr>
          <w:rFonts w:eastAsia="Calibri"/>
          <w:i/>
          <w:iCs/>
          <w:color w:val="000000"/>
          <w:position w:val="0"/>
          <w:szCs w:val="28"/>
          <w:lang w:val="lv-LV"/>
        </w:rPr>
        <w:t>euro</w:t>
      </w:r>
      <w:proofErr w:type="spellEnd"/>
      <w:r w:rsidRPr="00836FCE">
        <w:rPr>
          <w:rFonts w:eastAsia="Calibri"/>
          <w:iCs/>
          <w:color w:val="000000"/>
          <w:position w:val="0"/>
          <w:szCs w:val="28"/>
          <w:lang w:val="lv-LV"/>
        </w:rPr>
        <w:t xml:space="preserve"> mēnesī</w:t>
      </w:r>
      <w:r w:rsidRPr="00836FCE">
        <w:rPr>
          <w:rFonts w:eastAsia="Calibri"/>
          <w:color w:val="000000"/>
          <w:position w:val="0"/>
          <w:szCs w:val="28"/>
          <w:lang w:val="lv-LV"/>
        </w:rPr>
        <w:t>. P</w:t>
      </w:r>
      <w:r w:rsidRPr="00836FCE">
        <w:rPr>
          <w:rFonts w:eastAsia="Calibri"/>
          <w:iCs/>
          <w:color w:val="000000"/>
          <w:position w:val="0"/>
          <w:szCs w:val="28"/>
          <w:lang w:val="lv-LV"/>
        </w:rPr>
        <w:t>rognozētais mēneša neapliekamais minimums</w:t>
      </w:r>
      <w:r w:rsidRPr="00836FCE">
        <w:rPr>
          <w:rFonts w:eastAsia="Calibri"/>
          <w:color w:val="000000"/>
          <w:position w:val="0"/>
          <w:szCs w:val="28"/>
          <w:lang w:val="lv-LV"/>
        </w:rPr>
        <w:t xml:space="preserve"> ir 0</w:t>
      </w:r>
      <w:r w:rsidR="001026C6">
        <w:rPr>
          <w:rFonts w:eastAsia="Calibri"/>
          <w:color w:val="000000"/>
          <w:position w:val="0"/>
          <w:szCs w:val="28"/>
          <w:lang w:val="lv-LV"/>
        </w:rPr>
        <w:t> </w:t>
      </w:r>
      <w:proofErr w:type="spellStart"/>
      <w:r w:rsidR="001026C6" w:rsidRPr="006B4FB3">
        <w:rPr>
          <w:rFonts w:eastAsia="Calibri"/>
          <w:i/>
          <w:color w:val="000000"/>
          <w:position w:val="0"/>
          <w:szCs w:val="28"/>
          <w:lang w:val="lv-LV"/>
        </w:rPr>
        <w:t>euro</w:t>
      </w:r>
      <w:proofErr w:type="spellEnd"/>
      <w:r w:rsidRPr="00836FCE">
        <w:rPr>
          <w:rFonts w:eastAsia="Calibri"/>
          <w:color w:val="000000"/>
          <w:position w:val="0"/>
          <w:szCs w:val="28"/>
          <w:lang w:val="lv-LV"/>
        </w:rPr>
        <w:t>.</w:t>
      </w:r>
      <w:r w:rsidRPr="00836FCE">
        <w:rPr>
          <w:rFonts w:eastAsia="Calibri"/>
          <w:iCs/>
          <w:color w:val="000000"/>
          <w:position w:val="0"/>
          <w:szCs w:val="28"/>
          <w:lang w:val="lv-LV"/>
        </w:rPr>
        <w:t xml:space="preserve"> VSAOI likme ir 35,09</w:t>
      </w:r>
      <w:r w:rsidR="001026C6">
        <w:rPr>
          <w:rFonts w:eastAsia="Calibri"/>
          <w:iCs/>
          <w:color w:val="000000"/>
          <w:position w:val="0"/>
          <w:szCs w:val="28"/>
          <w:lang w:val="lv-LV"/>
        </w:rPr>
        <w:t> </w:t>
      </w:r>
      <w:r w:rsidRPr="00836FCE">
        <w:rPr>
          <w:rFonts w:eastAsia="Calibri"/>
          <w:iCs/>
          <w:color w:val="000000"/>
          <w:position w:val="0"/>
          <w:szCs w:val="28"/>
          <w:lang w:val="lv-LV"/>
        </w:rPr>
        <w:t>% (darba ņēmēja daļa 11</w:t>
      </w:r>
      <w:r w:rsidR="001026C6">
        <w:rPr>
          <w:rFonts w:eastAsia="Calibri"/>
          <w:iCs/>
          <w:color w:val="000000"/>
          <w:position w:val="0"/>
          <w:szCs w:val="28"/>
          <w:lang w:val="lv-LV"/>
        </w:rPr>
        <w:t> </w:t>
      </w:r>
      <w:r w:rsidRPr="00836FCE">
        <w:rPr>
          <w:rFonts w:eastAsia="Calibri"/>
          <w:iCs/>
          <w:color w:val="000000"/>
          <w:position w:val="0"/>
          <w:szCs w:val="28"/>
          <w:lang w:val="lv-LV"/>
        </w:rPr>
        <w:t>%, darba devēja daļa 24,09</w:t>
      </w:r>
      <w:r w:rsidR="001026C6">
        <w:rPr>
          <w:rFonts w:eastAsia="Calibri"/>
          <w:iCs/>
          <w:color w:val="000000"/>
          <w:position w:val="0"/>
          <w:szCs w:val="28"/>
          <w:lang w:val="lv-LV"/>
        </w:rPr>
        <w:t> </w:t>
      </w:r>
      <w:r w:rsidRPr="00836FCE">
        <w:rPr>
          <w:rFonts w:eastAsia="Calibri"/>
          <w:iCs/>
          <w:color w:val="000000"/>
          <w:position w:val="0"/>
          <w:szCs w:val="28"/>
          <w:lang w:val="lv-LV"/>
        </w:rPr>
        <w:t>%)</w:t>
      </w:r>
      <w:r w:rsidRPr="00836FCE">
        <w:rPr>
          <w:rFonts w:eastAsia="Calibri"/>
          <w:color w:val="000000"/>
          <w:position w:val="0"/>
          <w:szCs w:val="28"/>
          <w:lang w:val="lv-LV"/>
        </w:rPr>
        <w:t>.</w:t>
      </w:r>
    </w:p>
    <w:p w14:paraId="4EC6701A" w14:textId="77777777" w:rsidR="004B4A11" w:rsidRPr="00836FCE" w:rsidRDefault="004B4A11">
      <w:pPr>
        <w:ind w:firstLine="720"/>
        <w:jc w:val="both"/>
        <w:rPr>
          <w:rFonts w:eastAsia="Calibri"/>
          <w:color w:val="000000"/>
          <w:position w:val="0"/>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6"/>
      </w:tblGrid>
      <w:tr w:rsidR="00D67BF0" w:rsidRPr="00836FCE" w14:paraId="5F585481" w14:textId="77777777" w:rsidTr="004B3AE3">
        <w:tc>
          <w:tcPr>
            <w:tcW w:w="4776" w:type="dxa"/>
            <w:shd w:val="clear" w:color="auto" w:fill="auto"/>
          </w:tcPr>
          <w:p w14:paraId="2DC7732F" w14:textId="77777777" w:rsidR="00D67BF0" w:rsidRPr="00EB74F7" w:rsidRDefault="00D67BF0" w:rsidP="00D855FF">
            <w:pPr>
              <w:jc w:val="both"/>
              <w:rPr>
                <w:position w:val="0"/>
                <w:lang w:val="lv-LV"/>
              </w:rPr>
            </w:pPr>
            <w:r w:rsidRPr="00EB74F7">
              <w:rPr>
                <w:b/>
                <w:position w:val="0"/>
                <w:lang w:val="lv-LV"/>
              </w:rPr>
              <w:t>Ir iesniegta algas nodokļa grāmatiņa</w:t>
            </w:r>
          </w:p>
        </w:tc>
        <w:tc>
          <w:tcPr>
            <w:tcW w:w="4776" w:type="dxa"/>
            <w:shd w:val="clear" w:color="auto" w:fill="auto"/>
          </w:tcPr>
          <w:p w14:paraId="579A8E77" w14:textId="77777777" w:rsidR="00D67BF0" w:rsidRPr="00EB74F7" w:rsidRDefault="00D67BF0" w:rsidP="00D855FF">
            <w:pPr>
              <w:jc w:val="both"/>
              <w:rPr>
                <w:position w:val="0"/>
                <w:lang w:val="lv-LV"/>
              </w:rPr>
            </w:pPr>
            <w:r w:rsidRPr="00EB74F7">
              <w:rPr>
                <w:b/>
                <w:position w:val="0"/>
                <w:lang w:val="lv-LV"/>
              </w:rPr>
              <w:t xml:space="preserve">Nav iesniegta algas nodokļa </w:t>
            </w:r>
            <w:r w:rsidRPr="00EB74F7">
              <w:rPr>
                <w:b/>
                <w:position w:val="0"/>
                <w:lang w:val="lv-LV"/>
              </w:rPr>
              <w:lastRenderedPageBreak/>
              <w:t>grāmatiņa</w:t>
            </w:r>
          </w:p>
        </w:tc>
      </w:tr>
      <w:tr w:rsidR="00D67BF0" w:rsidRPr="00836FCE" w14:paraId="34590DAB" w14:textId="77777777" w:rsidTr="004B3AE3">
        <w:tc>
          <w:tcPr>
            <w:tcW w:w="4776" w:type="dxa"/>
            <w:shd w:val="clear" w:color="auto" w:fill="auto"/>
          </w:tcPr>
          <w:p w14:paraId="5AAEBA92" w14:textId="77777777" w:rsidR="00D67BF0" w:rsidRPr="00EB74F7" w:rsidRDefault="00D67BF0" w:rsidP="00D855FF">
            <w:pPr>
              <w:jc w:val="both"/>
              <w:rPr>
                <w:position w:val="0"/>
                <w:lang w:val="lv-LV"/>
              </w:rPr>
            </w:pPr>
            <w:r w:rsidRPr="00EB74F7">
              <w:rPr>
                <w:position w:val="0"/>
                <w:lang w:val="lv-LV"/>
              </w:rPr>
              <w:lastRenderedPageBreak/>
              <w:t>800</w:t>
            </w:r>
            <w:r w:rsidR="001026C6" w:rsidRPr="00EB74F7">
              <w:rPr>
                <w:position w:val="0"/>
                <w:lang w:val="lv-LV"/>
              </w:rPr>
              <w:t> </w:t>
            </w:r>
            <w:proofErr w:type="spellStart"/>
            <w:r w:rsidRPr="00EB74F7">
              <w:rPr>
                <w:i/>
                <w:position w:val="0"/>
                <w:lang w:val="lv-LV"/>
              </w:rPr>
              <w:t>euro</w:t>
            </w:r>
            <w:proofErr w:type="spellEnd"/>
            <w:r w:rsidRPr="00EB74F7">
              <w:rPr>
                <w:position w:val="0"/>
                <w:lang w:val="lv-LV"/>
              </w:rPr>
              <w:t xml:space="preserve"> (algota darba ienākums) </w:t>
            </w:r>
          </w:p>
          <w:p w14:paraId="7C38477B" w14:textId="77777777" w:rsidR="00D67BF0" w:rsidRPr="00EB74F7" w:rsidRDefault="001026C6" w:rsidP="0006563D">
            <w:pPr>
              <w:ind w:firstLine="452"/>
              <w:jc w:val="both"/>
              <w:rPr>
                <w:position w:val="0"/>
                <w:lang w:val="lv-LV"/>
              </w:rPr>
            </w:pPr>
            <w:r w:rsidRPr="00EB74F7">
              <w:rPr>
                <w:position w:val="0"/>
                <w:lang w:val="lv-LV"/>
              </w:rPr>
              <w:t>–</w:t>
            </w:r>
            <w:r w:rsidR="00D67BF0" w:rsidRPr="00EB74F7">
              <w:rPr>
                <w:position w:val="0"/>
                <w:lang w:val="lv-LV"/>
              </w:rPr>
              <w:t xml:space="preserve"> 88</w:t>
            </w:r>
            <w:r w:rsidRPr="00EB74F7">
              <w:rPr>
                <w:position w:val="0"/>
                <w:lang w:val="lv-LV"/>
              </w:rPr>
              <w:t> </w:t>
            </w:r>
            <w:proofErr w:type="spellStart"/>
            <w:r w:rsidR="00D67BF0" w:rsidRPr="00EB74F7">
              <w:rPr>
                <w:i/>
                <w:position w:val="0"/>
                <w:lang w:val="lv-LV"/>
              </w:rPr>
              <w:t>euro</w:t>
            </w:r>
            <w:proofErr w:type="spellEnd"/>
            <w:r w:rsidR="00D67BF0" w:rsidRPr="00EB74F7">
              <w:rPr>
                <w:position w:val="0"/>
                <w:lang w:val="lv-LV"/>
              </w:rPr>
              <w:t xml:space="preserve"> (VSAOI 11</w:t>
            </w:r>
            <w:r w:rsidRPr="00EB74F7">
              <w:rPr>
                <w:position w:val="0"/>
                <w:lang w:val="lv-LV"/>
              </w:rPr>
              <w:t> </w:t>
            </w:r>
            <w:r w:rsidR="00D67BF0" w:rsidRPr="00EB74F7">
              <w:rPr>
                <w:position w:val="0"/>
                <w:lang w:val="lv-LV"/>
              </w:rPr>
              <w:t>% no 800</w:t>
            </w:r>
            <w:r w:rsidRPr="00EB74F7">
              <w:rPr>
                <w:position w:val="0"/>
                <w:lang w:val="lv-LV"/>
              </w:rPr>
              <w:t> </w:t>
            </w:r>
            <w:proofErr w:type="spellStart"/>
            <w:r w:rsidRPr="00EB74F7">
              <w:rPr>
                <w:i/>
                <w:position w:val="0"/>
                <w:lang w:val="lv-LV"/>
              </w:rPr>
              <w:t>euro</w:t>
            </w:r>
            <w:proofErr w:type="spellEnd"/>
            <w:r w:rsidR="00D67BF0" w:rsidRPr="00EB74F7">
              <w:rPr>
                <w:position w:val="0"/>
                <w:lang w:val="lv-LV"/>
              </w:rPr>
              <w:t>)</w:t>
            </w:r>
          </w:p>
          <w:p w14:paraId="161B2EB9" w14:textId="77777777" w:rsidR="00D67BF0" w:rsidRPr="00EB74F7" w:rsidRDefault="001026C6" w:rsidP="0006563D">
            <w:pPr>
              <w:ind w:firstLine="452"/>
              <w:jc w:val="both"/>
              <w:rPr>
                <w:position w:val="0"/>
                <w:lang w:val="lv-LV"/>
              </w:rPr>
            </w:pPr>
            <w:r w:rsidRPr="00EB74F7">
              <w:rPr>
                <w:position w:val="0"/>
                <w:lang w:val="lv-LV"/>
              </w:rPr>
              <w:t>–</w:t>
            </w:r>
            <w:r w:rsidR="00D67BF0" w:rsidRPr="00EB74F7">
              <w:rPr>
                <w:position w:val="0"/>
                <w:lang w:val="lv-LV"/>
              </w:rPr>
              <w:t xml:space="preserve"> 1000</w:t>
            </w:r>
            <w:r w:rsidRPr="00EB74F7">
              <w:rPr>
                <w:position w:val="0"/>
                <w:lang w:val="lv-LV"/>
              </w:rPr>
              <w:t> </w:t>
            </w:r>
            <w:proofErr w:type="spellStart"/>
            <w:r w:rsidR="00D67BF0" w:rsidRPr="00EB74F7">
              <w:rPr>
                <w:i/>
                <w:position w:val="0"/>
                <w:lang w:val="lv-LV"/>
              </w:rPr>
              <w:t>euro</w:t>
            </w:r>
            <w:proofErr w:type="spellEnd"/>
            <w:r w:rsidR="00D67BF0" w:rsidRPr="00EB74F7">
              <w:rPr>
                <w:position w:val="0"/>
                <w:lang w:val="lv-LV"/>
              </w:rPr>
              <w:t xml:space="preserve"> (atvieglojumi par piecām apgādībā esošām personām)</w:t>
            </w:r>
          </w:p>
          <w:p w14:paraId="2BDC3E8F" w14:textId="77777777" w:rsidR="00D67BF0" w:rsidRPr="00EB74F7" w:rsidRDefault="00D67BF0" w:rsidP="0006563D">
            <w:pPr>
              <w:ind w:firstLine="452"/>
              <w:jc w:val="both"/>
              <w:rPr>
                <w:position w:val="0"/>
                <w:lang w:val="lv-LV"/>
              </w:rPr>
            </w:pPr>
            <w:r w:rsidRPr="00EB74F7">
              <w:rPr>
                <w:position w:val="0"/>
                <w:lang w:val="lv-LV"/>
              </w:rPr>
              <w:t xml:space="preserve">= </w:t>
            </w:r>
            <w:r w:rsidR="001026C6" w:rsidRPr="00EB74F7">
              <w:rPr>
                <w:position w:val="0"/>
                <w:lang w:val="lv-LV"/>
              </w:rPr>
              <w:t>–</w:t>
            </w:r>
            <w:r w:rsidRPr="00EB74F7">
              <w:rPr>
                <w:position w:val="0"/>
                <w:lang w:val="lv-LV"/>
              </w:rPr>
              <w:t>288</w:t>
            </w:r>
            <w:r w:rsidR="001026C6" w:rsidRPr="00EB74F7">
              <w:rPr>
                <w:position w:val="0"/>
                <w:lang w:val="lv-LV"/>
              </w:rPr>
              <w:t> </w:t>
            </w:r>
            <w:proofErr w:type="spellStart"/>
            <w:r w:rsidRPr="00EB74F7">
              <w:rPr>
                <w:i/>
                <w:position w:val="0"/>
                <w:lang w:val="lv-LV"/>
              </w:rPr>
              <w:t>euro</w:t>
            </w:r>
            <w:proofErr w:type="spellEnd"/>
            <w:r w:rsidRPr="00EB74F7">
              <w:rPr>
                <w:position w:val="0"/>
                <w:lang w:val="lv-LV"/>
              </w:rPr>
              <w:t xml:space="preserve"> (uz citiem ienākuma veidiem pārnesamie atskaitījumi)</w:t>
            </w:r>
          </w:p>
          <w:p w14:paraId="3B58B523" w14:textId="77777777" w:rsidR="00D67BF0" w:rsidRPr="00EB74F7" w:rsidRDefault="00D67BF0" w:rsidP="00D855FF">
            <w:pPr>
              <w:jc w:val="both"/>
              <w:rPr>
                <w:position w:val="0"/>
                <w:lang w:val="lv-LV"/>
              </w:rPr>
            </w:pPr>
          </w:p>
          <w:p w14:paraId="5529DA9A" w14:textId="77777777" w:rsidR="0036084F" w:rsidRDefault="0036084F" w:rsidP="00D855FF">
            <w:pPr>
              <w:jc w:val="both"/>
              <w:rPr>
                <w:position w:val="0"/>
                <w:lang w:val="lv-LV"/>
              </w:rPr>
            </w:pPr>
          </w:p>
          <w:p w14:paraId="41B42C73" w14:textId="77777777" w:rsidR="00D67BF0" w:rsidRPr="00EB74F7" w:rsidRDefault="00D67BF0" w:rsidP="00D855FF">
            <w:pPr>
              <w:jc w:val="both"/>
              <w:rPr>
                <w:position w:val="0"/>
                <w:lang w:val="lv-LV"/>
              </w:rPr>
            </w:pPr>
            <w:r w:rsidRPr="00EB74F7">
              <w:rPr>
                <w:position w:val="0"/>
                <w:lang w:val="lv-LV"/>
              </w:rPr>
              <w:t>Aprēķinātais nodoklis: 0</w:t>
            </w:r>
            <w:r w:rsidR="001026C6" w:rsidRPr="00EB74F7">
              <w:rPr>
                <w:position w:val="0"/>
                <w:lang w:val="lv-LV"/>
              </w:rPr>
              <w:t> </w:t>
            </w:r>
            <w:proofErr w:type="spellStart"/>
            <w:r w:rsidR="001026C6" w:rsidRPr="00EB74F7">
              <w:rPr>
                <w:i/>
                <w:position w:val="0"/>
                <w:lang w:val="lv-LV"/>
              </w:rPr>
              <w:t>euro</w:t>
            </w:r>
            <w:proofErr w:type="spellEnd"/>
          </w:p>
        </w:tc>
        <w:tc>
          <w:tcPr>
            <w:tcW w:w="4776" w:type="dxa"/>
            <w:shd w:val="clear" w:color="auto" w:fill="auto"/>
          </w:tcPr>
          <w:p w14:paraId="3819FDD6" w14:textId="77777777" w:rsidR="00D67BF0" w:rsidRPr="00EB74F7" w:rsidRDefault="00D67BF0" w:rsidP="00D855FF">
            <w:pPr>
              <w:jc w:val="both"/>
              <w:rPr>
                <w:position w:val="0"/>
                <w:lang w:val="lv-LV"/>
              </w:rPr>
            </w:pPr>
            <w:r w:rsidRPr="00EB74F7">
              <w:rPr>
                <w:position w:val="0"/>
                <w:lang w:val="lv-LV"/>
              </w:rPr>
              <w:t>800</w:t>
            </w:r>
            <w:r w:rsidR="001026C6" w:rsidRPr="00EB74F7">
              <w:rPr>
                <w:position w:val="0"/>
                <w:lang w:val="lv-LV"/>
              </w:rPr>
              <w:t> </w:t>
            </w:r>
            <w:proofErr w:type="spellStart"/>
            <w:r w:rsidRPr="00EB74F7">
              <w:rPr>
                <w:i/>
                <w:position w:val="0"/>
                <w:lang w:val="lv-LV"/>
              </w:rPr>
              <w:t>euro</w:t>
            </w:r>
            <w:proofErr w:type="spellEnd"/>
            <w:r w:rsidRPr="00EB74F7">
              <w:rPr>
                <w:position w:val="0"/>
                <w:lang w:val="lv-LV"/>
              </w:rPr>
              <w:t xml:space="preserve"> (algota darba ienākums)</w:t>
            </w:r>
          </w:p>
          <w:p w14:paraId="582BCE36" w14:textId="77777777" w:rsidR="00D67BF0" w:rsidRPr="00EB74F7" w:rsidRDefault="001026C6" w:rsidP="0006563D">
            <w:pPr>
              <w:ind w:left="77" w:firstLine="425"/>
              <w:jc w:val="both"/>
              <w:rPr>
                <w:position w:val="0"/>
                <w:lang w:val="lv-LV"/>
              </w:rPr>
            </w:pPr>
            <w:r w:rsidRPr="00EB74F7">
              <w:rPr>
                <w:position w:val="0"/>
                <w:lang w:val="lv-LV"/>
              </w:rPr>
              <w:t>x</w:t>
            </w:r>
            <w:r w:rsidR="00D67BF0" w:rsidRPr="00EB74F7">
              <w:rPr>
                <w:position w:val="0"/>
                <w:lang w:val="lv-LV"/>
              </w:rPr>
              <w:t xml:space="preserve"> 23</w:t>
            </w:r>
            <w:r w:rsidRPr="00EB74F7">
              <w:rPr>
                <w:position w:val="0"/>
                <w:lang w:val="lv-LV"/>
              </w:rPr>
              <w:t> </w:t>
            </w:r>
            <w:r w:rsidR="00D67BF0" w:rsidRPr="00EB74F7">
              <w:rPr>
                <w:position w:val="0"/>
                <w:lang w:val="lv-LV"/>
              </w:rPr>
              <w:t>% = 184</w:t>
            </w:r>
            <w:r w:rsidRPr="00EB74F7">
              <w:rPr>
                <w:position w:val="0"/>
                <w:lang w:val="lv-LV"/>
              </w:rPr>
              <w:t> </w:t>
            </w:r>
            <w:proofErr w:type="spellStart"/>
            <w:r w:rsidR="00D67BF0" w:rsidRPr="00EB74F7">
              <w:rPr>
                <w:i/>
                <w:position w:val="0"/>
                <w:lang w:val="lv-LV"/>
              </w:rPr>
              <w:t>euro</w:t>
            </w:r>
            <w:proofErr w:type="spellEnd"/>
            <w:r w:rsidR="00D67BF0" w:rsidRPr="00EB74F7">
              <w:rPr>
                <w:position w:val="0"/>
                <w:lang w:val="lv-LV"/>
              </w:rPr>
              <w:t xml:space="preserve"> (800</w:t>
            </w:r>
            <w:r w:rsidRPr="00EB74F7">
              <w:rPr>
                <w:position w:val="0"/>
                <w:lang w:val="lv-LV"/>
              </w:rPr>
              <w:t> </w:t>
            </w:r>
            <w:proofErr w:type="spellStart"/>
            <w:r w:rsidRPr="00EB74F7">
              <w:rPr>
                <w:i/>
                <w:position w:val="0"/>
                <w:lang w:val="lv-LV"/>
              </w:rPr>
              <w:t>euro</w:t>
            </w:r>
            <w:proofErr w:type="spellEnd"/>
            <w:r w:rsidR="00D67BF0" w:rsidRPr="00EB74F7">
              <w:rPr>
                <w:position w:val="0"/>
                <w:lang w:val="lv-LV"/>
              </w:rPr>
              <w:t xml:space="preserve"> </w:t>
            </w:r>
            <w:r w:rsidRPr="00EB74F7">
              <w:rPr>
                <w:position w:val="0"/>
                <w:lang w:val="lv-LV"/>
              </w:rPr>
              <w:t>x</w:t>
            </w:r>
            <w:r w:rsidR="00D67BF0" w:rsidRPr="00EB74F7">
              <w:rPr>
                <w:position w:val="0"/>
                <w:lang w:val="lv-LV"/>
              </w:rPr>
              <w:t xml:space="preserve"> 23</w:t>
            </w:r>
            <w:r w:rsidRPr="00EB74F7">
              <w:rPr>
                <w:position w:val="0"/>
                <w:lang w:val="lv-LV"/>
              </w:rPr>
              <w:t> %</w:t>
            </w:r>
            <w:r w:rsidR="00D67BF0" w:rsidRPr="00EB74F7">
              <w:rPr>
                <w:position w:val="0"/>
                <w:lang w:val="lv-LV"/>
              </w:rPr>
              <w:t>)</w:t>
            </w:r>
          </w:p>
          <w:p w14:paraId="2392D4CC" w14:textId="77777777" w:rsidR="00D67BF0" w:rsidRPr="00EB74F7" w:rsidRDefault="001026C6" w:rsidP="0006563D">
            <w:pPr>
              <w:ind w:left="77" w:firstLine="425"/>
              <w:jc w:val="both"/>
              <w:rPr>
                <w:position w:val="0"/>
                <w:lang w:val="lv-LV"/>
              </w:rPr>
            </w:pPr>
            <w:r w:rsidRPr="00EB74F7">
              <w:rPr>
                <w:position w:val="0"/>
                <w:lang w:val="lv-LV"/>
              </w:rPr>
              <w:t>–</w:t>
            </w:r>
            <w:r w:rsidR="00D67BF0" w:rsidRPr="00EB74F7">
              <w:rPr>
                <w:position w:val="0"/>
                <w:lang w:val="lv-LV"/>
              </w:rPr>
              <w:t xml:space="preserve"> 88</w:t>
            </w:r>
            <w:r w:rsidRPr="00EB74F7">
              <w:rPr>
                <w:position w:val="0"/>
                <w:lang w:val="lv-LV"/>
              </w:rPr>
              <w:t> </w:t>
            </w:r>
            <w:proofErr w:type="spellStart"/>
            <w:r w:rsidR="00D67BF0" w:rsidRPr="00EB74F7">
              <w:rPr>
                <w:i/>
                <w:position w:val="0"/>
                <w:lang w:val="lv-LV"/>
              </w:rPr>
              <w:t>euro</w:t>
            </w:r>
            <w:proofErr w:type="spellEnd"/>
            <w:r w:rsidR="00D67BF0" w:rsidRPr="00EB74F7">
              <w:rPr>
                <w:position w:val="0"/>
                <w:lang w:val="lv-LV"/>
              </w:rPr>
              <w:t xml:space="preserve"> (VSAOI 11</w:t>
            </w:r>
            <w:r w:rsidRPr="00EB74F7">
              <w:rPr>
                <w:position w:val="0"/>
                <w:lang w:val="lv-LV"/>
              </w:rPr>
              <w:t> </w:t>
            </w:r>
            <w:r w:rsidR="00D67BF0" w:rsidRPr="00EB74F7">
              <w:rPr>
                <w:position w:val="0"/>
                <w:lang w:val="lv-LV"/>
              </w:rPr>
              <w:t>% no 800</w:t>
            </w:r>
            <w:r w:rsidRPr="00EB74F7">
              <w:rPr>
                <w:position w:val="0"/>
                <w:lang w:val="lv-LV"/>
              </w:rPr>
              <w:t> </w:t>
            </w:r>
            <w:proofErr w:type="spellStart"/>
            <w:r w:rsidRPr="00EB74F7">
              <w:rPr>
                <w:i/>
                <w:position w:val="0"/>
                <w:lang w:val="lv-LV"/>
              </w:rPr>
              <w:t>euro</w:t>
            </w:r>
            <w:proofErr w:type="spellEnd"/>
            <w:r w:rsidR="00D67BF0" w:rsidRPr="00EB74F7">
              <w:rPr>
                <w:position w:val="0"/>
                <w:lang w:val="lv-LV"/>
              </w:rPr>
              <w:t>)</w:t>
            </w:r>
          </w:p>
          <w:p w14:paraId="52FA4E28" w14:textId="77777777" w:rsidR="00D67BF0" w:rsidRPr="00EB74F7" w:rsidRDefault="001026C6" w:rsidP="0006563D">
            <w:pPr>
              <w:ind w:left="77" w:firstLine="425"/>
              <w:jc w:val="both"/>
              <w:rPr>
                <w:position w:val="0"/>
                <w:lang w:val="lv-LV"/>
              </w:rPr>
            </w:pPr>
            <w:r w:rsidRPr="00EB74F7">
              <w:rPr>
                <w:position w:val="0"/>
                <w:lang w:val="lv-LV"/>
              </w:rPr>
              <w:t>–</w:t>
            </w:r>
            <w:r w:rsidR="00D67BF0" w:rsidRPr="00EB74F7">
              <w:rPr>
                <w:position w:val="0"/>
                <w:lang w:val="lv-LV"/>
              </w:rPr>
              <w:t xml:space="preserve"> 88</w:t>
            </w:r>
            <w:r w:rsidRPr="00EB74F7">
              <w:rPr>
                <w:position w:val="0"/>
                <w:lang w:val="lv-LV"/>
              </w:rPr>
              <w:t> </w:t>
            </w:r>
            <w:proofErr w:type="spellStart"/>
            <w:r w:rsidRPr="00EB74F7">
              <w:rPr>
                <w:i/>
                <w:position w:val="0"/>
                <w:lang w:val="lv-LV"/>
              </w:rPr>
              <w:t>euro</w:t>
            </w:r>
            <w:proofErr w:type="spellEnd"/>
            <w:r w:rsidR="00D67BF0" w:rsidRPr="00EB74F7">
              <w:rPr>
                <w:position w:val="0"/>
                <w:lang w:val="lv-LV"/>
              </w:rPr>
              <w:t xml:space="preserve"> </w:t>
            </w:r>
            <w:r w:rsidRPr="00EB74F7">
              <w:rPr>
                <w:position w:val="0"/>
                <w:lang w:val="lv-LV"/>
              </w:rPr>
              <w:t>x</w:t>
            </w:r>
            <w:r w:rsidR="00D67BF0" w:rsidRPr="00EB74F7">
              <w:rPr>
                <w:position w:val="0"/>
                <w:lang w:val="lv-LV"/>
              </w:rPr>
              <w:t xml:space="preserve"> 20</w:t>
            </w:r>
            <w:r w:rsidRPr="00EB74F7">
              <w:rPr>
                <w:position w:val="0"/>
                <w:lang w:val="lv-LV"/>
              </w:rPr>
              <w:t> </w:t>
            </w:r>
            <w:r w:rsidR="00D67BF0" w:rsidRPr="00EB74F7">
              <w:rPr>
                <w:position w:val="0"/>
                <w:lang w:val="lv-LV"/>
              </w:rPr>
              <w:t>% = 17,60</w:t>
            </w:r>
            <w:r w:rsidRPr="00EB74F7">
              <w:rPr>
                <w:position w:val="0"/>
                <w:lang w:val="lv-LV"/>
              </w:rPr>
              <w:t> </w:t>
            </w:r>
            <w:proofErr w:type="spellStart"/>
            <w:r w:rsidR="00D67BF0" w:rsidRPr="00EB74F7">
              <w:rPr>
                <w:i/>
                <w:position w:val="0"/>
                <w:lang w:val="lv-LV"/>
              </w:rPr>
              <w:t>euro</w:t>
            </w:r>
            <w:proofErr w:type="spellEnd"/>
            <w:r w:rsidR="00D67BF0" w:rsidRPr="00EB74F7">
              <w:rPr>
                <w:position w:val="0"/>
                <w:lang w:val="lv-LV"/>
              </w:rPr>
              <w:t xml:space="preserve"> (atskaitījumu daļu reizina ar 20</w:t>
            </w:r>
            <w:r w:rsidRPr="00EB74F7">
              <w:rPr>
                <w:position w:val="0"/>
                <w:lang w:val="lv-LV"/>
              </w:rPr>
              <w:t> </w:t>
            </w:r>
            <w:r w:rsidR="00D67BF0" w:rsidRPr="00EB74F7">
              <w:rPr>
                <w:position w:val="0"/>
                <w:lang w:val="lv-LV"/>
              </w:rPr>
              <w:t>%)</w:t>
            </w:r>
          </w:p>
          <w:p w14:paraId="67952946" w14:textId="77777777" w:rsidR="00D67BF0" w:rsidRPr="00EB74F7" w:rsidRDefault="00D67BF0" w:rsidP="0006563D">
            <w:pPr>
              <w:ind w:firstLine="171"/>
              <w:jc w:val="both"/>
              <w:rPr>
                <w:position w:val="0"/>
                <w:lang w:val="lv-LV"/>
              </w:rPr>
            </w:pPr>
          </w:p>
          <w:p w14:paraId="605D4CFA" w14:textId="77777777" w:rsidR="00D67BF0" w:rsidRPr="00EB74F7" w:rsidRDefault="00D67BF0" w:rsidP="00D855FF">
            <w:pPr>
              <w:jc w:val="both"/>
              <w:rPr>
                <w:position w:val="0"/>
                <w:lang w:val="lv-LV"/>
              </w:rPr>
            </w:pPr>
            <w:r w:rsidRPr="00EB74F7">
              <w:rPr>
                <w:position w:val="0"/>
                <w:lang w:val="lv-LV"/>
              </w:rPr>
              <w:t xml:space="preserve">Aprēķinātais nodoklis: </w:t>
            </w:r>
          </w:p>
          <w:p w14:paraId="765EF7E5" w14:textId="77777777" w:rsidR="00D67BF0" w:rsidRPr="00EB74F7" w:rsidRDefault="00D67BF0">
            <w:pPr>
              <w:jc w:val="both"/>
              <w:rPr>
                <w:position w:val="0"/>
                <w:lang w:val="lv-LV"/>
              </w:rPr>
            </w:pPr>
            <w:r w:rsidRPr="00EB74F7">
              <w:rPr>
                <w:position w:val="0"/>
                <w:lang w:val="lv-LV"/>
              </w:rPr>
              <w:t>166,40</w:t>
            </w:r>
            <w:r w:rsidR="001026C6" w:rsidRPr="00EB74F7">
              <w:rPr>
                <w:position w:val="0"/>
                <w:lang w:val="lv-LV"/>
              </w:rPr>
              <w:t> </w:t>
            </w:r>
            <w:proofErr w:type="spellStart"/>
            <w:r w:rsidRPr="00EB74F7">
              <w:rPr>
                <w:i/>
                <w:position w:val="0"/>
                <w:lang w:val="lv-LV"/>
              </w:rPr>
              <w:t>euro</w:t>
            </w:r>
            <w:proofErr w:type="spellEnd"/>
            <w:r w:rsidRPr="00EB74F7">
              <w:rPr>
                <w:position w:val="0"/>
                <w:lang w:val="lv-LV"/>
              </w:rPr>
              <w:t xml:space="preserve"> (184 </w:t>
            </w:r>
            <w:r w:rsidR="001026C6" w:rsidRPr="00EB74F7">
              <w:rPr>
                <w:position w:val="0"/>
                <w:lang w:val="lv-LV"/>
              </w:rPr>
              <w:t>–</w:t>
            </w:r>
            <w:r w:rsidRPr="00EB74F7">
              <w:rPr>
                <w:position w:val="0"/>
                <w:lang w:val="lv-LV"/>
              </w:rPr>
              <w:t xml:space="preserve"> 17,60)</w:t>
            </w:r>
          </w:p>
        </w:tc>
      </w:tr>
      <w:tr w:rsidR="00D67BF0" w:rsidRPr="00836FCE" w14:paraId="09FA23A0" w14:textId="77777777" w:rsidTr="004B3AE3">
        <w:tc>
          <w:tcPr>
            <w:tcW w:w="4776" w:type="dxa"/>
            <w:shd w:val="clear" w:color="auto" w:fill="auto"/>
          </w:tcPr>
          <w:p w14:paraId="576E2E2A" w14:textId="77777777" w:rsidR="00D67BF0" w:rsidRPr="00EB74F7" w:rsidRDefault="00D67BF0" w:rsidP="00D855FF">
            <w:pPr>
              <w:jc w:val="both"/>
              <w:rPr>
                <w:position w:val="0"/>
                <w:lang w:val="lv-LV"/>
              </w:rPr>
            </w:pPr>
            <w:r w:rsidRPr="00EB74F7">
              <w:rPr>
                <w:position w:val="0"/>
                <w:lang w:val="lv-LV"/>
              </w:rPr>
              <w:t>1000</w:t>
            </w:r>
            <w:r w:rsidR="001026C6" w:rsidRPr="00EB74F7">
              <w:rPr>
                <w:position w:val="0"/>
                <w:lang w:val="lv-LV"/>
              </w:rPr>
              <w:t> </w:t>
            </w:r>
            <w:proofErr w:type="spellStart"/>
            <w:r w:rsidRPr="00EB74F7">
              <w:rPr>
                <w:i/>
                <w:position w:val="0"/>
                <w:lang w:val="lv-LV"/>
              </w:rPr>
              <w:t>euro</w:t>
            </w:r>
            <w:proofErr w:type="spellEnd"/>
            <w:r w:rsidRPr="00EB74F7">
              <w:rPr>
                <w:position w:val="0"/>
                <w:lang w:val="lv-LV"/>
              </w:rPr>
              <w:t xml:space="preserve"> (autoratlīdzības  ienākums)</w:t>
            </w:r>
          </w:p>
          <w:p w14:paraId="38EDE151" w14:textId="77777777" w:rsidR="00D67BF0" w:rsidRPr="00EB74F7" w:rsidRDefault="001026C6" w:rsidP="0006563D">
            <w:pPr>
              <w:ind w:firstLine="594"/>
              <w:jc w:val="both"/>
              <w:rPr>
                <w:position w:val="0"/>
                <w:lang w:val="lv-LV"/>
              </w:rPr>
            </w:pPr>
            <w:r w:rsidRPr="00EB74F7">
              <w:rPr>
                <w:position w:val="0"/>
                <w:lang w:val="lv-LV"/>
              </w:rPr>
              <w:t xml:space="preserve">– </w:t>
            </w:r>
            <w:r w:rsidR="00D67BF0" w:rsidRPr="00EB74F7">
              <w:rPr>
                <w:position w:val="0"/>
                <w:lang w:val="lv-LV"/>
              </w:rPr>
              <w:t>500</w:t>
            </w:r>
            <w:r w:rsidRPr="00EB74F7">
              <w:rPr>
                <w:position w:val="0"/>
                <w:lang w:val="lv-LV"/>
              </w:rPr>
              <w:t> </w:t>
            </w:r>
            <w:proofErr w:type="spellStart"/>
            <w:r w:rsidR="00D67BF0" w:rsidRPr="00EB74F7">
              <w:rPr>
                <w:i/>
                <w:position w:val="0"/>
                <w:lang w:val="lv-LV"/>
              </w:rPr>
              <w:t>euro</w:t>
            </w:r>
            <w:proofErr w:type="spellEnd"/>
            <w:r w:rsidR="00D67BF0" w:rsidRPr="00EB74F7">
              <w:rPr>
                <w:position w:val="0"/>
                <w:lang w:val="lv-LV"/>
              </w:rPr>
              <w:t xml:space="preserve"> (autoru attaisnot</w:t>
            </w:r>
            <w:r w:rsidR="0036084F">
              <w:rPr>
                <w:position w:val="0"/>
                <w:lang w:val="lv-LV"/>
              </w:rPr>
              <w:t>ie</w:t>
            </w:r>
            <w:r w:rsidR="00D67BF0" w:rsidRPr="00EB74F7">
              <w:rPr>
                <w:position w:val="0"/>
                <w:lang w:val="lv-LV"/>
              </w:rPr>
              <w:t xml:space="preserve"> izdevum</w:t>
            </w:r>
            <w:r w:rsidR="0036084F">
              <w:rPr>
                <w:position w:val="0"/>
                <w:lang w:val="lv-LV"/>
              </w:rPr>
              <w:t>i</w:t>
            </w:r>
            <w:r w:rsidR="00D67BF0" w:rsidRPr="00EB74F7">
              <w:rPr>
                <w:position w:val="0"/>
                <w:lang w:val="lv-LV"/>
              </w:rPr>
              <w:t xml:space="preserve"> 50</w:t>
            </w:r>
            <w:r w:rsidRPr="00EB74F7">
              <w:rPr>
                <w:position w:val="0"/>
                <w:lang w:val="lv-LV"/>
              </w:rPr>
              <w:t> </w:t>
            </w:r>
            <w:r w:rsidR="00D67BF0" w:rsidRPr="00EB74F7">
              <w:rPr>
                <w:position w:val="0"/>
                <w:lang w:val="lv-LV"/>
              </w:rPr>
              <w:t>% no 1000</w:t>
            </w:r>
            <w:r w:rsidRPr="00EB74F7">
              <w:rPr>
                <w:position w:val="0"/>
                <w:lang w:val="lv-LV"/>
              </w:rPr>
              <w:t> </w:t>
            </w:r>
            <w:proofErr w:type="spellStart"/>
            <w:r w:rsidRPr="00EB74F7">
              <w:rPr>
                <w:i/>
                <w:position w:val="0"/>
                <w:lang w:val="lv-LV"/>
              </w:rPr>
              <w:t>euro</w:t>
            </w:r>
            <w:proofErr w:type="spellEnd"/>
            <w:r w:rsidR="00D67BF0" w:rsidRPr="00EB74F7">
              <w:rPr>
                <w:position w:val="0"/>
                <w:lang w:val="lv-LV"/>
              </w:rPr>
              <w:t>)</w:t>
            </w:r>
          </w:p>
          <w:p w14:paraId="18E9B506" w14:textId="77777777" w:rsidR="00D67BF0" w:rsidRPr="00EB74F7" w:rsidRDefault="001026C6" w:rsidP="0006563D">
            <w:pPr>
              <w:ind w:firstLine="594"/>
              <w:jc w:val="both"/>
              <w:rPr>
                <w:position w:val="0"/>
                <w:lang w:val="lv-LV"/>
              </w:rPr>
            </w:pPr>
            <w:r w:rsidRPr="00EB74F7">
              <w:rPr>
                <w:position w:val="0"/>
                <w:lang w:val="lv-LV"/>
              </w:rPr>
              <w:t xml:space="preserve">– </w:t>
            </w:r>
            <w:r w:rsidR="00D67BF0" w:rsidRPr="00EB74F7">
              <w:rPr>
                <w:position w:val="0"/>
                <w:lang w:val="lv-LV"/>
              </w:rPr>
              <w:t>288</w:t>
            </w:r>
            <w:r w:rsidRPr="00EB74F7">
              <w:rPr>
                <w:position w:val="0"/>
                <w:lang w:val="lv-LV"/>
              </w:rPr>
              <w:t> </w:t>
            </w:r>
            <w:proofErr w:type="spellStart"/>
            <w:r w:rsidR="00D67BF0" w:rsidRPr="00EB74F7">
              <w:rPr>
                <w:i/>
                <w:position w:val="0"/>
                <w:lang w:val="lv-LV"/>
              </w:rPr>
              <w:t>euro</w:t>
            </w:r>
            <w:proofErr w:type="spellEnd"/>
            <w:r w:rsidR="00D67BF0" w:rsidRPr="00EB74F7">
              <w:rPr>
                <w:position w:val="0"/>
                <w:lang w:val="lv-LV"/>
              </w:rPr>
              <w:t xml:space="preserve"> (atskaitījumi, kuri ir pārnesti uz citiem ienākumiem)</w:t>
            </w:r>
          </w:p>
          <w:p w14:paraId="58D25D6D" w14:textId="77777777" w:rsidR="00D67BF0" w:rsidRPr="00EB74F7" w:rsidRDefault="00D67BF0" w:rsidP="0006563D">
            <w:pPr>
              <w:ind w:firstLine="594"/>
              <w:jc w:val="both"/>
              <w:rPr>
                <w:position w:val="0"/>
                <w:lang w:val="lv-LV"/>
              </w:rPr>
            </w:pPr>
            <w:r w:rsidRPr="00EB74F7">
              <w:rPr>
                <w:position w:val="0"/>
                <w:lang w:val="lv-LV"/>
              </w:rPr>
              <w:t>= 212</w:t>
            </w:r>
            <w:r w:rsidR="001026C6" w:rsidRPr="00EB74F7">
              <w:rPr>
                <w:position w:val="0"/>
                <w:lang w:val="lv-LV"/>
              </w:rPr>
              <w:t> </w:t>
            </w:r>
            <w:proofErr w:type="spellStart"/>
            <w:r w:rsidRPr="00EB74F7">
              <w:rPr>
                <w:i/>
                <w:position w:val="0"/>
                <w:lang w:val="lv-LV"/>
              </w:rPr>
              <w:t>euro</w:t>
            </w:r>
            <w:proofErr w:type="spellEnd"/>
            <w:r w:rsidRPr="00EB74F7">
              <w:rPr>
                <w:position w:val="0"/>
                <w:lang w:val="lv-LV"/>
              </w:rPr>
              <w:t xml:space="preserve"> (apliekamais ienākums 1000</w:t>
            </w:r>
            <w:r w:rsidR="001026C6" w:rsidRPr="00EB74F7">
              <w:rPr>
                <w:position w:val="0"/>
                <w:lang w:val="lv-LV"/>
              </w:rPr>
              <w:t> –</w:t>
            </w:r>
            <w:r w:rsidRPr="00EB74F7">
              <w:rPr>
                <w:position w:val="0"/>
                <w:lang w:val="lv-LV"/>
              </w:rPr>
              <w:t xml:space="preserve"> 500 </w:t>
            </w:r>
            <w:r w:rsidR="001026C6" w:rsidRPr="00EB74F7">
              <w:rPr>
                <w:position w:val="0"/>
                <w:lang w:val="lv-LV"/>
              </w:rPr>
              <w:t>–</w:t>
            </w:r>
            <w:r w:rsidRPr="00EB74F7">
              <w:rPr>
                <w:position w:val="0"/>
                <w:lang w:val="lv-LV"/>
              </w:rPr>
              <w:t xml:space="preserve"> 288)</w:t>
            </w:r>
          </w:p>
          <w:p w14:paraId="19570BEC" w14:textId="77777777" w:rsidR="00D67BF0" w:rsidRPr="00EB74F7" w:rsidRDefault="001026C6" w:rsidP="0006563D">
            <w:pPr>
              <w:ind w:firstLine="594"/>
              <w:jc w:val="both"/>
              <w:rPr>
                <w:position w:val="0"/>
                <w:lang w:val="lv-LV"/>
              </w:rPr>
            </w:pPr>
            <w:r w:rsidRPr="00EB74F7">
              <w:rPr>
                <w:position w:val="0"/>
                <w:lang w:val="lv-LV"/>
              </w:rPr>
              <w:t>x</w:t>
            </w:r>
            <w:r w:rsidR="00D67BF0" w:rsidRPr="00EB74F7">
              <w:rPr>
                <w:position w:val="0"/>
                <w:lang w:val="lv-LV"/>
              </w:rPr>
              <w:t xml:space="preserve"> 20</w:t>
            </w:r>
            <w:r w:rsidRPr="00EB74F7">
              <w:rPr>
                <w:position w:val="0"/>
                <w:lang w:val="lv-LV"/>
              </w:rPr>
              <w:t> </w:t>
            </w:r>
            <w:r w:rsidR="00D67BF0" w:rsidRPr="00EB74F7">
              <w:rPr>
                <w:position w:val="0"/>
                <w:lang w:val="lv-LV"/>
              </w:rPr>
              <w:t xml:space="preserve">% </w:t>
            </w:r>
            <w:r w:rsidR="00A603C7" w:rsidRPr="00EB74F7">
              <w:rPr>
                <w:position w:val="0"/>
                <w:lang w:val="lv-LV"/>
              </w:rPr>
              <w:t>likme</w:t>
            </w:r>
          </w:p>
          <w:p w14:paraId="3B7110BC" w14:textId="77777777" w:rsidR="00A603C7" w:rsidRDefault="00A603C7" w:rsidP="00D855FF">
            <w:pPr>
              <w:jc w:val="both"/>
              <w:rPr>
                <w:position w:val="0"/>
                <w:lang w:val="lv-LV"/>
              </w:rPr>
            </w:pPr>
          </w:p>
          <w:p w14:paraId="7B9BD861" w14:textId="77777777" w:rsidR="00A8775A" w:rsidRPr="00EB74F7" w:rsidRDefault="00A8775A" w:rsidP="00D855FF">
            <w:pPr>
              <w:jc w:val="both"/>
              <w:rPr>
                <w:position w:val="0"/>
                <w:lang w:val="lv-LV"/>
              </w:rPr>
            </w:pPr>
          </w:p>
          <w:p w14:paraId="24C90A82" w14:textId="77777777" w:rsidR="00067B2C" w:rsidRPr="00EB74F7" w:rsidRDefault="00D67BF0" w:rsidP="00D855FF">
            <w:pPr>
              <w:jc w:val="both"/>
              <w:rPr>
                <w:position w:val="0"/>
                <w:lang w:val="lv-LV"/>
              </w:rPr>
            </w:pPr>
            <w:r w:rsidRPr="00EB74F7">
              <w:rPr>
                <w:position w:val="0"/>
                <w:lang w:val="lv-LV"/>
              </w:rPr>
              <w:t xml:space="preserve">Aprēķinātais nodoklis: </w:t>
            </w:r>
          </w:p>
          <w:p w14:paraId="4FA4EE13" w14:textId="77777777" w:rsidR="00D67BF0" w:rsidRPr="00EB74F7" w:rsidRDefault="00D67BF0">
            <w:pPr>
              <w:jc w:val="both"/>
              <w:rPr>
                <w:position w:val="0"/>
                <w:lang w:val="lv-LV"/>
              </w:rPr>
            </w:pPr>
            <w:r w:rsidRPr="00EB74F7">
              <w:rPr>
                <w:position w:val="0"/>
                <w:lang w:val="lv-LV"/>
              </w:rPr>
              <w:t>42,40</w:t>
            </w:r>
            <w:r w:rsidR="001026C6" w:rsidRPr="00EB74F7">
              <w:rPr>
                <w:position w:val="0"/>
                <w:lang w:val="lv-LV"/>
              </w:rPr>
              <w:t> </w:t>
            </w:r>
            <w:proofErr w:type="spellStart"/>
            <w:r w:rsidRPr="00EB74F7">
              <w:rPr>
                <w:i/>
                <w:position w:val="0"/>
                <w:lang w:val="lv-LV"/>
              </w:rPr>
              <w:t>euro</w:t>
            </w:r>
            <w:proofErr w:type="spellEnd"/>
            <w:r w:rsidRPr="00EB74F7">
              <w:rPr>
                <w:position w:val="0"/>
                <w:lang w:val="lv-LV"/>
              </w:rPr>
              <w:t xml:space="preserve"> (212</w:t>
            </w:r>
            <w:r w:rsidR="001026C6" w:rsidRPr="00EB74F7">
              <w:rPr>
                <w:position w:val="0"/>
                <w:lang w:val="lv-LV"/>
              </w:rPr>
              <w:t> </w:t>
            </w:r>
            <w:proofErr w:type="spellStart"/>
            <w:r w:rsidR="001026C6" w:rsidRPr="00EB74F7">
              <w:rPr>
                <w:i/>
                <w:position w:val="0"/>
                <w:lang w:val="lv-LV"/>
              </w:rPr>
              <w:t>euro</w:t>
            </w:r>
            <w:proofErr w:type="spellEnd"/>
            <w:r w:rsidRPr="00EB74F7">
              <w:rPr>
                <w:position w:val="0"/>
                <w:lang w:val="lv-LV"/>
              </w:rPr>
              <w:t xml:space="preserve"> </w:t>
            </w:r>
            <w:r w:rsidR="001026C6" w:rsidRPr="00EB74F7">
              <w:rPr>
                <w:position w:val="0"/>
                <w:lang w:val="lv-LV"/>
              </w:rPr>
              <w:t>x</w:t>
            </w:r>
            <w:r w:rsidRPr="00EB74F7">
              <w:rPr>
                <w:position w:val="0"/>
                <w:lang w:val="lv-LV"/>
              </w:rPr>
              <w:t xml:space="preserve"> 20</w:t>
            </w:r>
            <w:r w:rsidR="001026C6" w:rsidRPr="00EB74F7">
              <w:rPr>
                <w:position w:val="0"/>
                <w:lang w:val="lv-LV"/>
              </w:rPr>
              <w:t> </w:t>
            </w:r>
            <w:r w:rsidRPr="00EB74F7">
              <w:rPr>
                <w:position w:val="0"/>
                <w:lang w:val="lv-LV"/>
              </w:rPr>
              <w:t>%)</w:t>
            </w:r>
          </w:p>
        </w:tc>
        <w:tc>
          <w:tcPr>
            <w:tcW w:w="4776" w:type="dxa"/>
            <w:shd w:val="clear" w:color="auto" w:fill="auto"/>
          </w:tcPr>
          <w:p w14:paraId="054E285F" w14:textId="77777777" w:rsidR="00067B2C" w:rsidRPr="00EB74F7" w:rsidRDefault="00067B2C" w:rsidP="00D855FF">
            <w:pPr>
              <w:jc w:val="both"/>
              <w:rPr>
                <w:position w:val="0"/>
                <w:lang w:val="lv-LV"/>
              </w:rPr>
            </w:pPr>
            <w:r w:rsidRPr="00EB74F7">
              <w:rPr>
                <w:position w:val="0"/>
                <w:lang w:val="lv-LV"/>
              </w:rPr>
              <w:t>1000</w:t>
            </w:r>
            <w:r w:rsidR="001026C6" w:rsidRPr="00EB74F7">
              <w:rPr>
                <w:position w:val="0"/>
                <w:lang w:val="lv-LV"/>
              </w:rPr>
              <w:t> </w:t>
            </w:r>
            <w:proofErr w:type="spellStart"/>
            <w:r w:rsidRPr="00EB74F7">
              <w:rPr>
                <w:i/>
                <w:position w:val="0"/>
                <w:lang w:val="lv-LV"/>
              </w:rPr>
              <w:t>euro</w:t>
            </w:r>
            <w:proofErr w:type="spellEnd"/>
            <w:r w:rsidRPr="00EB74F7">
              <w:rPr>
                <w:position w:val="0"/>
                <w:lang w:val="lv-LV"/>
              </w:rPr>
              <w:t xml:space="preserve"> (autoratlīdzības  ienākums)</w:t>
            </w:r>
          </w:p>
          <w:p w14:paraId="226F7358" w14:textId="77777777" w:rsidR="00067B2C" w:rsidRPr="00EB74F7" w:rsidRDefault="001026C6" w:rsidP="0006563D">
            <w:pPr>
              <w:ind w:firstLine="502"/>
              <w:jc w:val="both"/>
              <w:rPr>
                <w:position w:val="0"/>
                <w:lang w:val="lv-LV"/>
              </w:rPr>
            </w:pPr>
            <w:r w:rsidRPr="00EB74F7">
              <w:rPr>
                <w:position w:val="0"/>
                <w:lang w:val="lv-LV"/>
              </w:rPr>
              <w:t xml:space="preserve">– </w:t>
            </w:r>
            <w:r w:rsidR="00067B2C" w:rsidRPr="00EB74F7">
              <w:rPr>
                <w:position w:val="0"/>
                <w:lang w:val="lv-LV"/>
              </w:rPr>
              <w:t>500</w:t>
            </w:r>
            <w:r w:rsidRPr="00EB74F7">
              <w:rPr>
                <w:position w:val="0"/>
                <w:lang w:val="lv-LV"/>
              </w:rPr>
              <w:t> </w:t>
            </w:r>
            <w:proofErr w:type="spellStart"/>
            <w:r w:rsidR="00067B2C" w:rsidRPr="00EB74F7">
              <w:rPr>
                <w:i/>
                <w:position w:val="0"/>
                <w:lang w:val="lv-LV"/>
              </w:rPr>
              <w:t>euro</w:t>
            </w:r>
            <w:proofErr w:type="spellEnd"/>
            <w:r w:rsidR="00067B2C" w:rsidRPr="00EB74F7">
              <w:rPr>
                <w:position w:val="0"/>
                <w:lang w:val="lv-LV"/>
              </w:rPr>
              <w:t xml:space="preserve"> (autoru attaisnot</w:t>
            </w:r>
            <w:r w:rsidR="0036084F">
              <w:rPr>
                <w:position w:val="0"/>
                <w:lang w:val="lv-LV"/>
              </w:rPr>
              <w:t>ie</w:t>
            </w:r>
            <w:r w:rsidR="00067B2C" w:rsidRPr="00EB74F7">
              <w:rPr>
                <w:position w:val="0"/>
                <w:lang w:val="lv-LV"/>
              </w:rPr>
              <w:t xml:space="preserve"> izdevum</w:t>
            </w:r>
            <w:r w:rsidR="0036084F">
              <w:rPr>
                <w:position w:val="0"/>
                <w:lang w:val="lv-LV"/>
              </w:rPr>
              <w:t>i</w:t>
            </w:r>
            <w:r w:rsidR="00067B2C" w:rsidRPr="00EB74F7">
              <w:rPr>
                <w:position w:val="0"/>
                <w:lang w:val="lv-LV"/>
              </w:rPr>
              <w:t xml:space="preserve"> 50</w:t>
            </w:r>
            <w:r w:rsidRPr="00EB74F7">
              <w:rPr>
                <w:position w:val="0"/>
                <w:lang w:val="lv-LV"/>
              </w:rPr>
              <w:t> </w:t>
            </w:r>
            <w:r w:rsidR="00067B2C" w:rsidRPr="00EB74F7">
              <w:rPr>
                <w:position w:val="0"/>
                <w:lang w:val="lv-LV"/>
              </w:rPr>
              <w:t>% no 1000</w:t>
            </w:r>
            <w:r w:rsidRPr="00EB74F7">
              <w:rPr>
                <w:position w:val="0"/>
                <w:lang w:val="lv-LV"/>
              </w:rPr>
              <w:t> </w:t>
            </w:r>
            <w:proofErr w:type="spellStart"/>
            <w:r w:rsidRPr="00EB74F7">
              <w:rPr>
                <w:i/>
                <w:position w:val="0"/>
                <w:lang w:val="lv-LV"/>
              </w:rPr>
              <w:t>euro</w:t>
            </w:r>
            <w:proofErr w:type="spellEnd"/>
            <w:r w:rsidR="00067B2C" w:rsidRPr="00EB74F7">
              <w:rPr>
                <w:position w:val="0"/>
                <w:lang w:val="lv-LV"/>
              </w:rPr>
              <w:t>)</w:t>
            </w:r>
          </w:p>
          <w:p w14:paraId="28A8BE9A" w14:textId="77777777" w:rsidR="00067B2C" w:rsidRPr="00EB74F7" w:rsidRDefault="00067B2C" w:rsidP="0006563D">
            <w:pPr>
              <w:ind w:firstLine="502"/>
              <w:jc w:val="both"/>
              <w:rPr>
                <w:position w:val="0"/>
                <w:lang w:val="lv-LV"/>
              </w:rPr>
            </w:pPr>
            <w:r w:rsidRPr="00EB74F7">
              <w:rPr>
                <w:position w:val="0"/>
                <w:lang w:val="lv-LV"/>
              </w:rPr>
              <w:t>= 500</w:t>
            </w:r>
            <w:r w:rsidR="001026C6" w:rsidRPr="00EB74F7">
              <w:rPr>
                <w:position w:val="0"/>
                <w:lang w:val="lv-LV"/>
              </w:rPr>
              <w:t> </w:t>
            </w:r>
            <w:proofErr w:type="spellStart"/>
            <w:r w:rsidRPr="00EB74F7">
              <w:rPr>
                <w:i/>
                <w:position w:val="0"/>
                <w:lang w:val="lv-LV"/>
              </w:rPr>
              <w:t>euro</w:t>
            </w:r>
            <w:proofErr w:type="spellEnd"/>
            <w:r w:rsidRPr="00EB74F7">
              <w:rPr>
                <w:position w:val="0"/>
                <w:lang w:val="lv-LV"/>
              </w:rPr>
              <w:t xml:space="preserve"> (apliekamais ienākums 1000</w:t>
            </w:r>
            <w:r w:rsidR="003B3498" w:rsidRPr="00EB74F7">
              <w:rPr>
                <w:position w:val="0"/>
                <w:lang w:val="lv-LV"/>
              </w:rPr>
              <w:t> –</w:t>
            </w:r>
            <w:r w:rsidRPr="00EB74F7">
              <w:rPr>
                <w:position w:val="0"/>
                <w:lang w:val="lv-LV"/>
              </w:rPr>
              <w:t xml:space="preserve"> 500)</w:t>
            </w:r>
          </w:p>
          <w:p w14:paraId="6CA4E64B" w14:textId="77777777" w:rsidR="00067B2C" w:rsidRPr="00EB74F7" w:rsidRDefault="003B3498" w:rsidP="0006563D">
            <w:pPr>
              <w:ind w:firstLine="502"/>
              <w:jc w:val="both"/>
              <w:rPr>
                <w:position w:val="0"/>
                <w:lang w:val="lv-LV"/>
              </w:rPr>
            </w:pPr>
            <w:r w:rsidRPr="00EB74F7">
              <w:rPr>
                <w:position w:val="0"/>
                <w:lang w:val="lv-LV"/>
              </w:rPr>
              <w:t>x</w:t>
            </w:r>
            <w:r w:rsidR="00067B2C" w:rsidRPr="00EB74F7">
              <w:rPr>
                <w:position w:val="0"/>
                <w:lang w:val="lv-LV"/>
              </w:rPr>
              <w:t xml:space="preserve"> 20</w:t>
            </w:r>
            <w:r w:rsidRPr="00EB74F7">
              <w:rPr>
                <w:position w:val="0"/>
                <w:lang w:val="lv-LV"/>
              </w:rPr>
              <w:t> </w:t>
            </w:r>
            <w:r w:rsidR="00067B2C" w:rsidRPr="00EB74F7">
              <w:rPr>
                <w:position w:val="0"/>
                <w:lang w:val="lv-LV"/>
              </w:rPr>
              <w:t>%</w:t>
            </w:r>
            <w:r w:rsidR="00A603C7" w:rsidRPr="00EB74F7">
              <w:rPr>
                <w:position w:val="0"/>
                <w:lang w:val="lv-LV"/>
              </w:rPr>
              <w:t xml:space="preserve"> likme</w:t>
            </w:r>
          </w:p>
          <w:p w14:paraId="0D23CEF9" w14:textId="77777777" w:rsidR="001026C6" w:rsidRPr="00EB74F7" w:rsidRDefault="001026C6" w:rsidP="00D855FF">
            <w:pPr>
              <w:jc w:val="both"/>
              <w:rPr>
                <w:position w:val="0"/>
                <w:lang w:val="lv-LV"/>
              </w:rPr>
            </w:pPr>
          </w:p>
          <w:p w14:paraId="31C7E686" w14:textId="77777777" w:rsidR="0036084F" w:rsidRDefault="0036084F" w:rsidP="00D855FF">
            <w:pPr>
              <w:jc w:val="both"/>
              <w:rPr>
                <w:position w:val="0"/>
                <w:lang w:val="lv-LV"/>
              </w:rPr>
            </w:pPr>
          </w:p>
          <w:p w14:paraId="5CE361C5" w14:textId="77777777" w:rsidR="0036084F" w:rsidRDefault="0036084F" w:rsidP="00D855FF">
            <w:pPr>
              <w:jc w:val="both"/>
              <w:rPr>
                <w:position w:val="0"/>
                <w:lang w:val="lv-LV"/>
              </w:rPr>
            </w:pPr>
          </w:p>
          <w:p w14:paraId="1A2A9A29" w14:textId="77777777" w:rsidR="00A8775A" w:rsidRDefault="00A8775A" w:rsidP="00D855FF">
            <w:pPr>
              <w:jc w:val="both"/>
              <w:rPr>
                <w:position w:val="0"/>
                <w:lang w:val="lv-LV"/>
              </w:rPr>
            </w:pPr>
          </w:p>
          <w:p w14:paraId="6F68D755" w14:textId="77777777" w:rsidR="00067B2C" w:rsidRPr="00EB74F7" w:rsidRDefault="00067B2C" w:rsidP="00D855FF">
            <w:pPr>
              <w:jc w:val="both"/>
              <w:rPr>
                <w:position w:val="0"/>
                <w:lang w:val="lv-LV"/>
              </w:rPr>
            </w:pPr>
            <w:r w:rsidRPr="00EB74F7">
              <w:rPr>
                <w:position w:val="0"/>
                <w:lang w:val="lv-LV"/>
              </w:rPr>
              <w:t xml:space="preserve">Aprēķinātais nodoklis: </w:t>
            </w:r>
          </w:p>
          <w:p w14:paraId="2419B9D0" w14:textId="77777777" w:rsidR="00D67BF0" w:rsidRPr="00EB74F7" w:rsidRDefault="00067B2C">
            <w:pPr>
              <w:jc w:val="both"/>
              <w:rPr>
                <w:position w:val="0"/>
                <w:lang w:val="lv-LV"/>
              </w:rPr>
            </w:pPr>
            <w:r w:rsidRPr="00EB74F7">
              <w:rPr>
                <w:position w:val="0"/>
                <w:lang w:val="lv-LV"/>
              </w:rPr>
              <w:t>100</w:t>
            </w:r>
            <w:r w:rsidR="003B3498" w:rsidRPr="00EB74F7">
              <w:rPr>
                <w:position w:val="0"/>
                <w:lang w:val="lv-LV"/>
              </w:rPr>
              <w:t> </w:t>
            </w:r>
            <w:proofErr w:type="spellStart"/>
            <w:r w:rsidRPr="00EB74F7">
              <w:rPr>
                <w:i/>
                <w:position w:val="0"/>
                <w:lang w:val="lv-LV"/>
              </w:rPr>
              <w:t>euro</w:t>
            </w:r>
            <w:proofErr w:type="spellEnd"/>
            <w:r w:rsidRPr="00EB74F7">
              <w:rPr>
                <w:position w:val="0"/>
                <w:lang w:val="lv-LV"/>
              </w:rPr>
              <w:t xml:space="preserve"> (500</w:t>
            </w:r>
            <w:r w:rsidR="003B3498" w:rsidRPr="00EB74F7">
              <w:rPr>
                <w:position w:val="0"/>
                <w:lang w:val="lv-LV"/>
              </w:rPr>
              <w:t> </w:t>
            </w:r>
            <w:proofErr w:type="spellStart"/>
            <w:r w:rsidR="003B3498" w:rsidRPr="00EB74F7">
              <w:rPr>
                <w:i/>
                <w:position w:val="0"/>
                <w:lang w:val="lv-LV"/>
              </w:rPr>
              <w:t>euro</w:t>
            </w:r>
            <w:proofErr w:type="spellEnd"/>
            <w:r w:rsidRPr="00EB74F7">
              <w:rPr>
                <w:position w:val="0"/>
                <w:lang w:val="lv-LV"/>
              </w:rPr>
              <w:t xml:space="preserve"> </w:t>
            </w:r>
            <w:r w:rsidR="003B3498" w:rsidRPr="00EB74F7">
              <w:rPr>
                <w:position w:val="0"/>
                <w:lang w:val="lv-LV"/>
              </w:rPr>
              <w:t>x</w:t>
            </w:r>
            <w:r w:rsidRPr="00EB74F7">
              <w:rPr>
                <w:position w:val="0"/>
                <w:lang w:val="lv-LV"/>
              </w:rPr>
              <w:t xml:space="preserve"> 20</w:t>
            </w:r>
            <w:r w:rsidR="003B3498" w:rsidRPr="00EB74F7">
              <w:rPr>
                <w:position w:val="0"/>
                <w:lang w:val="lv-LV"/>
              </w:rPr>
              <w:t> </w:t>
            </w:r>
            <w:r w:rsidRPr="00EB74F7">
              <w:rPr>
                <w:position w:val="0"/>
                <w:lang w:val="lv-LV"/>
              </w:rPr>
              <w:t>%)</w:t>
            </w:r>
          </w:p>
        </w:tc>
      </w:tr>
      <w:tr w:rsidR="00D67BF0" w:rsidRPr="00836FCE" w14:paraId="609026C3" w14:textId="77777777" w:rsidTr="004B3AE3">
        <w:tc>
          <w:tcPr>
            <w:tcW w:w="4776" w:type="dxa"/>
            <w:shd w:val="clear" w:color="auto" w:fill="auto"/>
          </w:tcPr>
          <w:p w14:paraId="5C357A67" w14:textId="77777777" w:rsidR="00067B2C" w:rsidRPr="00EB74F7" w:rsidRDefault="00067B2C" w:rsidP="00D855FF">
            <w:pPr>
              <w:jc w:val="both"/>
              <w:rPr>
                <w:position w:val="0"/>
                <w:lang w:val="lv-LV"/>
              </w:rPr>
            </w:pPr>
            <w:r w:rsidRPr="00EB74F7">
              <w:rPr>
                <w:position w:val="0"/>
                <w:lang w:val="lv-LV"/>
              </w:rPr>
              <w:t>300</w:t>
            </w:r>
            <w:r w:rsidR="003B3498" w:rsidRPr="00EB74F7">
              <w:rPr>
                <w:position w:val="0"/>
                <w:lang w:val="lv-LV"/>
              </w:rPr>
              <w:t> </w:t>
            </w:r>
            <w:proofErr w:type="spellStart"/>
            <w:r w:rsidRPr="00EB74F7">
              <w:rPr>
                <w:i/>
                <w:position w:val="0"/>
                <w:lang w:val="lv-LV"/>
              </w:rPr>
              <w:t>euro</w:t>
            </w:r>
            <w:proofErr w:type="spellEnd"/>
            <w:r w:rsidRPr="00EB74F7">
              <w:rPr>
                <w:position w:val="0"/>
                <w:lang w:val="lv-LV"/>
              </w:rPr>
              <w:t xml:space="preserve"> (uzņēmuma līguma ienākums)</w:t>
            </w:r>
          </w:p>
          <w:p w14:paraId="0AA5B3FD" w14:textId="77777777" w:rsidR="00067B2C" w:rsidRPr="00EB74F7" w:rsidRDefault="003B3498" w:rsidP="0006563D">
            <w:pPr>
              <w:ind w:firstLine="594"/>
              <w:jc w:val="both"/>
              <w:rPr>
                <w:position w:val="0"/>
                <w:lang w:val="lv-LV"/>
              </w:rPr>
            </w:pPr>
            <w:r w:rsidRPr="00EB74F7">
              <w:rPr>
                <w:position w:val="0"/>
                <w:lang w:val="lv-LV"/>
              </w:rPr>
              <w:t>x</w:t>
            </w:r>
            <w:r w:rsidR="00067B2C" w:rsidRPr="00EB74F7">
              <w:rPr>
                <w:position w:val="0"/>
                <w:lang w:val="lv-LV"/>
              </w:rPr>
              <w:t xml:space="preserve"> 23</w:t>
            </w:r>
            <w:r w:rsidRPr="00EB74F7">
              <w:rPr>
                <w:position w:val="0"/>
                <w:lang w:val="lv-LV"/>
              </w:rPr>
              <w:t> </w:t>
            </w:r>
            <w:r w:rsidR="00067B2C" w:rsidRPr="00EB74F7">
              <w:rPr>
                <w:position w:val="0"/>
                <w:lang w:val="lv-LV"/>
              </w:rPr>
              <w:t>%</w:t>
            </w:r>
            <w:r w:rsidR="00A603C7" w:rsidRPr="00EB74F7">
              <w:rPr>
                <w:position w:val="0"/>
                <w:lang w:val="lv-LV"/>
              </w:rPr>
              <w:t xml:space="preserve"> likme</w:t>
            </w:r>
            <w:r w:rsidR="00067B2C" w:rsidRPr="00EB74F7">
              <w:rPr>
                <w:position w:val="0"/>
                <w:lang w:val="lv-LV"/>
              </w:rPr>
              <w:t xml:space="preserve"> = 69</w:t>
            </w:r>
            <w:r w:rsidRPr="00EB74F7">
              <w:rPr>
                <w:position w:val="0"/>
                <w:lang w:val="lv-LV"/>
              </w:rPr>
              <w:t> </w:t>
            </w:r>
            <w:proofErr w:type="spellStart"/>
            <w:r w:rsidR="00067B2C" w:rsidRPr="00EB74F7">
              <w:rPr>
                <w:i/>
                <w:position w:val="0"/>
                <w:lang w:val="lv-LV"/>
              </w:rPr>
              <w:t>euro</w:t>
            </w:r>
            <w:proofErr w:type="spellEnd"/>
            <w:r w:rsidR="00067B2C" w:rsidRPr="00EB74F7">
              <w:rPr>
                <w:position w:val="0"/>
                <w:lang w:val="lv-LV"/>
              </w:rPr>
              <w:t xml:space="preserve"> </w:t>
            </w:r>
          </w:p>
          <w:p w14:paraId="11F699F9" w14:textId="77777777" w:rsidR="00067B2C" w:rsidRPr="00EB74F7" w:rsidRDefault="003B3498" w:rsidP="0006563D">
            <w:pPr>
              <w:ind w:firstLine="594"/>
              <w:jc w:val="both"/>
              <w:rPr>
                <w:position w:val="0"/>
                <w:lang w:val="lv-LV"/>
              </w:rPr>
            </w:pPr>
            <w:r w:rsidRPr="00EB74F7">
              <w:rPr>
                <w:position w:val="0"/>
                <w:lang w:val="lv-LV"/>
              </w:rPr>
              <w:t xml:space="preserve">– </w:t>
            </w:r>
            <w:r w:rsidR="00067B2C" w:rsidRPr="00EB74F7">
              <w:rPr>
                <w:position w:val="0"/>
                <w:lang w:val="lv-LV"/>
              </w:rPr>
              <w:t>33</w:t>
            </w:r>
            <w:r w:rsidRPr="00EB74F7">
              <w:rPr>
                <w:position w:val="0"/>
                <w:lang w:val="lv-LV"/>
              </w:rPr>
              <w:t> </w:t>
            </w:r>
            <w:proofErr w:type="spellStart"/>
            <w:r w:rsidR="00067B2C" w:rsidRPr="00EB74F7">
              <w:rPr>
                <w:i/>
                <w:position w:val="0"/>
                <w:lang w:val="lv-LV"/>
              </w:rPr>
              <w:t>euro</w:t>
            </w:r>
            <w:proofErr w:type="spellEnd"/>
            <w:r w:rsidR="00067B2C" w:rsidRPr="00EB74F7">
              <w:rPr>
                <w:position w:val="0"/>
                <w:lang w:val="lv-LV"/>
              </w:rPr>
              <w:t xml:space="preserve"> (VSAOI 11</w:t>
            </w:r>
            <w:r w:rsidRPr="00EB74F7">
              <w:rPr>
                <w:position w:val="0"/>
                <w:lang w:val="lv-LV"/>
              </w:rPr>
              <w:t> </w:t>
            </w:r>
            <w:r w:rsidR="00067B2C" w:rsidRPr="00EB74F7">
              <w:rPr>
                <w:position w:val="0"/>
                <w:lang w:val="lv-LV"/>
              </w:rPr>
              <w:t>% no 300</w:t>
            </w:r>
            <w:r w:rsidRPr="00EB74F7">
              <w:rPr>
                <w:position w:val="0"/>
                <w:lang w:val="lv-LV"/>
              </w:rPr>
              <w:t> </w:t>
            </w:r>
            <w:proofErr w:type="spellStart"/>
            <w:r w:rsidRPr="00EB74F7">
              <w:rPr>
                <w:i/>
                <w:position w:val="0"/>
                <w:lang w:val="lv-LV"/>
              </w:rPr>
              <w:t>euro</w:t>
            </w:r>
            <w:proofErr w:type="spellEnd"/>
            <w:r w:rsidR="00067B2C" w:rsidRPr="00EB74F7">
              <w:rPr>
                <w:position w:val="0"/>
                <w:lang w:val="lv-LV"/>
              </w:rPr>
              <w:t>)</w:t>
            </w:r>
          </w:p>
          <w:p w14:paraId="3C7DAD9D" w14:textId="77777777" w:rsidR="00067B2C" w:rsidRPr="00EB74F7" w:rsidRDefault="00067B2C" w:rsidP="0006563D">
            <w:pPr>
              <w:ind w:firstLine="594"/>
              <w:jc w:val="both"/>
              <w:rPr>
                <w:position w:val="0"/>
                <w:lang w:val="lv-LV"/>
              </w:rPr>
            </w:pPr>
            <w:r w:rsidRPr="00EB74F7">
              <w:rPr>
                <w:position w:val="0"/>
                <w:lang w:val="lv-LV"/>
              </w:rPr>
              <w:t>33</w:t>
            </w:r>
            <w:r w:rsidR="003B3498" w:rsidRPr="00EB74F7">
              <w:rPr>
                <w:position w:val="0"/>
                <w:lang w:val="lv-LV"/>
              </w:rPr>
              <w:t> </w:t>
            </w:r>
            <w:proofErr w:type="spellStart"/>
            <w:r w:rsidR="003B3498" w:rsidRPr="00EB74F7">
              <w:rPr>
                <w:i/>
                <w:position w:val="0"/>
                <w:lang w:val="lv-LV"/>
              </w:rPr>
              <w:t>euro</w:t>
            </w:r>
            <w:proofErr w:type="spellEnd"/>
            <w:r w:rsidRPr="00EB74F7">
              <w:rPr>
                <w:position w:val="0"/>
                <w:lang w:val="lv-LV"/>
              </w:rPr>
              <w:t xml:space="preserve"> </w:t>
            </w:r>
            <w:r w:rsidR="003B3498" w:rsidRPr="00EB74F7">
              <w:rPr>
                <w:position w:val="0"/>
                <w:lang w:val="lv-LV"/>
              </w:rPr>
              <w:t>x</w:t>
            </w:r>
            <w:r w:rsidRPr="00EB74F7">
              <w:rPr>
                <w:position w:val="0"/>
                <w:lang w:val="lv-LV"/>
              </w:rPr>
              <w:t xml:space="preserve"> 20</w:t>
            </w:r>
            <w:r w:rsidR="003B3498" w:rsidRPr="00EB74F7">
              <w:rPr>
                <w:position w:val="0"/>
                <w:lang w:val="lv-LV"/>
              </w:rPr>
              <w:t> </w:t>
            </w:r>
            <w:r w:rsidRPr="00EB74F7">
              <w:rPr>
                <w:position w:val="0"/>
                <w:lang w:val="lv-LV"/>
              </w:rPr>
              <w:t>% = 6,60</w:t>
            </w:r>
            <w:r w:rsidR="003B3498" w:rsidRPr="00EB74F7">
              <w:rPr>
                <w:position w:val="0"/>
                <w:lang w:val="lv-LV"/>
              </w:rPr>
              <w:t> </w:t>
            </w:r>
            <w:proofErr w:type="spellStart"/>
            <w:r w:rsidRPr="00EB74F7">
              <w:rPr>
                <w:i/>
                <w:position w:val="0"/>
                <w:lang w:val="lv-LV"/>
              </w:rPr>
              <w:t>euro</w:t>
            </w:r>
            <w:proofErr w:type="spellEnd"/>
            <w:r w:rsidRPr="00EB74F7">
              <w:rPr>
                <w:position w:val="0"/>
                <w:lang w:val="lv-LV"/>
              </w:rPr>
              <w:t xml:space="preserve"> (atskaitījumu daļu reizina ar 20</w:t>
            </w:r>
            <w:r w:rsidR="003B3498" w:rsidRPr="00EB74F7">
              <w:rPr>
                <w:position w:val="0"/>
                <w:lang w:val="lv-LV"/>
              </w:rPr>
              <w:t> </w:t>
            </w:r>
            <w:r w:rsidRPr="00EB74F7">
              <w:rPr>
                <w:position w:val="0"/>
                <w:lang w:val="lv-LV"/>
              </w:rPr>
              <w:t>%)</w:t>
            </w:r>
          </w:p>
          <w:p w14:paraId="3C7A36CD" w14:textId="77777777" w:rsidR="00067B2C" w:rsidRPr="00EB74F7" w:rsidRDefault="00067B2C" w:rsidP="0006563D">
            <w:pPr>
              <w:ind w:firstLine="594"/>
              <w:jc w:val="both"/>
              <w:rPr>
                <w:position w:val="0"/>
                <w:lang w:val="lv-LV"/>
              </w:rPr>
            </w:pPr>
          </w:p>
          <w:p w14:paraId="37953D5A" w14:textId="77777777" w:rsidR="00067B2C" w:rsidRPr="00EB74F7" w:rsidRDefault="00067B2C" w:rsidP="00D855FF">
            <w:pPr>
              <w:jc w:val="both"/>
              <w:rPr>
                <w:position w:val="0"/>
                <w:lang w:val="lv-LV"/>
              </w:rPr>
            </w:pPr>
            <w:r w:rsidRPr="00EB74F7">
              <w:rPr>
                <w:position w:val="0"/>
                <w:lang w:val="lv-LV"/>
              </w:rPr>
              <w:t xml:space="preserve">Aprēķinātais nodoklis: </w:t>
            </w:r>
          </w:p>
          <w:p w14:paraId="735F683B" w14:textId="77777777" w:rsidR="00D67BF0" w:rsidRPr="00EB74F7" w:rsidRDefault="00067B2C">
            <w:pPr>
              <w:jc w:val="both"/>
              <w:rPr>
                <w:position w:val="0"/>
                <w:lang w:val="lv-LV"/>
              </w:rPr>
            </w:pPr>
            <w:r w:rsidRPr="00EB74F7">
              <w:rPr>
                <w:position w:val="0"/>
                <w:lang w:val="lv-LV"/>
              </w:rPr>
              <w:t>62,40</w:t>
            </w:r>
            <w:r w:rsidR="003B3498" w:rsidRPr="00EB74F7">
              <w:rPr>
                <w:position w:val="0"/>
                <w:lang w:val="lv-LV"/>
              </w:rPr>
              <w:t> </w:t>
            </w:r>
            <w:proofErr w:type="spellStart"/>
            <w:r w:rsidRPr="00EB74F7">
              <w:rPr>
                <w:i/>
                <w:position w:val="0"/>
                <w:lang w:val="lv-LV"/>
              </w:rPr>
              <w:t>euro</w:t>
            </w:r>
            <w:proofErr w:type="spellEnd"/>
            <w:r w:rsidRPr="00EB74F7">
              <w:rPr>
                <w:position w:val="0"/>
                <w:lang w:val="lv-LV"/>
              </w:rPr>
              <w:t xml:space="preserve"> (69 </w:t>
            </w:r>
            <w:r w:rsidR="003B3498" w:rsidRPr="00EB74F7">
              <w:rPr>
                <w:position w:val="0"/>
                <w:lang w:val="lv-LV"/>
              </w:rPr>
              <w:t>–</w:t>
            </w:r>
            <w:r w:rsidRPr="00EB74F7">
              <w:rPr>
                <w:position w:val="0"/>
                <w:lang w:val="lv-LV"/>
              </w:rPr>
              <w:t xml:space="preserve"> 6,60)</w:t>
            </w:r>
          </w:p>
        </w:tc>
        <w:tc>
          <w:tcPr>
            <w:tcW w:w="4776" w:type="dxa"/>
            <w:shd w:val="clear" w:color="auto" w:fill="auto"/>
          </w:tcPr>
          <w:p w14:paraId="2E2E84AA" w14:textId="77777777" w:rsidR="00067B2C" w:rsidRPr="00EB74F7" w:rsidRDefault="00067B2C" w:rsidP="00D855FF">
            <w:pPr>
              <w:jc w:val="both"/>
              <w:rPr>
                <w:position w:val="0"/>
                <w:lang w:val="lv-LV"/>
              </w:rPr>
            </w:pPr>
            <w:r w:rsidRPr="00EB74F7">
              <w:rPr>
                <w:position w:val="0"/>
                <w:lang w:val="lv-LV"/>
              </w:rPr>
              <w:t>300</w:t>
            </w:r>
            <w:r w:rsidR="003B3498" w:rsidRPr="00EB74F7">
              <w:rPr>
                <w:position w:val="0"/>
                <w:lang w:val="lv-LV"/>
              </w:rPr>
              <w:t> </w:t>
            </w:r>
            <w:proofErr w:type="spellStart"/>
            <w:r w:rsidRPr="00EB74F7">
              <w:rPr>
                <w:i/>
                <w:position w:val="0"/>
                <w:lang w:val="lv-LV"/>
              </w:rPr>
              <w:t>euro</w:t>
            </w:r>
            <w:proofErr w:type="spellEnd"/>
            <w:r w:rsidRPr="00EB74F7">
              <w:rPr>
                <w:position w:val="0"/>
                <w:lang w:val="lv-LV"/>
              </w:rPr>
              <w:t xml:space="preserve"> (uzņēmuma līguma ienākums)</w:t>
            </w:r>
          </w:p>
          <w:p w14:paraId="49A43085" w14:textId="77777777" w:rsidR="00067B2C" w:rsidRPr="00EB74F7" w:rsidRDefault="003B3498" w:rsidP="0006563D">
            <w:pPr>
              <w:ind w:firstLine="502"/>
              <w:jc w:val="both"/>
              <w:rPr>
                <w:position w:val="0"/>
                <w:lang w:val="lv-LV"/>
              </w:rPr>
            </w:pPr>
            <w:r w:rsidRPr="00EB74F7">
              <w:rPr>
                <w:position w:val="0"/>
                <w:lang w:val="lv-LV"/>
              </w:rPr>
              <w:t>x</w:t>
            </w:r>
            <w:r w:rsidR="00067B2C" w:rsidRPr="00EB74F7">
              <w:rPr>
                <w:position w:val="0"/>
                <w:lang w:val="lv-LV"/>
              </w:rPr>
              <w:t xml:space="preserve"> 23</w:t>
            </w:r>
            <w:r w:rsidRPr="00EB74F7">
              <w:rPr>
                <w:position w:val="0"/>
                <w:lang w:val="lv-LV"/>
              </w:rPr>
              <w:t> </w:t>
            </w:r>
            <w:r w:rsidR="00067B2C" w:rsidRPr="00EB74F7">
              <w:rPr>
                <w:position w:val="0"/>
                <w:lang w:val="lv-LV"/>
              </w:rPr>
              <w:t>%</w:t>
            </w:r>
            <w:r w:rsidR="00A603C7" w:rsidRPr="00EB74F7">
              <w:rPr>
                <w:position w:val="0"/>
                <w:lang w:val="lv-LV"/>
              </w:rPr>
              <w:t xml:space="preserve"> likme</w:t>
            </w:r>
            <w:r w:rsidR="00067B2C" w:rsidRPr="00EB74F7">
              <w:rPr>
                <w:position w:val="0"/>
                <w:lang w:val="lv-LV"/>
              </w:rPr>
              <w:t xml:space="preserve"> = 69</w:t>
            </w:r>
            <w:r w:rsidRPr="00EB74F7">
              <w:rPr>
                <w:position w:val="0"/>
                <w:lang w:val="lv-LV"/>
              </w:rPr>
              <w:t> </w:t>
            </w:r>
            <w:proofErr w:type="spellStart"/>
            <w:r w:rsidR="00067B2C" w:rsidRPr="00EB74F7">
              <w:rPr>
                <w:i/>
                <w:position w:val="0"/>
                <w:lang w:val="lv-LV"/>
              </w:rPr>
              <w:t>euro</w:t>
            </w:r>
            <w:proofErr w:type="spellEnd"/>
            <w:r w:rsidR="00067B2C" w:rsidRPr="00EB74F7">
              <w:rPr>
                <w:i/>
                <w:position w:val="0"/>
                <w:lang w:val="lv-LV"/>
              </w:rPr>
              <w:t xml:space="preserve"> </w:t>
            </w:r>
          </w:p>
          <w:p w14:paraId="3AE63216" w14:textId="77777777" w:rsidR="00067B2C" w:rsidRPr="00EB74F7" w:rsidRDefault="003B3498" w:rsidP="0006563D">
            <w:pPr>
              <w:ind w:firstLine="502"/>
              <w:jc w:val="both"/>
              <w:rPr>
                <w:position w:val="0"/>
                <w:lang w:val="lv-LV"/>
              </w:rPr>
            </w:pPr>
            <w:r w:rsidRPr="00EB74F7">
              <w:rPr>
                <w:position w:val="0"/>
                <w:lang w:val="lv-LV"/>
              </w:rPr>
              <w:t xml:space="preserve">– </w:t>
            </w:r>
            <w:r w:rsidR="00067B2C" w:rsidRPr="00EB74F7">
              <w:rPr>
                <w:position w:val="0"/>
                <w:lang w:val="lv-LV"/>
              </w:rPr>
              <w:t>33</w:t>
            </w:r>
            <w:r w:rsidRPr="00EB74F7">
              <w:rPr>
                <w:position w:val="0"/>
                <w:lang w:val="lv-LV"/>
              </w:rPr>
              <w:t> </w:t>
            </w:r>
            <w:proofErr w:type="spellStart"/>
            <w:r w:rsidR="00067B2C" w:rsidRPr="00EB74F7">
              <w:rPr>
                <w:i/>
                <w:position w:val="0"/>
                <w:lang w:val="lv-LV"/>
              </w:rPr>
              <w:t>euro</w:t>
            </w:r>
            <w:proofErr w:type="spellEnd"/>
            <w:r w:rsidR="00067B2C" w:rsidRPr="00EB74F7">
              <w:rPr>
                <w:position w:val="0"/>
                <w:lang w:val="lv-LV"/>
              </w:rPr>
              <w:t xml:space="preserve"> (VSAOI 11</w:t>
            </w:r>
            <w:r w:rsidRPr="00EB74F7">
              <w:rPr>
                <w:position w:val="0"/>
                <w:lang w:val="lv-LV"/>
              </w:rPr>
              <w:t> </w:t>
            </w:r>
            <w:r w:rsidR="00067B2C" w:rsidRPr="00EB74F7">
              <w:rPr>
                <w:position w:val="0"/>
                <w:lang w:val="lv-LV"/>
              </w:rPr>
              <w:t>% no 300</w:t>
            </w:r>
            <w:r w:rsidRPr="00EB74F7">
              <w:rPr>
                <w:position w:val="0"/>
                <w:lang w:val="lv-LV"/>
              </w:rPr>
              <w:t> </w:t>
            </w:r>
            <w:proofErr w:type="spellStart"/>
            <w:r w:rsidRPr="00EB74F7">
              <w:rPr>
                <w:i/>
                <w:position w:val="0"/>
                <w:lang w:val="lv-LV"/>
              </w:rPr>
              <w:t>euro</w:t>
            </w:r>
            <w:proofErr w:type="spellEnd"/>
            <w:r w:rsidR="00067B2C" w:rsidRPr="00EB74F7">
              <w:rPr>
                <w:position w:val="0"/>
                <w:lang w:val="lv-LV"/>
              </w:rPr>
              <w:t>)</w:t>
            </w:r>
          </w:p>
          <w:p w14:paraId="2C1C52AE" w14:textId="77777777" w:rsidR="00067B2C" w:rsidRPr="00EB74F7" w:rsidRDefault="00067B2C" w:rsidP="0006563D">
            <w:pPr>
              <w:ind w:firstLine="502"/>
              <w:jc w:val="both"/>
              <w:rPr>
                <w:position w:val="0"/>
                <w:lang w:val="lv-LV"/>
              </w:rPr>
            </w:pPr>
            <w:r w:rsidRPr="00EB74F7">
              <w:rPr>
                <w:position w:val="0"/>
                <w:lang w:val="lv-LV"/>
              </w:rPr>
              <w:t>33</w:t>
            </w:r>
            <w:r w:rsidR="003B3498" w:rsidRPr="00EB74F7">
              <w:rPr>
                <w:position w:val="0"/>
                <w:lang w:val="lv-LV"/>
              </w:rPr>
              <w:t> </w:t>
            </w:r>
            <w:proofErr w:type="spellStart"/>
            <w:r w:rsidR="003B3498" w:rsidRPr="00EB74F7">
              <w:rPr>
                <w:i/>
                <w:position w:val="0"/>
                <w:lang w:val="lv-LV"/>
              </w:rPr>
              <w:t>euro</w:t>
            </w:r>
            <w:proofErr w:type="spellEnd"/>
            <w:r w:rsidRPr="00EB74F7">
              <w:rPr>
                <w:position w:val="0"/>
                <w:lang w:val="lv-LV"/>
              </w:rPr>
              <w:t xml:space="preserve"> </w:t>
            </w:r>
            <w:r w:rsidR="003B3498" w:rsidRPr="00EB74F7">
              <w:rPr>
                <w:position w:val="0"/>
                <w:lang w:val="lv-LV"/>
              </w:rPr>
              <w:t>x</w:t>
            </w:r>
            <w:r w:rsidRPr="00EB74F7">
              <w:rPr>
                <w:position w:val="0"/>
                <w:lang w:val="lv-LV"/>
              </w:rPr>
              <w:t xml:space="preserve"> 20</w:t>
            </w:r>
            <w:r w:rsidR="003B3498" w:rsidRPr="00EB74F7">
              <w:rPr>
                <w:position w:val="0"/>
                <w:lang w:val="lv-LV"/>
              </w:rPr>
              <w:t> </w:t>
            </w:r>
            <w:r w:rsidRPr="00EB74F7">
              <w:rPr>
                <w:position w:val="0"/>
                <w:lang w:val="lv-LV"/>
              </w:rPr>
              <w:t>% = 6,60</w:t>
            </w:r>
            <w:r w:rsidR="003B3498" w:rsidRPr="00EB74F7">
              <w:rPr>
                <w:position w:val="0"/>
                <w:lang w:val="lv-LV"/>
              </w:rPr>
              <w:t> </w:t>
            </w:r>
            <w:proofErr w:type="spellStart"/>
            <w:r w:rsidRPr="00EB74F7">
              <w:rPr>
                <w:i/>
                <w:position w:val="0"/>
                <w:lang w:val="lv-LV"/>
              </w:rPr>
              <w:t>euro</w:t>
            </w:r>
            <w:proofErr w:type="spellEnd"/>
            <w:r w:rsidRPr="00EB74F7">
              <w:rPr>
                <w:i/>
                <w:position w:val="0"/>
                <w:lang w:val="lv-LV"/>
              </w:rPr>
              <w:t xml:space="preserve"> </w:t>
            </w:r>
            <w:r w:rsidRPr="00EB74F7">
              <w:rPr>
                <w:position w:val="0"/>
                <w:lang w:val="lv-LV"/>
              </w:rPr>
              <w:t>(atskaitījumu daļu reizina ar 20</w:t>
            </w:r>
            <w:r w:rsidR="003B3498" w:rsidRPr="00EB74F7">
              <w:rPr>
                <w:position w:val="0"/>
                <w:lang w:val="lv-LV"/>
              </w:rPr>
              <w:t> </w:t>
            </w:r>
            <w:r w:rsidRPr="00EB74F7">
              <w:rPr>
                <w:position w:val="0"/>
                <w:lang w:val="lv-LV"/>
              </w:rPr>
              <w:t>%)</w:t>
            </w:r>
          </w:p>
          <w:p w14:paraId="559CAB23" w14:textId="77777777" w:rsidR="00067B2C" w:rsidRPr="00EB74F7" w:rsidRDefault="00067B2C" w:rsidP="00D855FF">
            <w:pPr>
              <w:jc w:val="both"/>
              <w:rPr>
                <w:position w:val="0"/>
                <w:lang w:val="lv-LV"/>
              </w:rPr>
            </w:pPr>
          </w:p>
          <w:p w14:paraId="765E33F4" w14:textId="77777777" w:rsidR="00067B2C" w:rsidRPr="00EB74F7" w:rsidRDefault="00067B2C" w:rsidP="00D855FF">
            <w:pPr>
              <w:jc w:val="both"/>
              <w:rPr>
                <w:position w:val="0"/>
                <w:lang w:val="lv-LV"/>
              </w:rPr>
            </w:pPr>
            <w:r w:rsidRPr="00EB74F7">
              <w:rPr>
                <w:position w:val="0"/>
                <w:lang w:val="lv-LV"/>
              </w:rPr>
              <w:t xml:space="preserve">Aprēķinātais nodoklis: </w:t>
            </w:r>
          </w:p>
          <w:p w14:paraId="16FC1A78" w14:textId="77777777" w:rsidR="00D67BF0" w:rsidRPr="00EB74F7" w:rsidRDefault="00067B2C">
            <w:pPr>
              <w:jc w:val="both"/>
              <w:rPr>
                <w:position w:val="0"/>
                <w:lang w:val="lv-LV"/>
              </w:rPr>
            </w:pPr>
            <w:r w:rsidRPr="00EB74F7">
              <w:rPr>
                <w:position w:val="0"/>
                <w:lang w:val="lv-LV"/>
              </w:rPr>
              <w:t>62,40</w:t>
            </w:r>
            <w:r w:rsidR="003B3498" w:rsidRPr="00EB74F7">
              <w:rPr>
                <w:position w:val="0"/>
                <w:lang w:val="lv-LV"/>
              </w:rPr>
              <w:t> </w:t>
            </w:r>
            <w:proofErr w:type="spellStart"/>
            <w:r w:rsidRPr="00EB74F7">
              <w:rPr>
                <w:i/>
                <w:position w:val="0"/>
                <w:lang w:val="lv-LV"/>
              </w:rPr>
              <w:t>euro</w:t>
            </w:r>
            <w:proofErr w:type="spellEnd"/>
            <w:r w:rsidRPr="00EB74F7">
              <w:rPr>
                <w:position w:val="0"/>
                <w:lang w:val="lv-LV"/>
              </w:rPr>
              <w:t xml:space="preserve"> (69 </w:t>
            </w:r>
            <w:r w:rsidR="003B3498" w:rsidRPr="00EB74F7">
              <w:rPr>
                <w:position w:val="0"/>
                <w:lang w:val="lv-LV"/>
              </w:rPr>
              <w:t>–</w:t>
            </w:r>
            <w:r w:rsidRPr="00EB74F7">
              <w:rPr>
                <w:position w:val="0"/>
                <w:lang w:val="lv-LV"/>
              </w:rPr>
              <w:t xml:space="preserve"> 6,60)</w:t>
            </w:r>
          </w:p>
        </w:tc>
      </w:tr>
      <w:tr w:rsidR="00D67BF0" w:rsidRPr="00836FCE" w14:paraId="6751C05C" w14:textId="77777777" w:rsidTr="004B3AE3">
        <w:tc>
          <w:tcPr>
            <w:tcW w:w="4776" w:type="dxa"/>
            <w:shd w:val="clear" w:color="auto" w:fill="auto"/>
          </w:tcPr>
          <w:p w14:paraId="152BF763" w14:textId="77777777" w:rsidR="00D67BF0" w:rsidRPr="00EB74F7" w:rsidRDefault="00E50C0D" w:rsidP="00D855FF">
            <w:pPr>
              <w:jc w:val="both"/>
              <w:rPr>
                <w:position w:val="0"/>
                <w:lang w:val="lv-LV"/>
              </w:rPr>
            </w:pPr>
            <w:r w:rsidRPr="00EB74F7">
              <w:rPr>
                <w:position w:val="0"/>
                <w:lang w:val="lv-LV"/>
              </w:rPr>
              <w:t>Nodoklis no visiem ienākumu veidiem: 104,80</w:t>
            </w:r>
            <w:r w:rsidR="003B3498" w:rsidRPr="00EB74F7">
              <w:rPr>
                <w:position w:val="0"/>
                <w:lang w:val="lv-LV"/>
              </w:rPr>
              <w:t> </w:t>
            </w:r>
            <w:proofErr w:type="spellStart"/>
            <w:r w:rsidRPr="00EB74F7">
              <w:rPr>
                <w:i/>
                <w:position w:val="0"/>
                <w:lang w:val="lv-LV"/>
              </w:rPr>
              <w:t>euro</w:t>
            </w:r>
            <w:proofErr w:type="spellEnd"/>
            <w:r w:rsidRPr="00EB74F7">
              <w:rPr>
                <w:position w:val="0"/>
                <w:lang w:val="lv-LV"/>
              </w:rPr>
              <w:t xml:space="preserve"> (42,40 + 62,40)</w:t>
            </w:r>
          </w:p>
        </w:tc>
        <w:tc>
          <w:tcPr>
            <w:tcW w:w="4776" w:type="dxa"/>
            <w:shd w:val="clear" w:color="auto" w:fill="auto"/>
          </w:tcPr>
          <w:p w14:paraId="52BE3DB2" w14:textId="77777777" w:rsidR="00D67BF0" w:rsidRPr="00EB74F7" w:rsidRDefault="00E50C0D">
            <w:pPr>
              <w:jc w:val="both"/>
              <w:rPr>
                <w:position w:val="0"/>
                <w:lang w:val="lv-LV"/>
              </w:rPr>
            </w:pPr>
            <w:r w:rsidRPr="00EB74F7">
              <w:rPr>
                <w:position w:val="0"/>
                <w:lang w:val="lv-LV"/>
              </w:rPr>
              <w:t>Nodoklis no visiem ienākumu veidiem: 328,80</w:t>
            </w:r>
            <w:r w:rsidR="003B3498" w:rsidRPr="00EB74F7">
              <w:rPr>
                <w:position w:val="0"/>
                <w:lang w:val="lv-LV"/>
              </w:rPr>
              <w:t> </w:t>
            </w:r>
            <w:proofErr w:type="spellStart"/>
            <w:r w:rsidRPr="00EB74F7">
              <w:rPr>
                <w:i/>
                <w:position w:val="0"/>
                <w:lang w:val="lv-LV"/>
              </w:rPr>
              <w:t>euro</w:t>
            </w:r>
            <w:proofErr w:type="spellEnd"/>
            <w:r w:rsidRPr="00EB74F7">
              <w:rPr>
                <w:position w:val="0"/>
                <w:lang w:val="lv-LV"/>
              </w:rPr>
              <w:t xml:space="preserve"> (166,40 + 100 + 62,40)</w:t>
            </w:r>
          </w:p>
        </w:tc>
      </w:tr>
    </w:tbl>
    <w:p w14:paraId="464D7C70" w14:textId="77777777" w:rsidR="005B0BE1" w:rsidRPr="00836FCE" w:rsidRDefault="005B0BE1" w:rsidP="006B4FB3">
      <w:pPr>
        <w:ind w:firstLine="720"/>
        <w:jc w:val="both"/>
        <w:rPr>
          <w:rFonts w:eastAsia="Calibri"/>
          <w:b/>
          <w:color w:val="000000"/>
          <w:position w:val="0"/>
          <w:szCs w:val="28"/>
          <w:lang w:val="lv-LV"/>
        </w:rPr>
      </w:pPr>
    </w:p>
    <w:p w14:paraId="25ABA78F" w14:textId="77777777" w:rsidR="004B3AE3" w:rsidRDefault="004B3AE3" w:rsidP="006B4FB3">
      <w:pPr>
        <w:ind w:firstLine="720"/>
        <w:jc w:val="both"/>
        <w:rPr>
          <w:iCs/>
          <w:position w:val="0"/>
          <w:lang w:val="lv-LV"/>
        </w:rPr>
      </w:pPr>
      <w:r w:rsidRPr="00836FCE">
        <w:rPr>
          <w:rFonts w:eastAsia="Calibri"/>
          <w:b/>
          <w:color w:val="000000"/>
          <w:position w:val="0"/>
          <w:szCs w:val="28"/>
          <w:lang w:val="lv-LV"/>
        </w:rPr>
        <w:t>!!!</w:t>
      </w:r>
      <w:r w:rsidRPr="00836FCE">
        <w:rPr>
          <w:rFonts w:eastAsia="Calibri"/>
          <w:color w:val="000000"/>
          <w:position w:val="0"/>
          <w:szCs w:val="28"/>
          <w:lang w:val="lv-LV"/>
        </w:rPr>
        <w:t xml:space="preserve"> </w:t>
      </w:r>
      <w:r w:rsidRPr="00836FCE">
        <w:rPr>
          <w:iCs/>
          <w:position w:val="0"/>
          <w:lang w:val="lv-LV"/>
        </w:rPr>
        <w:t>Taksācijas gadam beidzoties, nodokļa maksātājs, iesniedzot gada ienākumu deklarāciju, rezumējošā kārtībā piemēro progresīv</w:t>
      </w:r>
      <w:r w:rsidR="005652DF">
        <w:rPr>
          <w:iCs/>
          <w:position w:val="0"/>
          <w:lang w:val="lv-LV"/>
        </w:rPr>
        <w:t>o</w:t>
      </w:r>
      <w:r w:rsidR="003B3498">
        <w:rPr>
          <w:iCs/>
          <w:position w:val="0"/>
          <w:lang w:val="lv-LV"/>
        </w:rPr>
        <w:t xml:space="preserve"> nodokļa</w:t>
      </w:r>
      <w:r w:rsidRPr="00836FCE">
        <w:rPr>
          <w:iCs/>
          <w:position w:val="0"/>
          <w:lang w:val="lv-LV"/>
        </w:rPr>
        <w:t xml:space="preserve"> likmi, precizē taksācijas gada laikā gūtos ienākumus un aprēķināto nodokli un attiecīgi piemaksā iztrūkstošo nodokļa summu vai saņem atpakaļ izveidoj</w:t>
      </w:r>
      <w:r w:rsidR="003B3498">
        <w:rPr>
          <w:iCs/>
          <w:position w:val="0"/>
          <w:lang w:val="lv-LV"/>
        </w:rPr>
        <w:t>u</w:t>
      </w:r>
      <w:r w:rsidRPr="00836FCE">
        <w:rPr>
          <w:iCs/>
          <w:position w:val="0"/>
          <w:lang w:val="lv-LV"/>
        </w:rPr>
        <w:t>šos nodokļa pārmaksu.</w:t>
      </w:r>
    </w:p>
    <w:p w14:paraId="4547EEBE" w14:textId="77777777" w:rsidR="00860286" w:rsidRPr="00836FCE" w:rsidRDefault="00860286" w:rsidP="006B4FB3">
      <w:pPr>
        <w:ind w:firstLine="720"/>
        <w:jc w:val="both"/>
        <w:rPr>
          <w:iCs/>
          <w:position w:val="0"/>
          <w:lang w:val="lv-LV"/>
        </w:rPr>
      </w:pPr>
    </w:p>
    <w:p w14:paraId="739EC809" w14:textId="77777777" w:rsidR="008934AC" w:rsidRPr="006B4FB3" w:rsidRDefault="00D74D5C" w:rsidP="006B4FB3">
      <w:pPr>
        <w:pStyle w:val="Heading1"/>
        <w:numPr>
          <w:ilvl w:val="0"/>
          <w:numId w:val="32"/>
        </w:numPr>
        <w:rPr>
          <w:rStyle w:val="Emphasis"/>
          <w:i w:val="0"/>
          <w:iCs w:val="0"/>
          <w:sz w:val="28"/>
          <w:szCs w:val="28"/>
        </w:rPr>
      </w:pPr>
      <w:bookmarkStart w:id="132" w:name="_Toc501009080"/>
      <w:bookmarkStart w:id="133" w:name="_Toc501011096"/>
      <w:bookmarkStart w:id="134" w:name="_Toc505846589"/>
      <w:r w:rsidRPr="006B4FB3">
        <w:rPr>
          <w:rStyle w:val="Emphasis"/>
          <w:i w:val="0"/>
          <w:iCs w:val="0"/>
          <w:sz w:val="28"/>
          <w:szCs w:val="28"/>
        </w:rPr>
        <w:t>Saistoš</w:t>
      </w:r>
      <w:r w:rsidR="00444EB2" w:rsidRPr="006B4FB3">
        <w:rPr>
          <w:rStyle w:val="Emphasis"/>
          <w:i w:val="0"/>
          <w:iCs w:val="0"/>
          <w:sz w:val="28"/>
          <w:szCs w:val="28"/>
        </w:rPr>
        <w:t>ie</w:t>
      </w:r>
      <w:r w:rsidRPr="006B4FB3">
        <w:rPr>
          <w:rStyle w:val="Emphasis"/>
          <w:i w:val="0"/>
          <w:iCs w:val="0"/>
          <w:sz w:val="28"/>
          <w:szCs w:val="28"/>
        </w:rPr>
        <w:t xml:space="preserve"> normatīv</w:t>
      </w:r>
      <w:r w:rsidR="00444EB2" w:rsidRPr="006B4FB3">
        <w:rPr>
          <w:rStyle w:val="Emphasis"/>
          <w:i w:val="0"/>
          <w:iCs w:val="0"/>
          <w:sz w:val="28"/>
          <w:szCs w:val="28"/>
        </w:rPr>
        <w:t>ie</w:t>
      </w:r>
      <w:r w:rsidRPr="006B4FB3">
        <w:rPr>
          <w:rStyle w:val="Emphasis"/>
          <w:i w:val="0"/>
          <w:iCs w:val="0"/>
          <w:sz w:val="28"/>
          <w:szCs w:val="28"/>
        </w:rPr>
        <w:t xml:space="preserve"> akt</w:t>
      </w:r>
      <w:r w:rsidR="00444EB2" w:rsidRPr="006B4FB3">
        <w:rPr>
          <w:rStyle w:val="Emphasis"/>
          <w:i w:val="0"/>
          <w:iCs w:val="0"/>
          <w:sz w:val="28"/>
          <w:szCs w:val="28"/>
        </w:rPr>
        <w:t>i</w:t>
      </w:r>
      <w:bookmarkEnd w:id="20"/>
      <w:bookmarkEnd w:id="132"/>
      <w:bookmarkEnd w:id="133"/>
      <w:bookmarkEnd w:id="134"/>
    </w:p>
    <w:p w14:paraId="2D6CF962" w14:textId="77777777" w:rsidR="003B3498" w:rsidRPr="006B4FB3" w:rsidRDefault="003B3498" w:rsidP="006B4FB3">
      <w:pPr>
        <w:pStyle w:val="ListParagraph"/>
        <w:ind w:left="0" w:firstLine="720"/>
        <w:jc w:val="both"/>
      </w:pPr>
    </w:p>
    <w:p w14:paraId="48A7DEAC" w14:textId="77777777" w:rsidR="008934AC" w:rsidRPr="003B3498" w:rsidRDefault="009A6AF5" w:rsidP="009A6AF5">
      <w:pPr>
        <w:tabs>
          <w:tab w:val="left" w:pos="1134"/>
        </w:tabs>
        <w:ind w:firstLine="720"/>
        <w:jc w:val="both"/>
        <w:rPr>
          <w:bCs/>
          <w:position w:val="0"/>
          <w:szCs w:val="28"/>
          <w:lang w:val="lv-LV"/>
        </w:rPr>
      </w:pPr>
      <w:r>
        <w:rPr>
          <w:bCs/>
          <w:position w:val="0"/>
          <w:szCs w:val="28"/>
          <w:lang w:val="lv-LV"/>
        </w:rPr>
        <w:t xml:space="preserve">1.  </w:t>
      </w:r>
      <w:r>
        <w:rPr>
          <w:bCs/>
          <w:position w:val="0"/>
          <w:szCs w:val="28"/>
          <w:lang w:val="lv-LV"/>
        </w:rPr>
        <w:tab/>
      </w:r>
      <w:r w:rsidR="004B65C1" w:rsidRPr="00836FCE">
        <w:rPr>
          <w:bCs/>
          <w:position w:val="0"/>
          <w:szCs w:val="28"/>
          <w:lang w:val="lv-LV"/>
        </w:rPr>
        <w:t xml:space="preserve">Likums </w:t>
      </w:r>
      <w:hyperlink r:id="rId22" w:history="1">
        <w:r w:rsidR="004B65C1" w:rsidRPr="00836FCE">
          <w:rPr>
            <w:rStyle w:val="Hyperlink"/>
            <w:bCs/>
            <w:position w:val="0"/>
            <w:szCs w:val="28"/>
            <w:lang w:val="lv-LV"/>
          </w:rPr>
          <w:t>“Par iedzīvotāju ienākuma nodokli”</w:t>
        </w:r>
      </w:hyperlink>
      <w:r w:rsidR="003B3498">
        <w:rPr>
          <w:rStyle w:val="Hyperlink"/>
          <w:bCs/>
          <w:color w:val="auto"/>
          <w:position w:val="0"/>
          <w:szCs w:val="28"/>
          <w:u w:val="none"/>
          <w:lang w:val="lv-LV"/>
        </w:rPr>
        <w:t>.</w:t>
      </w:r>
    </w:p>
    <w:p w14:paraId="6B163D8E" w14:textId="77777777" w:rsidR="007824A1" w:rsidRPr="00836FCE" w:rsidRDefault="007824A1" w:rsidP="006B4FB3">
      <w:pPr>
        <w:numPr>
          <w:ilvl w:val="0"/>
          <w:numId w:val="4"/>
        </w:numPr>
        <w:ind w:left="0" w:firstLine="720"/>
        <w:jc w:val="both"/>
        <w:rPr>
          <w:bCs/>
          <w:position w:val="0"/>
          <w:szCs w:val="28"/>
          <w:lang w:val="lv-LV"/>
        </w:rPr>
      </w:pPr>
      <w:r w:rsidRPr="00836FCE">
        <w:rPr>
          <w:bCs/>
          <w:position w:val="0"/>
          <w:szCs w:val="28"/>
          <w:lang w:val="lv-LV"/>
        </w:rPr>
        <w:t xml:space="preserve">Likums </w:t>
      </w:r>
      <w:hyperlink r:id="rId23" w:history="1">
        <w:r w:rsidRPr="00836FCE">
          <w:rPr>
            <w:rStyle w:val="Hyperlink"/>
            <w:bCs/>
            <w:position w:val="0"/>
            <w:szCs w:val="28"/>
            <w:lang w:val="lv-LV"/>
          </w:rPr>
          <w:t>“Par valsts sociālo apdrošināšanu”</w:t>
        </w:r>
      </w:hyperlink>
      <w:r w:rsidR="003B3498">
        <w:rPr>
          <w:rStyle w:val="Hyperlink"/>
          <w:bCs/>
          <w:color w:val="auto"/>
          <w:position w:val="0"/>
          <w:szCs w:val="28"/>
          <w:u w:val="none"/>
          <w:lang w:val="lv-LV"/>
        </w:rPr>
        <w:t>.</w:t>
      </w:r>
    </w:p>
    <w:p w14:paraId="4F445EF4" w14:textId="77777777" w:rsidR="00776888" w:rsidRPr="00836FCE" w:rsidRDefault="00776888" w:rsidP="006B4FB3">
      <w:pPr>
        <w:numPr>
          <w:ilvl w:val="0"/>
          <w:numId w:val="4"/>
        </w:numPr>
        <w:ind w:left="0" w:firstLine="720"/>
        <w:jc w:val="both"/>
        <w:rPr>
          <w:bCs/>
          <w:position w:val="0"/>
          <w:szCs w:val="28"/>
          <w:lang w:val="lv-LV"/>
        </w:rPr>
      </w:pPr>
      <w:r w:rsidRPr="00836FCE">
        <w:rPr>
          <w:bCs/>
          <w:position w:val="0"/>
          <w:szCs w:val="28"/>
          <w:lang w:val="lv-LV"/>
        </w:rPr>
        <w:lastRenderedPageBreak/>
        <w:t xml:space="preserve">Ministru kabineta 2010.gada 21.septembra noteikumi Nr.899 </w:t>
      </w:r>
      <w:hyperlink r:id="rId24" w:tgtFrame="_blank" w:history="1">
        <w:r w:rsidRPr="00836FCE">
          <w:rPr>
            <w:rStyle w:val="Hyperlink"/>
            <w:bCs/>
            <w:position w:val="0"/>
            <w:szCs w:val="28"/>
            <w:lang w:val="lv-LV"/>
          </w:rPr>
          <w:t xml:space="preserve">“Likuma </w:t>
        </w:r>
        <w:r w:rsidR="003B3498">
          <w:rPr>
            <w:rStyle w:val="Hyperlink"/>
            <w:bCs/>
            <w:position w:val="0"/>
            <w:szCs w:val="28"/>
            <w:lang w:val="lv-LV"/>
          </w:rPr>
          <w:t>“</w:t>
        </w:r>
        <w:r w:rsidRPr="00836FCE">
          <w:rPr>
            <w:rStyle w:val="Hyperlink"/>
            <w:bCs/>
            <w:position w:val="0"/>
            <w:szCs w:val="28"/>
            <w:lang w:val="lv-LV"/>
          </w:rPr>
          <w:t>Par iedzīvotāju ienākuma nodokli</w:t>
        </w:r>
        <w:r w:rsidR="003B3498">
          <w:rPr>
            <w:rStyle w:val="Hyperlink"/>
            <w:bCs/>
            <w:position w:val="0"/>
            <w:szCs w:val="28"/>
            <w:lang w:val="lv-LV"/>
          </w:rPr>
          <w:t>”</w:t>
        </w:r>
        <w:r w:rsidRPr="00836FCE">
          <w:rPr>
            <w:rStyle w:val="Hyperlink"/>
            <w:bCs/>
            <w:position w:val="0"/>
            <w:szCs w:val="28"/>
            <w:lang w:val="lv-LV"/>
          </w:rPr>
          <w:t xml:space="preserve"> normu piemērošanas kārtība”</w:t>
        </w:r>
      </w:hyperlink>
      <w:r w:rsidR="003B3498">
        <w:rPr>
          <w:rStyle w:val="Hyperlink"/>
          <w:bCs/>
          <w:color w:val="auto"/>
          <w:position w:val="0"/>
          <w:szCs w:val="28"/>
          <w:u w:val="none"/>
          <w:lang w:val="lv-LV"/>
        </w:rPr>
        <w:t>.</w:t>
      </w:r>
    </w:p>
    <w:p w14:paraId="0CFBA5EA" w14:textId="77777777" w:rsidR="00776888" w:rsidRPr="00836FCE" w:rsidRDefault="00776888" w:rsidP="006B4FB3">
      <w:pPr>
        <w:numPr>
          <w:ilvl w:val="0"/>
          <w:numId w:val="4"/>
        </w:numPr>
        <w:ind w:left="0" w:firstLine="720"/>
        <w:jc w:val="both"/>
        <w:rPr>
          <w:bCs/>
          <w:position w:val="0"/>
          <w:szCs w:val="28"/>
          <w:lang w:val="lv-LV"/>
        </w:rPr>
      </w:pPr>
      <w:r w:rsidRPr="00836FCE">
        <w:rPr>
          <w:bCs/>
          <w:position w:val="0"/>
          <w:szCs w:val="28"/>
          <w:lang w:val="lv-LV"/>
        </w:rPr>
        <w:t>Ministru kabineta 2017.gada 14.novembra noteikumi Nr.676 “</w:t>
      </w:r>
      <w:hyperlink r:id="rId25" w:history="1">
        <w:r w:rsidR="007D08F1" w:rsidRPr="00836FCE">
          <w:rPr>
            <w:rStyle w:val="Hyperlink"/>
            <w:bCs/>
            <w:position w:val="0"/>
            <w:szCs w:val="28"/>
            <w:lang w:val="lv-LV"/>
          </w:rPr>
          <w:t>Noteikumi par neapliekamā minimuma un nodokļa atvieglojuma apmēru iedzīvotāju ienākuma nodokļa aprēķināšanai</w:t>
        </w:r>
      </w:hyperlink>
      <w:r w:rsidRPr="00836FCE">
        <w:rPr>
          <w:bCs/>
          <w:position w:val="0"/>
          <w:szCs w:val="28"/>
          <w:lang w:val="lv-LV"/>
        </w:rPr>
        <w:t>”</w:t>
      </w:r>
      <w:r w:rsidR="003B3498">
        <w:rPr>
          <w:bCs/>
          <w:position w:val="0"/>
          <w:szCs w:val="28"/>
          <w:lang w:val="lv-LV"/>
        </w:rPr>
        <w:t>.</w:t>
      </w:r>
    </w:p>
    <w:p w14:paraId="2D18AB5F" w14:textId="77777777" w:rsidR="004B65C1" w:rsidRPr="00836FCE" w:rsidRDefault="004B65C1" w:rsidP="006B4FB3">
      <w:pPr>
        <w:numPr>
          <w:ilvl w:val="0"/>
          <w:numId w:val="4"/>
        </w:numPr>
        <w:ind w:left="0" w:firstLine="720"/>
        <w:jc w:val="both"/>
        <w:rPr>
          <w:bCs/>
          <w:position w:val="0"/>
          <w:szCs w:val="28"/>
          <w:lang w:val="lv-LV"/>
        </w:rPr>
      </w:pPr>
      <w:r w:rsidRPr="00836FCE">
        <w:rPr>
          <w:bCs/>
          <w:position w:val="0"/>
          <w:szCs w:val="28"/>
          <w:lang w:val="lv-LV"/>
        </w:rPr>
        <w:t>Ministru kabineta 1997.gada 8.ap</w:t>
      </w:r>
      <w:r w:rsidR="00776888" w:rsidRPr="00836FCE">
        <w:rPr>
          <w:bCs/>
          <w:position w:val="0"/>
          <w:szCs w:val="28"/>
          <w:lang w:val="lv-LV"/>
        </w:rPr>
        <w:t xml:space="preserve">īļa </w:t>
      </w:r>
      <w:r w:rsidRPr="00836FCE">
        <w:rPr>
          <w:bCs/>
          <w:position w:val="0"/>
          <w:szCs w:val="28"/>
          <w:lang w:val="lv-LV"/>
        </w:rPr>
        <w:t>noteikumi Nr.138</w:t>
      </w:r>
      <w:r w:rsidR="00776888" w:rsidRPr="00836FCE">
        <w:rPr>
          <w:bCs/>
          <w:position w:val="0"/>
          <w:szCs w:val="28"/>
          <w:lang w:val="lv-LV"/>
        </w:rPr>
        <w:t xml:space="preserve"> </w:t>
      </w:r>
      <w:hyperlink r:id="rId26" w:history="1">
        <w:r w:rsidR="00776888" w:rsidRPr="00836FCE">
          <w:rPr>
            <w:rStyle w:val="Hyperlink"/>
            <w:bCs/>
            <w:position w:val="0"/>
            <w:szCs w:val="28"/>
            <w:lang w:val="lv-LV"/>
          </w:rPr>
          <w:t>“</w:t>
        </w:r>
        <w:r w:rsidRPr="00836FCE">
          <w:rPr>
            <w:rStyle w:val="Hyperlink"/>
            <w:bCs/>
            <w:position w:val="0"/>
            <w:szCs w:val="28"/>
            <w:lang w:val="lv-LV"/>
          </w:rPr>
          <w:t>Noteikumi par iedzīvotāju ienākuma nodokļa papildu atvieglojumiem personām ar invaliditāti, politiski represētajām personām un nacionālās pretošanās kustības dalībniekiem</w:t>
        </w:r>
        <w:r w:rsidR="00776888" w:rsidRPr="00836FCE">
          <w:rPr>
            <w:rStyle w:val="Hyperlink"/>
            <w:bCs/>
            <w:position w:val="0"/>
            <w:szCs w:val="28"/>
            <w:lang w:val="lv-LV"/>
          </w:rPr>
          <w:t>”</w:t>
        </w:r>
      </w:hyperlink>
      <w:r w:rsidR="003B3498">
        <w:rPr>
          <w:rStyle w:val="Hyperlink"/>
          <w:bCs/>
          <w:color w:val="auto"/>
          <w:position w:val="0"/>
          <w:szCs w:val="28"/>
          <w:u w:val="none"/>
          <w:lang w:val="lv-LV"/>
        </w:rPr>
        <w:t>.</w:t>
      </w:r>
    </w:p>
    <w:p w14:paraId="2673192E" w14:textId="77777777" w:rsidR="00A17CEC" w:rsidRPr="00543996" w:rsidRDefault="003B3498" w:rsidP="006B4FB3">
      <w:pPr>
        <w:ind w:firstLine="720"/>
        <w:jc w:val="both"/>
        <w:rPr>
          <w:bCs/>
          <w:position w:val="0"/>
          <w:szCs w:val="28"/>
          <w:lang w:val="lv-LV"/>
        </w:rPr>
      </w:pPr>
      <w:r w:rsidRPr="00EB74F7">
        <w:rPr>
          <w:position w:val="0"/>
          <w:lang w:val="lv-LV"/>
        </w:rPr>
        <w:t xml:space="preserve">6. </w:t>
      </w:r>
      <w:r w:rsidR="00A5505F" w:rsidRPr="00EB74F7">
        <w:rPr>
          <w:position w:val="0"/>
          <w:lang w:val="lv-LV"/>
        </w:rPr>
        <w:t>Ministru kabineta 2017.gada 19.decembra noteikumi Nr.786 “</w:t>
      </w:r>
      <w:hyperlink r:id="rId27" w:history="1">
        <w:r w:rsidR="00904D1E" w:rsidRPr="00EB74F7">
          <w:rPr>
            <w:rStyle w:val="Hyperlink"/>
            <w:position w:val="0"/>
            <w:lang w:val="lv-LV"/>
          </w:rPr>
          <w:t>Noteikumi par valsts sociālās apdrošināšanas iemaksu likmes sadalījumu pa valsts sociālās apdrošināšanas veidiem</w:t>
        </w:r>
      </w:hyperlink>
      <w:r w:rsidR="00A5505F" w:rsidRPr="00EB74F7">
        <w:rPr>
          <w:position w:val="0"/>
          <w:lang w:val="lv-LV"/>
        </w:rPr>
        <w:t>”</w:t>
      </w:r>
      <w:r w:rsidRPr="00EB74F7">
        <w:rPr>
          <w:position w:val="0"/>
          <w:lang w:val="lv-LV"/>
        </w:rPr>
        <w:t>.</w:t>
      </w:r>
    </w:p>
    <w:sectPr w:rsidR="00A17CEC" w:rsidRPr="00543996" w:rsidSect="00F40C1E">
      <w:pgSz w:w="11906" w:h="16838" w:code="9"/>
      <w:pgMar w:top="719" w:right="926" w:bottom="851" w:left="1418" w:header="720" w:footer="720" w:gutter="0"/>
      <w:cols w:space="720"/>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B703E8" w15:done="0"/>
  <w15:commentEx w15:paraId="551DA276" w15:done="0"/>
  <w15:commentEx w15:paraId="6CEE7822" w15:done="0"/>
  <w15:commentEx w15:paraId="1383A671" w15:done="0"/>
  <w15:commentEx w15:paraId="3C94FA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60384A" w16cid:durableId="1E2485B0"/>
  <w16cid:commentId w16cid:paraId="555C3BC2" w16cid:durableId="1E2485B1"/>
  <w16cid:commentId w16cid:paraId="0BDF3BCC" w16cid:durableId="1E2485B2"/>
  <w16cid:commentId w16cid:paraId="0F4B6FCB" w16cid:durableId="1E2485B3"/>
  <w16cid:commentId w16cid:paraId="3CBE5C48" w16cid:durableId="1E2485B4"/>
  <w16cid:commentId w16cid:paraId="6939B233" w16cid:durableId="1E2485B5"/>
  <w16cid:commentId w16cid:paraId="1F1C3439" w16cid:durableId="1E2485B6"/>
  <w16cid:commentId w16cid:paraId="48567DCF" w16cid:durableId="1E2485B7"/>
  <w16cid:commentId w16cid:paraId="66B17223" w16cid:durableId="1E2485B8"/>
  <w16cid:commentId w16cid:paraId="410B7D5F" w16cid:durableId="1E2485B9"/>
  <w16cid:commentId w16cid:paraId="7B4C52DB" w16cid:durableId="1E2485BA"/>
  <w16cid:commentId w16cid:paraId="5E1D4292" w16cid:durableId="1E2485BB"/>
  <w16cid:commentId w16cid:paraId="7B47A01B" w16cid:durableId="1E2485BC"/>
  <w16cid:commentId w16cid:paraId="46E648A0" w16cid:durableId="1E2485BD"/>
  <w16cid:commentId w16cid:paraId="094604C5" w16cid:durableId="1E2485BE"/>
  <w16cid:commentId w16cid:paraId="0D635CB1" w16cid:durableId="1E2485BF"/>
  <w16cid:commentId w16cid:paraId="33C98E18" w16cid:durableId="1E2485C0"/>
  <w16cid:commentId w16cid:paraId="410C5C77" w16cid:durableId="1E2485C1"/>
  <w16cid:commentId w16cid:paraId="5EE24CFB" w16cid:durableId="1E2485C2"/>
  <w16cid:commentId w16cid:paraId="734E0081" w16cid:durableId="1E2485C3"/>
  <w16cid:commentId w16cid:paraId="05AB94DF" w16cid:durableId="1E2485C4"/>
  <w16cid:commentId w16cid:paraId="05D03C0D" w16cid:durableId="1E2485C5"/>
  <w16cid:commentId w16cid:paraId="64CDEF52" w16cid:durableId="1E2485C6"/>
  <w16cid:commentId w16cid:paraId="3AD0913D" w16cid:durableId="1E2485C7"/>
  <w16cid:commentId w16cid:paraId="42E36DA0" w16cid:durableId="1E2485C8"/>
  <w16cid:commentId w16cid:paraId="78E8446A" w16cid:durableId="1E2485C9"/>
  <w16cid:commentId w16cid:paraId="500E6E16" w16cid:durableId="1E2485CA"/>
  <w16cid:commentId w16cid:paraId="2F188EE3" w16cid:durableId="1E2485CB"/>
  <w16cid:commentId w16cid:paraId="35054839" w16cid:durableId="1E2485CC"/>
  <w16cid:commentId w16cid:paraId="6F91E3E2" w16cid:durableId="1E2485CD"/>
  <w16cid:commentId w16cid:paraId="37C2B618" w16cid:durableId="1E2485CE"/>
  <w16cid:commentId w16cid:paraId="35B7944C" w16cid:durableId="1E2485CF"/>
  <w16cid:commentId w16cid:paraId="0672D555" w16cid:durableId="1E2485D0"/>
  <w16cid:commentId w16cid:paraId="4B4E39FC" w16cid:durableId="1E2485D1"/>
  <w16cid:commentId w16cid:paraId="1F2A6483" w16cid:durableId="1E2485D2"/>
  <w16cid:commentId w16cid:paraId="36CC5846" w16cid:durableId="1E2485D3"/>
  <w16cid:commentId w16cid:paraId="5AC57F17" w16cid:durableId="1E2485D4"/>
  <w16cid:commentId w16cid:paraId="65A97004" w16cid:durableId="1E2485D5"/>
  <w16cid:commentId w16cid:paraId="2DC5ED4D" w16cid:durableId="1E2485D6"/>
  <w16cid:commentId w16cid:paraId="0AE38017" w16cid:durableId="1E2485D7"/>
  <w16cid:commentId w16cid:paraId="489CD649" w16cid:durableId="1E2485D8"/>
  <w16cid:commentId w16cid:paraId="43D57DCB" w16cid:durableId="1E2485D9"/>
  <w16cid:commentId w16cid:paraId="0B76002D" w16cid:durableId="1E2485DA"/>
  <w16cid:commentId w16cid:paraId="6C72E991" w16cid:durableId="1E2485DB"/>
  <w16cid:commentId w16cid:paraId="64539AAE" w16cid:durableId="1E2485DC"/>
  <w16cid:commentId w16cid:paraId="75FF0D19" w16cid:durableId="1E2485DD"/>
  <w16cid:commentId w16cid:paraId="67EB0D52" w16cid:durableId="1E2485DE"/>
  <w16cid:commentId w16cid:paraId="0388E193" w16cid:durableId="1E2485DF"/>
  <w16cid:commentId w16cid:paraId="4BE3135C" w16cid:durableId="1E2485E0"/>
  <w16cid:commentId w16cid:paraId="1DDBF65A" w16cid:durableId="1E2485E1"/>
  <w16cid:commentId w16cid:paraId="39C9AEFA" w16cid:durableId="1E2485E2"/>
  <w16cid:commentId w16cid:paraId="498C743F" w16cid:durableId="1E2485E3"/>
  <w16cid:commentId w16cid:paraId="04B2CADF" w16cid:durableId="1E2485E4"/>
  <w16cid:commentId w16cid:paraId="699F3949" w16cid:durableId="1E2485E5"/>
  <w16cid:commentId w16cid:paraId="6EECDC90" w16cid:durableId="1E2485E6"/>
  <w16cid:commentId w16cid:paraId="1A49EAD4" w16cid:durableId="1E2485E7"/>
  <w16cid:commentId w16cid:paraId="2F591955" w16cid:durableId="1E2485E8"/>
  <w16cid:commentId w16cid:paraId="512528E0" w16cid:durableId="1E2485E9"/>
  <w16cid:commentId w16cid:paraId="6BD5EDC6" w16cid:durableId="1E2485EA"/>
  <w16cid:commentId w16cid:paraId="3F158D02" w16cid:durableId="1E248C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6199C" w14:textId="77777777" w:rsidR="0050661A" w:rsidRDefault="0050661A">
      <w:r>
        <w:separator/>
      </w:r>
    </w:p>
  </w:endnote>
  <w:endnote w:type="continuationSeparator" w:id="0">
    <w:p w14:paraId="2FDF4A79" w14:textId="77777777" w:rsidR="0050661A" w:rsidRDefault="0050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655A" w14:textId="77777777" w:rsidR="00B36108" w:rsidRDefault="00B36108" w:rsidP="00A178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92F626" w14:textId="77777777" w:rsidR="00B36108" w:rsidRDefault="00B36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56EB7" w14:textId="77777777" w:rsidR="0050661A" w:rsidRDefault="0050661A">
      <w:r>
        <w:separator/>
      </w:r>
    </w:p>
  </w:footnote>
  <w:footnote w:type="continuationSeparator" w:id="0">
    <w:p w14:paraId="4DBDA734" w14:textId="77777777" w:rsidR="0050661A" w:rsidRDefault="00506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600B" w14:textId="77777777" w:rsidR="00B36108" w:rsidRDefault="00B361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665F02" w14:textId="77777777" w:rsidR="00B36108" w:rsidRDefault="00B36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A3D1A" w14:textId="77777777" w:rsidR="00B36108" w:rsidRPr="00CC0BE3" w:rsidRDefault="00B36108" w:rsidP="008976E4">
    <w:pPr>
      <w:pStyle w:val="Header"/>
      <w:tabs>
        <w:tab w:val="left" w:pos="4558"/>
        <w:tab w:val="center" w:pos="4781"/>
      </w:tabs>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27196"/>
      <w:docPartObj>
        <w:docPartGallery w:val="Page Numbers (Top of Page)"/>
        <w:docPartUnique/>
      </w:docPartObj>
    </w:sdtPr>
    <w:sdtEndPr>
      <w:rPr>
        <w:noProof/>
      </w:rPr>
    </w:sdtEndPr>
    <w:sdtContent>
      <w:p w14:paraId="123CA5CF" w14:textId="3DD055A0" w:rsidR="00B36108" w:rsidRDefault="00B36108">
        <w:pPr>
          <w:pStyle w:val="Header"/>
          <w:jc w:val="center"/>
        </w:pPr>
        <w:r>
          <w:fldChar w:fldCharType="begin"/>
        </w:r>
        <w:r>
          <w:instrText xml:space="preserve"> PAGE   \* MERGEFORMAT </w:instrText>
        </w:r>
        <w:r>
          <w:fldChar w:fldCharType="separate"/>
        </w:r>
        <w:r w:rsidR="00A06670">
          <w:rPr>
            <w:noProof/>
          </w:rPr>
          <w:t>2</w:t>
        </w:r>
        <w:r>
          <w:rPr>
            <w:noProof/>
          </w:rPr>
          <w:fldChar w:fldCharType="end"/>
        </w:r>
      </w:p>
    </w:sdtContent>
  </w:sdt>
  <w:p w14:paraId="3BB1BA3C" w14:textId="77777777" w:rsidR="00B36108" w:rsidRPr="006B4FB3" w:rsidRDefault="00B36108" w:rsidP="006B4FB3">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2F7"/>
    <w:multiLevelType w:val="multilevel"/>
    <w:tmpl w:val="A37EA808"/>
    <w:lvl w:ilvl="0">
      <w:start w:val="17"/>
      <w:numFmt w:val="decimal"/>
      <w:lvlText w:val="%1."/>
      <w:lvlJc w:val="left"/>
      <w:pPr>
        <w:ind w:left="1230" w:hanging="600"/>
      </w:pPr>
      <w:rPr>
        <w:rFonts w:hint="default"/>
        <w:b w:val="0"/>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8A428EA"/>
    <w:multiLevelType w:val="hybridMultilevel"/>
    <w:tmpl w:val="AC64E394"/>
    <w:lvl w:ilvl="0" w:tplc="B4F8068A">
      <w:start w:val="25"/>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F1165A"/>
    <w:multiLevelType w:val="hybridMultilevel"/>
    <w:tmpl w:val="49246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FA4E61"/>
    <w:multiLevelType w:val="hybridMultilevel"/>
    <w:tmpl w:val="76003A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52764F"/>
    <w:multiLevelType w:val="hybridMultilevel"/>
    <w:tmpl w:val="8C40F146"/>
    <w:lvl w:ilvl="0" w:tplc="6D584F4C">
      <w:start w:val="30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5E65978"/>
    <w:multiLevelType w:val="hybridMultilevel"/>
    <w:tmpl w:val="22D22290"/>
    <w:lvl w:ilvl="0" w:tplc="B4F8068A">
      <w:start w:val="25"/>
      <w:numFmt w:val="decimal"/>
      <w:lvlText w:val="%1."/>
      <w:lvlJc w:val="left"/>
      <w:pPr>
        <w:ind w:left="100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6D51B10"/>
    <w:multiLevelType w:val="hybridMultilevel"/>
    <w:tmpl w:val="EF4E4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51E54"/>
    <w:multiLevelType w:val="multilevel"/>
    <w:tmpl w:val="8D2AE8DC"/>
    <w:lvl w:ilvl="0">
      <w:start w:val="4"/>
      <w:numFmt w:val="decimal"/>
      <w:lvlText w:val="%1."/>
      <w:lvlJc w:val="left"/>
      <w:pPr>
        <w:ind w:left="450" w:hanging="45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5A26C05"/>
    <w:multiLevelType w:val="hybridMultilevel"/>
    <w:tmpl w:val="7E761D6A"/>
    <w:lvl w:ilvl="0" w:tplc="F57A05E4">
      <w:start w:val="2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27786D62"/>
    <w:multiLevelType w:val="hybridMultilevel"/>
    <w:tmpl w:val="E5FC8F88"/>
    <w:lvl w:ilvl="0" w:tplc="B4F8068A">
      <w:start w:val="25"/>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nsid w:val="289D560D"/>
    <w:multiLevelType w:val="hybridMultilevel"/>
    <w:tmpl w:val="1F4E7A5E"/>
    <w:lvl w:ilvl="0" w:tplc="6330B4D0">
      <w:start w:val="300"/>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A6221AC"/>
    <w:multiLevelType w:val="hybridMultilevel"/>
    <w:tmpl w:val="F6E426FA"/>
    <w:lvl w:ilvl="0" w:tplc="B4F8068A">
      <w:start w:val="25"/>
      <w:numFmt w:val="decimal"/>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4E77B6"/>
    <w:multiLevelType w:val="hybridMultilevel"/>
    <w:tmpl w:val="2806DDAC"/>
    <w:lvl w:ilvl="0" w:tplc="6D98D59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E24DE6"/>
    <w:multiLevelType w:val="hybridMultilevel"/>
    <w:tmpl w:val="4C526BBE"/>
    <w:lvl w:ilvl="0" w:tplc="04260001">
      <w:start w:val="1"/>
      <w:numFmt w:val="bullet"/>
      <w:lvlText w:val=""/>
      <w:lvlJc w:val="left"/>
      <w:pPr>
        <w:ind w:left="1069" w:hanging="360"/>
      </w:pPr>
      <w:rPr>
        <w:rFonts w:ascii="Symbol" w:hAnsi="Symbol" w:hint="default"/>
        <w:i w:val="0"/>
      </w:rPr>
    </w:lvl>
    <w:lvl w:ilvl="1" w:tplc="F404C3EA">
      <w:start w:val="1"/>
      <w:numFmt w:val="decimal"/>
      <w:lvlText w:val="%2)"/>
      <w:lvlJc w:val="left"/>
      <w:pPr>
        <w:ind w:left="1440" w:hanging="360"/>
      </w:pPr>
      <w:rPr>
        <w:rFonts w:ascii="Times New Roman" w:eastAsia="Times New Roman" w:hAnsi="Times New Roman" w:cs="Times New Roman"/>
      </w:rPr>
    </w:lvl>
    <w:lvl w:ilvl="2" w:tplc="9D847DA0">
      <w:start w:val="1"/>
      <w:numFmt w:val="decimal"/>
      <w:lvlText w:val="%3."/>
      <w:lvlJc w:val="left"/>
      <w:pPr>
        <w:ind w:left="2340" w:hanging="36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03A6C48"/>
    <w:multiLevelType w:val="hybridMultilevel"/>
    <w:tmpl w:val="63682586"/>
    <w:lvl w:ilvl="0" w:tplc="B4F8068A">
      <w:start w:val="25"/>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359C70EC"/>
    <w:multiLevelType w:val="hybridMultilevel"/>
    <w:tmpl w:val="326C9F82"/>
    <w:lvl w:ilvl="0" w:tplc="E618B098">
      <w:start w:val="4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0F0459"/>
    <w:multiLevelType w:val="hybridMultilevel"/>
    <w:tmpl w:val="39BEAC76"/>
    <w:lvl w:ilvl="0" w:tplc="9F748FF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3A16260F"/>
    <w:multiLevelType w:val="hybridMultilevel"/>
    <w:tmpl w:val="A11AE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A976D9E"/>
    <w:multiLevelType w:val="hybridMultilevel"/>
    <w:tmpl w:val="4B628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54C30"/>
    <w:multiLevelType w:val="multilevel"/>
    <w:tmpl w:val="55A4CA56"/>
    <w:lvl w:ilvl="0">
      <w:start w:val="25"/>
      <w:numFmt w:val="decimal"/>
      <w:lvlText w:val="%1."/>
      <w:lvlJc w:val="left"/>
      <w:pPr>
        <w:ind w:left="177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0">
    <w:nsid w:val="40235345"/>
    <w:multiLevelType w:val="hybridMultilevel"/>
    <w:tmpl w:val="AD5632E6"/>
    <w:lvl w:ilvl="0" w:tplc="B4F8068A">
      <w:start w:val="25"/>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5C6759F"/>
    <w:multiLevelType w:val="hybridMultilevel"/>
    <w:tmpl w:val="4EACA03E"/>
    <w:lvl w:ilvl="0" w:tplc="F57A05E4">
      <w:start w:val="29"/>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48AF35D5"/>
    <w:multiLevelType w:val="hybridMultilevel"/>
    <w:tmpl w:val="C428A8E0"/>
    <w:lvl w:ilvl="0" w:tplc="B4F8068A">
      <w:start w:val="2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10215D"/>
    <w:multiLevelType w:val="hybridMultilevel"/>
    <w:tmpl w:val="DF7C2BDA"/>
    <w:lvl w:ilvl="0" w:tplc="CF966192">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4CBC158F"/>
    <w:multiLevelType w:val="hybridMultilevel"/>
    <w:tmpl w:val="7ECA9E08"/>
    <w:lvl w:ilvl="0" w:tplc="B4F8068A">
      <w:start w:val="2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E81EF2"/>
    <w:multiLevelType w:val="hybridMultilevel"/>
    <w:tmpl w:val="D1FC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0B03A9"/>
    <w:multiLevelType w:val="hybridMultilevel"/>
    <w:tmpl w:val="7DE4F790"/>
    <w:lvl w:ilvl="0" w:tplc="0426000F">
      <w:start w:val="1"/>
      <w:numFmt w:val="decimal"/>
      <w:lvlText w:val="%1."/>
      <w:lvlJc w:val="left"/>
      <w:pPr>
        <w:ind w:left="644" w:hanging="360"/>
      </w:pPr>
      <w:rPr>
        <w:i w:val="0"/>
      </w:rPr>
    </w:lvl>
    <w:lvl w:ilvl="1" w:tplc="75EEBBF2">
      <w:start w:val="1"/>
      <w:numFmt w:val="decimal"/>
      <w:lvlText w:val="%2)"/>
      <w:lvlJc w:val="left"/>
      <w:pPr>
        <w:ind w:left="1298" w:hanging="360"/>
      </w:pPr>
      <w:rPr>
        <w:rFonts w:hint="default"/>
      </w:rPr>
    </w:lvl>
    <w:lvl w:ilvl="2" w:tplc="0426001B">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7">
    <w:nsid w:val="57D26ACE"/>
    <w:multiLevelType w:val="hybridMultilevel"/>
    <w:tmpl w:val="7E5E7DEC"/>
    <w:lvl w:ilvl="0" w:tplc="B4F8068A">
      <w:start w:val="2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7C0D1D"/>
    <w:multiLevelType w:val="hybridMultilevel"/>
    <w:tmpl w:val="7ACA28AA"/>
    <w:lvl w:ilvl="0" w:tplc="B4F8068A">
      <w:start w:val="25"/>
      <w:numFmt w:val="decimal"/>
      <w:lvlText w:val="%1."/>
      <w:lvlJc w:val="left"/>
      <w:pPr>
        <w:ind w:left="100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FD81A9D"/>
    <w:multiLevelType w:val="hybridMultilevel"/>
    <w:tmpl w:val="419E9A88"/>
    <w:lvl w:ilvl="0" w:tplc="AFBAE54C">
      <w:start w:val="930"/>
      <w:numFmt w:val="decimal"/>
      <w:lvlText w:val="%1"/>
      <w:lvlJc w:val="left"/>
      <w:pPr>
        <w:ind w:left="810" w:hanging="4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D06E2"/>
    <w:multiLevelType w:val="hybridMultilevel"/>
    <w:tmpl w:val="2C2600E8"/>
    <w:lvl w:ilvl="0" w:tplc="B4F8068A">
      <w:start w:val="25"/>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nsid w:val="71175579"/>
    <w:multiLevelType w:val="hybridMultilevel"/>
    <w:tmpl w:val="A3881254"/>
    <w:lvl w:ilvl="0" w:tplc="F57A05E4">
      <w:start w:val="2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00183F"/>
    <w:multiLevelType w:val="hybridMultilevel"/>
    <w:tmpl w:val="CD2225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37E6BE5"/>
    <w:multiLevelType w:val="hybridMultilevel"/>
    <w:tmpl w:val="FE8CD7CA"/>
    <w:lvl w:ilvl="0" w:tplc="B4F8068A">
      <w:start w:val="25"/>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13"/>
  </w:num>
  <w:num w:numId="3">
    <w:abstractNumId w:val="8"/>
  </w:num>
  <w:num w:numId="4">
    <w:abstractNumId w:val="12"/>
  </w:num>
  <w:num w:numId="5">
    <w:abstractNumId w:val="4"/>
  </w:num>
  <w:num w:numId="6">
    <w:abstractNumId w:val="23"/>
  </w:num>
  <w:num w:numId="7">
    <w:abstractNumId w:val="21"/>
  </w:num>
  <w:num w:numId="8">
    <w:abstractNumId w:val="8"/>
  </w:num>
  <w:num w:numId="9">
    <w:abstractNumId w:val="19"/>
  </w:num>
  <w:num w:numId="10">
    <w:abstractNumId w:val="29"/>
  </w:num>
  <w:num w:numId="11">
    <w:abstractNumId w:val="31"/>
  </w:num>
  <w:num w:numId="12">
    <w:abstractNumId w:val="9"/>
  </w:num>
  <w:num w:numId="13">
    <w:abstractNumId w:val="3"/>
  </w:num>
  <w:num w:numId="14">
    <w:abstractNumId w:val="30"/>
  </w:num>
  <w:num w:numId="15">
    <w:abstractNumId w:val="32"/>
  </w:num>
  <w:num w:numId="16">
    <w:abstractNumId w:val="17"/>
  </w:num>
  <w:num w:numId="17">
    <w:abstractNumId w:val="14"/>
  </w:num>
  <w:num w:numId="18">
    <w:abstractNumId w:val="5"/>
  </w:num>
  <w:num w:numId="19">
    <w:abstractNumId w:val="28"/>
  </w:num>
  <w:num w:numId="20">
    <w:abstractNumId w:val="1"/>
  </w:num>
  <w:num w:numId="21">
    <w:abstractNumId w:val="33"/>
  </w:num>
  <w:num w:numId="22">
    <w:abstractNumId w:val="6"/>
  </w:num>
  <w:num w:numId="23">
    <w:abstractNumId w:val="25"/>
  </w:num>
  <w:num w:numId="24">
    <w:abstractNumId w:val="24"/>
  </w:num>
  <w:num w:numId="25">
    <w:abstractNumId w:val="27"/>
  </w:num>
  <w:num w:numId="26">
    <w:abstractNumId w:val="11"/>
  </w:num>
  <w:num w:numId="27">
    <w:abstractNumId w:val="22"/>
  </w:num>
  <w:num w:numId="28">
    <w:abstractNumId w:val="18"/>
  </w:num>
  <w:num w:numId="29">
    <w:abstractNumId w:val="15"/>
  </w:num>
  <w:num w:numId="30">
    <w:abstractNumId w:val="2"/>
  </w:num>
  <w:num w:numId="31">
    <w:abstractNumId w:val="20"/>
  </w:num>
  <w:num w:numId="32">
    <w:abstractNumId w:val="7"/>
  </w:num>
  <w:num w:numId="33">
    <w:abstractNumId w:val="0"/>
  </w:num>
  <w:num w:numId="34">
    <w:abstractNumId w:val="10"/>
  </w:num>
  <w:num w:numId="35">
    <w:abstractNumId w:val="1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eta Torgāne">
    <w15:presenceInfo w15:providerId="AD" w15:userId="S-1-5-21-2498500746-1403542145-1811301931-25116"/>
  </w15:person>
  <w15:person w15:author="Agnese Volmane">
    <w15:presenceInfo w15:providerId="None" w15:userId="Agnese Volmane"/>
  </w15:person>
  <w15:person w15:author="Baiba Linde">
    <w15:presenceInfo w15:providerId="AD" w15:userId="S-1-5-21-2498500746-1403542145-1811301931-4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1A"/>
    <w:rsid w:val="0000097E"/>
    <w:rsid w:val="000023CA"/>
    <w:rsid w:val="000025E3"/>
    <w:rsid w:val="00002C31"/>
    <w:rsid w:val="000034FD"/>
    <w:rsid w:val="00003A8C"/>
    <w:rsid w:val="000043AE"/>
    <w:rsid w:val="000049FC"/>
    <w:rsid w:val="00006267"/>
    <w:rsid w:val="00006428"/>
    <w:rsid w:val="000066A5"/>
    <w:rsid w:val="00007D85"/>
    <w:rsid w:val="00010959"/>
    <w:rsid w:val="00011B9E"/>
    <w:rsid w:val="0001269A"/>
    <w:rsid w:val="0001557E"/>
    <w:rsid w:val="00015640"/>
    <w:rsid w:val="00015930"/>
    <w:rsid w:val="00015CBB"/>
    <w:rsid w:val="000209BB"/>
    <w:rsid w:val="00020AE4"/>
    <w:rsid w:val="00022326"/>
    <w:rsid w:val="000229E0"/>
    <w:rsid w:val="00022E29"/>
    <w:rsid w:val="0002476E"/>
    <w:rsid w:val="0002598F"/>
    <w:rsid w:val="00026849"/>
    <w:rsid w:val="000272C4"/>
    <w:rsid w:val="0002745A"/>
    <w:rsid w:val="00027EA4"/>
    <w:rsid w:val="0003031B"/>
    <w:rsid w:val="00030DC0"/>
    <w:rsid w:val="00034E84"/>
    <w:rsid w:val="00036CC4"/>
    <w:rsid w:val="00037DC9"/>
    <w:rsid w:val="0004262D"/>
    <w:rsid w:val="00044382"/>
    <w:rsid w:val="00050E36"/>
    <w:rsid w:val="00051450"/>
    <w:rsid w:val="000514E6"/>
    <w:rsid w:val="00051F63"/>
    <w:rsid w:val="000525E0"/>
    <w:rsid w:val="00055171"/>
    <w:rsid w:val="00055412"/>
    <w:rsid w:val="00057107"/>
    <w:rsid w:val="00057A38"/>
    <w:rsid w:val="00057D75"/>
    <w:rsid w:val="00061FD7"/>
    <w:rsid w:val="000631C1"/>
    <w:rsid w:val="000642BB"/>
    <w:rsid w:val="0006563D"/>
    <w:rsid w:val="000670BF"/>
    <w:rsid w:val="000673A2"/>
    <w:rsid w:val="00067B2C"/>
    <w:rsid w:val="0007045C"/>
    <w:rsid w:val="0007581A"/>
    <w:rsid w:val="0008336A"/>
    <w:rsid w:val="0008611E"/>
    <w:rsid w:val="00086727"/>
    <w:rsid w:val="00087BF1"/>
    <w:rsid w:val="00091379"/>
    <w:rsid w:val="00091476"/>
    <w:rsid w:val="00092C2E"/>
    <w:rsid w:val="000934FE"/>
    <w:rsid w:val="000936AC"/>
    <w:rsid w:val="00093E36"/>
    <w:rsid w:val="00096AC5"/>
    <w:rsid w:val="00097F0D"/>
    <w:rsid w:val="000A188E"/>
    <w:rsid w:val="000A2CA2"/>
    <w:rsid w:val="000A4914"/>
    <w:rsid w:val="000A5B94"/>
    <w:rsid w:val="000A66EA"/>
    <w:rsid w:val="000A6BF4"/>
    <w:rsid w:val="000A77D4"/>
    <w:rsid w:val="000B041F"/>
    <w:rsid w:val="000B0D60"/>
    <w:rsid w:val="000B1504"/>
    <w:rsid w:val="000B179A"/>
    <w:rsid w:val="000B2F35"/>
    <w:rsid w:val="000B481E"/>
    <w:rsid w:val="000B4B57"/>
    <w:rsid w:val="000B5483"/>
    <w:rsid w:val="000B6913"/>
    <w:rsid w:val="000B6976"/>
    <w:rsid w:val="000B70A4"/>
    <w:rsid w:val="000B7374"/>
    <w:rsid w:val="000B7ACD"/>
    <w:rsid w:val="000C0405"/>
    <w:rsid w:val="000C0929"/>
    <w:rsid w:val="000C11B3"/>
    <w:rsid w:val="000C4160"/>
    <w:rsid w:val="000C7E88"/>
    <w:rsid w:val="000D2A05"/>
    <w:rsid w:val="000D2B81"/>
    <w:rsid w:val="000D33B4"/>
    <w:rsid w:val="000D7668"/>
    <w:rsid w:val="000D7C04"/>
    <w:rsid w:val="000E0467"/>
    <w:rsid w:val="000E0531"/>
    <w:rsid w:val="000E18F4"/>
    <w:rsid w:val="000E1BE1"/>
    <w:rsid w:val="000E2C8D"/>
    <w:rsid w:val="000E3B82"/>
    <w:rsid w:val="000E4D2C"/>
    <w:rsid w:val="000E64EF"/>
    <w:rsid w:val="000E6D1E"/>
    <w:rsid w:val="000E7199"/>
    <w:rsid w:val="000E7746"/>
    <w:rsid w:val="000F001A"/>
    <w:rsid w:val="000F06C1"/>
    <w:rsid w:val="000F114A"/>
    <w:rsid w:val="000F256C"/>
    <w:rsid w:val="000F2949"/>
    <w:rsid w:val="000F29C9"/>
    <w:rsid w:val="000F409D"/>
    <w:rsid w:val="000F640B"/>
    <w:rsid w:val="000F6DB6"/>
    <w:rsid w:val="00100398"/>
    <w:rsid w:val="00100B41"/>
    <w:rsid w:val="001012C4"/>
    <w:rsid w:val="00101CAA"/>
    <w:rsid w:val="00101F5E"/>
    <w:rsid w:val="001026C6"/>
    <w:rsid w:val="00103EB0"/>
    <w:rsid w:val="00105679"/>
    <w:rsid w:val="00105B73"/>
    <w:rsid w:val="00112058"/>
    <w:rsid w:val="00113D40"/>
    <w:rsid w:val="00115D1C"/>
    <w:rsid w:val="00115E4B"/>
    <w:rsid w:val="00116276"/>
    <w:rsid w:val="001167DA"/>
    <w:rsid w:val="00116EB7"/>
    <w:rsid w:val="0011780B"/>
    <w:rsid w:val="00120640"/>
    <w:rsid w:val="001218F8"/>
    <w:rsid w:val="00122D46"/>
    <w:rsid w:val="00123B0A"/>
    <w:rsid w:val="00123EAC"/>
    <w:rsid w:val="00124256"/>
    <w:rsid w:val="001246B1"/>
    <w:rsid w:val="00125BE3"/>
    <w:rsid w:val="00126E9E"/>
    <w:rsid w:val="00131725"/>
    <w:rsid w:val="001331EA"/>
    <w:rsid w:val="001337A0"/>
    <w:rsid w:val="0013591D"/>
    <w:rsid w:val="0013716D"/>
    <w:rsid w:val="001377A0"/>
    <w:rsid w:val="00141E5C"/>
    <w:rsid w:val="00143DB6"/>
    <w:rsid w:val="00144153"/>
    <w:rsid w:val="00145359"/>
    <w:rsid w:val="00145ABC"/>
    <w:rsid w:val="0014694E"/>
    <w:rsid w:val="00147D17"/>
    <w:rsid w:val="00151491"/>
    <w:rsid w:val="00154CD3"/>
    <w:rsid w:val="001557A7"/>
    <w:rsid w:val="0015596B"/>
    <w:rsid w:val="00155CE7"/>
    <w:rsid w:val="0015665C"/>
    <w:rsid w:val="00157618"/>
    <w:rsid w:val="00161CFE"/>
    <w:rsid w:val="001620C0"/>
    <w:rsid w:val="00162504"/>
    <w:rsid w:val="00164969"/>
    <w:rsid w:val="00165A54"/>
    <w:rsid w:val="001661D7"/>
    <w:rsid w:val="00170EBC"/>
    <w:rsid w:val="00172DEB"/>
    <w:rsid w:val="00174B36"/>
    <w:rsid w:val="00177539"/>
    <w:rsid w:val="00181FF3"/>
    <w:rsid w:val="00182CF8"/>
    <w:rsid w:val="00183A6B"/>
    <w:rsid w:val="00187911"/>
    <w:rsid w:val="00191B69"/>
    <w:rsid w:val="0019297A"/>
    <w:rsid w:val="00192C3B"/>
    <w:rsid w:val="0019391A"/>
    <w:rsid w:val="00195C68"/>
    <w:rsid w:val="00196496"/>
    <w:rsid w:val="00196745"/>
    <w:rsid w:val="0019699A"/>
    <w:rsid w:val="001A0BE9"/>
    <w:rsid w:val="001A38A0"/>
    <w:rsid w:val="001A4D15"/>
    <w:rsid w:val="001A621A"/>
    <w:rsid w:val="001A6616"/>
    <w:rsid w:val="001A73A2"/>
    <w:rsid w:val="001B038D"/>
    <w:rsid w:val="001B0811"/>
    <w:rsid w:val="001B0E5F"/>
    <w:rsid w:val="001B2266"/>
    <w:rsid w:val="001B3683"/>
    <w:rsid w:val="001B5709"/>
    <w:rsid w:val="001B6BE7"/>
    <w:rsid w:val="001C062E"/>
    <w:rsid w:val="001C12B5"/>
    <w:rsid w:val="001C27C2"/>
    <w:rsid w:val="001C3AC9"/>
    <w:rsid w:val="001C56EA"/>
    <w:rsid w:val="001C7E31"/>
    <w:rsid w:val="001D0018"/>
    <w:rsid w:val="001D04C7"/>
    <w:rsid w:val="001D143F"/>
    <w:rsid w:val="001D1442"/>
    <w:rsid w:val="001D1F53"/>
    <w:rsid w:val="001D4C23"/>
    <w:rsid w:val="001E1361"/>
    <w:rsid w:val="001E1725"/>
    <w:rsid w:val="001E1F95"/>
    <w:rsid w:val="001E2E29"/>
    <w:rsid w:val="001E340D"/>
    <w:rsid w:val="001E506B"/>
    <w:rsid w:val="001E51D4"/>
    <w:rsid w:val="001E5EBB"/>
    <w:rsid w:val="001E6831"/>
    <w:rsid w:val="001F06CC"/>
    <w:rsid w:val="001F0BCB"/>
    <w:rsid w:val="001F1527"/>
    <w:rsid w:val="001F2B3F"/>
    <w:rsid w:val="001F3892"/>
    <w:rsid w:val="001F4E3E"/>
    <w:rsid w:val="00200719"/>
    <w:rsid w:val="002009E9"/>
    <w:rsid w:val="00202390"/>
    <w:rsid w:val="00202B41"/>
    <w:rsid w:val="00202C07"/>
    <w:rsid w:val="00205D8B"/>
    <w:rsid w:val="00206EBB"/>
    <w:rsid w:val="00207D86"/>
    <w:rsid w:val="002107DF"/>
    <w:rsid w:val="0021109E"/>
    <w:rsid w:val="0021488C"/>
    <w:rsid w:val="00216E5F"/>
    <w:rsid w:val="00220181"/>
    <w:rsid w:val="00220DB3"/>
    <w:rsid w:val="0022130E"/>
    <w:rsid w:val="002226F7"/>
    <w:rsid w:val="0022538E"/>
    <w:rsid w:val="00227145"/>
    <w:rsid w:val="0022715D"/>
    <w:rsid w:val="00227709"/>
    <w:rsid w:val="0023087A"/>
    <w:rsid w:val="00232FBC"/>
    <w:rsid w:val="00233D34"/>
    <w:rsid w:val="00234C59"/>
    <w:rsid w:val="0023534E"/>
    <w:rsid w:val="00236047"/>
    <w:rsid w:val="00236A1D"/>
    <w:rsid w:val="00241248"/>
    <w:rsid w:val="002422E2"/>
    <w:rsid w:val="002427E0"/>
    <w:rsid w:val="002442BF"/>
    <w:rsid w:val="00247656"/>
    <w:rsid w:val="00247EFB"/>
    <w:rsid w:val="00250B63"/>
    <w:rsid w:val="00250DB0"/>
    <w:rsid w:val="00251A7B"/>
    <w:rsid w:val="00252B92"/>
    <w:rsid w:val="0025401B"/>
    <w:rsid w:val="00254151"/>
    <w:rsid w:val="0025480F"/>
    <w:rsid w:val="00255076"/>
    <w:rsid w:val="002556FD"/>
    <w:rsid w:val="00256833"/>
    <w:rsid w:val="00257458"/>
    <w:rsid w:val="0026324B"/>
    <w:rsid w:val="002639D9"/>
    <w:rsid w:val="002658F9"/>
    <w:rsid w:val="002663C4"/>
    <w:rsid w:val="00270773"/>
    <w:rsid w:val="002724F2"/>
    <w:rsid w:val="0027419A"/>
    <w:rsid w:val="002744B5"/>
    <w:rsid w:val="0027506D"/>
    <w:rsid w:val="00276C07"/>
    <w:rsid w:val="00276D4B"/>
    <w:rsid w:val="00280BDD"/>
    <w:rsid w:val="00280F02"/>
    <w:rsid w:val="00281880"/>
    <w:rsid w:val="002826F4"/>
    <w:rsid w:val="00282714"/>
    <w:rsid w:val="00284C29"/>
    <w:rsid w:val="00284CEB"/>
    <w:rsid w:val="0029179F"/>
    <w:rsid w:val="00292156"/>
    <w:rsid w:val="00292EFA"/>
    <w:rsid w:val="00293681"/>
    <w:rsid w:val="00293C47"/>
    <w:rsid w:val="00293C80"/>
    <w:rsid w:val="002A01EA"/>
    <w:rsid w:val="002A1C04"/>
    <w:rsid w:val="002A3144"/>
    <w:rsid w:val="002A3B0D"/>
    <w:rsid w:val="002A5C07"/>
    <w:rsid w:val="002A5D3F"/>
    <w:rsid w:val="002A5FB2"/>
    <w:rsid w:val="002A6348"/>
    <w:rsid w:val="002A728D"/>
    <w:rsid w:val="002A7C76"/>
    <w:rsid w:val="002B2236"/>
    <w:rsid w:val="002B2F38"/>
    <w:rsid w:val="002C2E8B"/>
    <w:rsid w:val="002C30D4"/>
    <w:rsid w:val="002C3514"/>
    <w:rsid w:val="002C3799"/>
    <w:rsid w:val="002C4D9E"/>
    <w:rsid w:val="002C6958"/>
    <w:rsid w:val="002C732E"/>
    <w:rsid w:val="002C758B"/>
    <w:rsid w:val="002D0097"/>
    <w:rsid w:val="002D0E26"/>
    <w:rsid w:val="002D36E0"/>
    <w:rsid w:val="002D474C"/>
    <w:rsid w:val="002D557E"/>
    <w:rsid w:val="002D5C73"/>
    <w:rsid w:val="002D6379"/>
    <w:rsid w:val="002E103E"/>
    <w:rsid w:val="002E3CF8"/>
    <w:rsid w:val="002E450B"/>
    <w:rsid w:val="002E48A1"/>
    <w:rsid w:val="002E4986"/>
    <w:rsid w:val="002E4F54"/>
    <w:rsid w:val="002E53E7"/>
    <w:rsid w:val="002E590C"/>
    <w:rsid w:val="002E6872"/>
    <w:rsid w:val="002F0A63"/>
    <w:rsid w:val="002F2019"/>
    <w:rsid w:val="002F31CF"/>
    <w:rsid w:val="002F3B6A"/>
    <w:rsid w:val="002F4091"/>
    <w:rsid w:val="002F4B93"/>
    <w:rsid w:val="002F5570"/>
    <w:rsid w:val="002F7A9E"/>
    <w:rsid w:val="003032C8"/>
    <w:rsid w:val="0030486F"/>
    <w:rsid w:val="00304B3F"/>
    <w:rsid w:val="00305F95"/>
    <w:rsid w:val="00306570"/>
    <w:rsid w:val="0031391B"/>
    <w:rsid w:val="00313C15"/>
    <w:rsid w:val="0031465C"/>
    <w:rsid w:val="0031472F"/>
    <w:rsid w:val="003152CF"/>
    <w:rsid w:val="00315A1A"/>
    <w:rsid w:val="00317A74"/>
    <w:rsid w:val="003209B6"/>
    <w:rsid w:val="0032131B"/>
    <w:rsid w:val="00321436"/>
    <w:rsid w:val="00323458"/>
    <w:rsid w:val="00324EF6"/>
    <w:rsid w:val="003256E7"/>
    <w:rsid w:val="0033198A"/>
    <w:rsid w:val="00331E84"/>
    <w:rsid w:val="00332361"/>
    <w:rsid w:val="003331E5"/>
    <w:rsid w:val="00333B94"/>
    <w:rsid w:val="00333D99"/>
    <w:rsid w:val="0033464F"/>
    <w:rsid w:val="003352DB"/>
    <w:rsid w:val="00336A53"/>
    <w:rsid w:val="00340B3F"/>
    <w:rsid w:val="003427ED"/>
    <w:rsid w:val="00343381"/>
    <w:rsid w:val="003451A8"/>
    <w:rsid w:val="00346299"/>
    <w:rsid w:val="00346EB5"/>
    <w:rsid w:val="00351C67"/>
    <w:rsid w:val="00352A6F"/>
    <w:rsid w:val="00352AC0"/>
    <w:rsid w:val="00352DA0"/>
    <w:rsid w:val="0035374E"/>
    <w:rsid w:val="00353BD7"/>
    <w:rsid w:val="003550D0"/>
    <w:rsid w:val="00355789"/>
    <w:rsid w:val="00357364"/>
    <w:rsid w:val="0036084F"/>
    <w:rsid w:val="00360BE6"/>
    <w:rsid w:val="003634E2"/>
    <w:rsid w:val="00364235"/>
    <w:rsid w:val="0037017D"/>
    <w:rsid w:val="003704C1"/>
    <w:rsid w:val="0037119A"/>
    <w:rsid w:val="003712B3"/>
    <w:rsid w:val="003723B9"/>
    <w:rsid w:val="003732D3"/>
    <w:rsid w:val="003733AA"/>
    <w:rsid w:val="003741D0"/>
    <w:rsid w:val="003765BD"/>
    <w:rsid w:val="003768DD"/>
    <w:rsid w:val="003803A5"/>
    <w:rsid w:val="003819BC"/>
    <w:rsid w:val="00383C59"/>
    <w:rsid w:val="003864A9"/>
    <w:rsid w:val="003937BF"/>
    <w:rsid w:val="00394802"/>
    <w:rsid w:val="003A1211"/>
    <w:rsid w:val="003A16ED"/>
    <w:rsid w:val="003A1CD7"/>
    <w:rsid w:val="003A2EFC"/>
    <w:rsid w:val="003A2F77"/>
    <w:rsid w:val="003A4949"/>
    <w:rsid w:val="003A4D40"/>
    <w:rsid w:val="003A58BB"/>
    <w:rsid w:val="003A62F0"/>
    <w:rsid w:val="003B0685"/>
    <w:rsid w:val="003B157C"/>
    <w:rsid w:val="003B17DD"/>
    <w:rsid w:val="003B1F5B"/>
    <w:rsid w:val="003B3498"/>
    <w:rsid w:val="003B383B"/>
    <w:rsid w:val="003B44EA"/>
    <w:rsid w:val="003B4DB1"/>
    <w:rsid w:val="003B5B4F"/>
    <w:rsid w:val="003B5EE9"/>
    <w:rsid w:val="003B6B43"/>
    <w:rsid w:val="003C0D10"/>
    <w:rsid w:val="003C17A7"/>
    <w:rsid w:val="003C2F71"/>
    <w:rsid w:val="003C301B"/>
    <w:rsid w:val="003C47DE"/>
    <w:rsid w:val="003C570B"/>
    <w:rsid w:val="003C6B77"/>
    <w:rsid w:val="003C6D6C"/>
    <w:rsid w:val="003D0AC3"/>
    <w:rsid w:val="003D0B18"/>
    <w:rsid w:val="003D100B"/>
    <w:rsid w:val="003D1114"/>
    <w:rsid w:val="003D182E"/>
    <w:rsid w:val="003D353E"/>
    <w:rsid w:val="003D4493"/>
    <w:rsid w:val="003D555E"/>
    <w:rsid w:val="003D7CB1"/>
    <w:rsid w:val="003E2991"/>
    <w:rsid w:val="003E5F84"/>
    <w:rsid w:val="003E6846"/>
    <w:rsid w:val="003E70A0"/>
    <w:rsid w:val="003F0CDC"/>
    <w:rsid w:val="003F0D8D"/>
    <w:rsid w:val="003F0E23"/>
    <w:rsid w:val="003F3BE0"/>
    <w:rsid w:val="003F3C02"/>
    <w:rsid w:val="003F47B1"/>
    <w:rsid w:val="003F495F"/>
    <w:rsid w:val="003F5C5D"/>
    <w:rsid w:val="003F70EE"/>
    <w:rsid w:val="003F754D"/>
    <w:rsid w:val="003F7A30"/>
    <w:rsid w:val="0040085C"/>
    <w:rsid w:val="00401CC6"/>
    <w:rsid w:val="00402B9B"/>
    <w:rsid w:val="00406F6B"/>
    <w:rsid w:val="00406F97"/>
    <w:rsid w:val="0041013D"/>
    <w:rsid w:val="0041122C"/>
    <w:rsid w:val="00412612"/>
    <w:rsid w:val="00412A21"/>
    <w:rsid w:val="00413211"/>
    <w:rsid w:val="00413331"/>
    <w:rsid w:val="00413E9D"/>
    <w:rsid w:val="00414A2E"/>
    <w:rsid w:val="00414B3B"/>
    <w:rsid w:val="00415FEA"/>
    <w:rsid w:val="00416E4B"/>
    <w:rsid w:val="0041767C"/>
    <w:rsid w:val="00424BCB"/>
    <w:rsid w:val="00424F75"/>
    <w:rsid w:val="0042554B"/>
    <w:rsid w:val="004260C2"/>
    <w:rsid w:val="00430314"/>
    <w:rsid w:val="00431000"/>
    <w:rsid w:val="00431379"/>
    <w:rsid w:val="004324B3"/>
    <w:rsid w:val="0043270D"/>
    <w:rsid w:val="004351E7"/>
    <w:rsid w:val="00435365"/>
    <w:rsid w:val="004371EF"/>
    <w:rsid w:val="00437C40"/>
    <w:rsid w:val="00440B01"/>
    <w:rsid w:val="00440E83"/>
    <w:rsid w:val="00441D3E"/>
    <w:rsid w:val="00442CCB"/>
    <w:rsid w:val="00444592"/>
    <w:rsid w:val="00444EB2"/>
    <w:rsid w:val="0044568C"/>
    <w:rsid w:val="00450DB2"/>
    <w:rsid w:val="0045178A"/>
    <w:rsid w:val="00456215"/>
    <w:rsid w:val="00457180"/>
    <w:rsid w:val="0045750F"/>
    <w:rsid w:val="0046211C"/>
    <w:rsid w:val="004621A2"/>
    <w:rsid w:val="004621CF"/>
    <w:rsid w:val="00465FAD"/>
    <w:rsid w:val="00466CE2"/>
    <w:rsid w:val="00466E9B"/>
    <w:rsid w:val="004675C5"/>
    <w:rsid w:val="00467940"/>
    <w:rsid w:val="004715FC"/>
    <w:rsid w:val="004724CB"/>
    <w:rsid w:val="00472B12"/>
    <w:rsid w:val="00473C85"/>
    <w:rsid w:val="004740B5"/>
    <w:rsid w:val="00475A99"/>
    <w:rsid w:val="00476B73"/>
    <w:rsid w:val="0047769D"/>
    <w:rsid w:val="00480527"/>
    <w:rsid w:val="00481AB8"/>
    <w:rsid w:val="004823C8"/>
    <w:rsid w:val="00485480"/>
    <w:rsid w:val="004864BE"/>
    <w:rsid w:val="00490078"/>
    <w:rsid w:val="00493A22"/>
    <w:rsid w:val="00495611"/>
    <w:rsid w:val="0049638F"/>
    <w:rsid w:val="00496929"/>
    <w:rsid w:val="00497E8E"/>
    <w:rsid w:val="00497EB1"/>
    <w:rsid w:val="004A0919"/>
    <w:rsid w:val="004A2D89"/>
    <w:rsid w:val="004A2E6D"/>
    <w:rsid w:val="004A42AE"/>
    <w:rsid w:val="004A4A9C"/>
    <w:rsid w:val="004A6001"/>
    <w:rsid w:val="004A6679"/>
    <w:rsid w:val="004A6B98"/>
    <w:rsid w:val="004A6C39"/>
    <w:rsid w:val="004B0095"/>
    <w:rsid w:val="004B164A"/>
    <w:rsid w:val="004B3AE3"/>
    <w:rsid w:val="004B4A11"/>
    <w:rsid w:val="004B65C1"/>
    <w:rsid w:val="004C07DA"/>
    <w:rsid w:val="004C0827"/>
    <w:rsid w:val="004C1E30"/>
    <w:rsid w:val="004C3C39"/>
    <w:rsid w:val="004C3E89"/>
    <w:rsid w:val="004C4B40"/>
    <w:rsid w:val="004D0B16"/>
    <w:rsid w:val="004D124B"/>
    <w:rsid w:val="004D2594"/>
    <w:rsid w:val="004D2B52"/>
    <w:rsid w:val="004D4652"/>
    <w:rsid w:val="004D48E8"/>
    <w:rsid w:val="004E0961"/>
    <w:rsid w:val="004E2DDF"/>
    <w:rsid w:val="004E2E0D"/>
    <w:rsid w:val="004E5F7A"/>
    <w:rsid w:val="004E61CB"/>
    <w:rsid w:val="004E7E1A"/>
    <w:rsid w:val="004F0F8F"/>
    <w:rsid w:val="004F135F"/>
    <w:rsid w:val="004F254B"/>
    <w:rsid w:val="004F5BA5"/>
    <w:rsid w:val="004F6518"/>
    <w:rsid w:val="004F67D0"/>
    <w:rsid w:val="004F7195"/>
    <w:rsid w:val="005006B0"/>
    <w:rsid w:val="00500C8B"/>
    <w:rsid w:val="00500E29"/>
    <w:rsid w:val="005016AA"/>
    <w:rsid w:val="00502918"/>
    <w:rsid w:val="0050491C"/>
    <w:rsid w:val="005050D0"/>
    <w:rsid w:val="0050661A"/>
    <w:rsid w:val="00506D64"/>
    <w:rsid w:val="005071CB"/>
    <w:rsid w:val="005108D0"/>
    <w:rsid w:val="00512DA7"/>
    <w:rsid w:val="005136CB"/>
    <w:rsid w:val="00514817"/>
    <w:rsid w:val="00515D34"/>
    <w:rsid w:val="005178BF"/>
    <w:rsid w:val="005240D4"/>
    <w:rsid w:val="005242CD"/>
    <w:rsid w:val="005254C3"/>
    <w:rsid w:val="00526B0F"/>
    <w:rsid w:val="00526EA4"/>
    <w:rsid w:val="0052729A"/>
    <w:rsid w:val="00527BF4"/>
    <w:rsid w:val="00530EB6"/>
    <w:rsid w:val="00531ED6"/>
    <w:rsid w:val="00533FC5"/>
    <w:rsid w:val="00536138"/>
    <w:rsid w:val="00541468"/>
    <w:rsid w:val="005414AF"/>
    <w:rsid w:val="005425B0"/>
    <w:rsid w:val="005427B1"/>
    <w:rsid w:val="00543996"/>
    <w:rsid w:val="00544850"/>
    <w:rsid w:val="00545179"/>
    <w:rsid w:val="00550484"/>
    <w:rsid w:val="005530B7"/>
    <w:rsid w:val="005533CD"/>
    <w:rsid w:val="00555D31"/>
    <w:rsid w:val="005604F4"/>
    <w:rsid w:val="00560D03"/>
    <w:rsid w:val="00561806"/>
    <w:rsid w:val="005652DF"/>
    <w:rsid w:val="005655E5"/>
    <w:rsid w:val="00565DDA"/>
    <w:rsid w:val="0056648D"/>
    <w:rsid w:val="005669BE"/>
    <w:rsid w:val="005674A0"/>
    <w:rsid w:val="005704C1"/>
    <w:rsid w:val="005713C4"/>
    <w:rsid w:val="0057145C"/>
    <w:rsid w:val="00571524"/>
    <w:rsid w:val="00571AED"/>
    <w:rsid w:val="0057451F"/>
    <w:rsid w:val="00574F18"/>
    <w:rsid w:val="00576590"/>
    <w:rsid w:val="0057707C"/>
    <w:rsid w:val="005809E5"/>
    <w:rsid w:val="00580DC7"/>
    <w:rsid w:val="00581F18"/>
    <w:rsid w:val="00583453"/>
    <w:rsid w:val="00583B7A"/>
    <w:rsid w:val="00583CDD"/>
    <w:rsid w:val="00583F28"/>
    <w:rsid w:val="00584AD7"/>
    <w:rsid w:val="00585269"/>
    <w:rsid w:val="00585BEC"/>
    <w:rsid w:val="00587B84"/>
    <w:rsid w:val="00587C6A"/>
    <w:rsid w:val="00592961"/>
    <w:rsid w:val="00592978"/>
    <w:rsid w:val="00593465"/>
    <w:rsid w:val="00595EC9"/>
    <w:rsid w:val="00596674"/>
    <w:rsid w:val="00596CC7"/>
    <w:rsid w:val="0059789C"/>
    <w:rsid w:val="005979C5"/>
    <w:rsid w:val="00597BEF"/>
    <w:rsid w:val="005A1D49"/>
    <w:rsid w:val="005A2205"/>
    <w:rsid w:val="005A4145"/>
    <w:rsid w:val="005A5A65"/>
    <w:rsid w:val="005A5E89"/>
    <w:rsid w:val="005A6AF0"/>
    <w:rsid w:val="005B0BE1"/>
    <w:rsid w:val="005B0DA8"/>
    <w:rsid w:val="005B1964"/>
    <w:rsid w:val="005B4D5A"/>
    <w:rsid w:val="005B536A"/>
    <w:rsid w:val="005B53E8"/>
    <w:rsid w:val="005B5A85"/>
    <w:rsid w:val="005C202E"/>
    <w:rsid w:val="005C42B9"/>
    <w:rsid w:val="005C6781"/>
    <w:rsid w:val="005C7349"/>
    <w:rsid w:val="005D0BD5"/>
    <w:rsid w:val="005D2FFA"/>
    <w:rsid w:val="005D3755"/>
    <w:rsid w:val="005D6177"/>
    <w:rsid w:val="005D6CAD"/>
    <w:rsid w:val="005D7810"/>
    <w:rsid w:val="005E0274"/>
    <w:rsid w:val="005E110C"/>
    <w:rsid w:val="005E137E"/>
    <w:rsid w:val="005E1D64"/>
    <w:rsid w:val="005E5524"/>
    <w:rsid w:val="005E7825"/>
    <w:rsid w:val="005E78D2"/>
    <w:rsid w:val="005F017D"/>
    <w:rsid w:val="005F0300"/>
    <w:rsid w:val="005F0D3B"/>
    <w:rsid w:val="005F5F14"/>
    <w:rsid w:val="00600257"/>
    <w:rsid w:val="00600798"/>
    <w:rsid w:val="00601AF4"/>
    <w:rsid w:val="0060272D"/>
    <w:rsid w:val="00605465"/>
    <w:rsid w:val="00605AE2"/>
    <w:rsid w:val="0060671C"/>
    <w:rsid w:val="00607737"/>
    <w:rsid w:val="00612816"/>
    <w:rsid w:val="0061380C"/>
    <w:rsid w:val="00617186"/>
    <w:rsid w:val="006175C3"/>
    <w:rsid w:val="00617AAE"/>
    <w:rsid w:val="0062040D"/>
    <w:rsid w:val="00623AC1"/>
    <w:rsid w:val="00623B65"/>
    <w:rsid w:val="0062531E"/>
    <w:rsid w:val="006258D6"/>
    <w:rsid w:val="00625CA8"/>
    <w:rsid w:val="006273F0"/>
    <w:rsid w:val="0063305E"/>
    <w:rsid w:val="00634321"/>
    <w:rsid w:val="00634CB4"/>
    <w:rsid w:val="00634DC3"/>
    <w:rsid w:val="00635B36"/>
    <w:rsid w:val="00635D7E"/>
    <w:rsid w:val="00636E33"/>
    <w:rsid w:val="0063762B"/>
    <w:rsid w:val="00641824"/>
    <w:rsid w:val="00642940"/>
    <w:rsid w:val="0064393B"/>
    <w:rsid w:val="00643A84"/>
    <w:rsid w:val="00644772"/>
    <w:rsid w:val="0064705D"/>
    <w:rsid w:val="00647412"/>
    <w:rsid w:val="00650677"/>
    <w:rsid w:val="00652F49"/>
    <w:rsid w:val="00654623"/>
    <w:rsid w:val="00656408"/>
    <w:rsid w:val="00661147"/>
    <w:rsid w:val="0066248F"/>
    <w:rsid w:val="00662E47"/>
    <w:rsid w:val="0066333B"/>
    <w:rsid w:val="00663D22"/>
    <w:rsid w:val="00664646"/>
    <w:rsid w:val="00664D92"/>
    <w:rsid w:val="00667519"/>
    <w:rsid w:val="0066755F"/>
    <w:rsid w:val="006678A2"/>
    <w:rsid w:val="00667EAD"/>
    <w:rsid w:val="00670980"/>
    <w:rsid w:val="00676B1D"/>
    <w:rsid w:val="00676DB5"/>
    <w:rsid w:val="00677458"/>
    <w:rsid w:val="0068193E"/>
    <w:rsid w:val="006821B3"/>
    <w:rsid w:val="00682EB4"/>
    <w:rsid w:val="006858E9"/>
    <w:rsid w:val="006859A8"/>
    <w:rsid w:val="00685FB4"/>
    <w:rsid w:val="00686D90"/>
    <w:rsid w:val="00686DE4"/>
    <w:rsid w:val="00686E68"/>
    <w:rsid w:val="00690678"/>
    <w:rsid w:val="006922F5"/>
    <w:rsid w:val="00692B34"/>
    <w:rsid w:val="00693062"/>
    <w:rsid w:val="00693FB6"/>
    <w:rsid w:val="006951F4"/>
    <w:rsid w:val="006A1DE2"/>
    <w:rsid w:val="006A25F2"/>
    <w:rsid w:val="006A3B01"/>
    <w:rsid w:val="006A561D"/>
    <w:rsid w:val="006A5D48"/>
    <w:rsid w:val="006A6A14"/>
    <w:rsid w:val="006A7C45"/>
    <w:rsid w:val="006B1A44"/>
    <w:rsid w:val="006B1D5C"/>
    <w:rsid w:val="006B25A2"/>
    <w:rsid w:val="006B4AF2"/>
    <w:rsid w:val="006B4FB3"/>
    <w:rsid w:val="006B5071"/>
    <w:rsid w:val="006B5072"/>
    <w:rsid w:val="006B5EF3"/>
    <w:rsid w:val="006B61F9"/>
    <w:rsid w:val="006B67EF"/>
    <w:rsid w:val="006B6AF7"/>
    <w:rsid w:val="006B7D71"/>
    <w:rsid w:val="006C13ED"/>
    <w:rsid w:val="006C322E"/>
    <w:rsid w:val="006C4B2E"/>
    <w:rsid w:val="006C5488"/>
    <w:rsid w:val="006C721E"/>
    <w:rsid w:val="006C76FD"/>
    <w:rsid w:val="006D22FD"/>
    <w:rsid w:val="006D374F"/>
    <w:rsid w:val="006D64A8"/>
    <w:rsid w:val="006D70C9"/>
    <w:rsid w:val="006E06C5"/>
    <w:rsid w:val="006E2253"/>
    <w:rsid w:val="006E2985"/>
    <w:rsid w:val="006E3637"/>
    <w:rsid w:val="006E60F0"/>
    <w:rsid w:val="006E6202"/>
    <w:rsid w:val="006E6217"/>
    <w:rsid w:val="006E687A"/>
    <w:rsid w:val="006E6D7E"/>
    <w:rsid w:val="006E700F"/>
    <w:rsid w:val="006E7B71"/>
    <w:rsid w:val="006F0414"/>
    <w:rsid w:val="006F1083"/>
    <w:rsid w:val="006F2D8A"/>
    <w:rsid w:val="006F2D9C"/>
    <w:rsid w:val="006F31E3"/>
    <w:rsid w:val="006F3587"/>
    <w:rsid w:val="006F43D0"/>
    <w:rsid w:val="006F551A"/>
    <w:rsid w:val="006F5B9D"/>
    <w:rsid w:val="006F5D73"/>
    <w:rsid w:val="006F6D45"/>
    <w:rsid w:val="006F6E0D"/>
    <w:rsid w:val="006F7728"/>
    <w:rsid w:val="006F7870"/>
    <w:rsid w:val="007007FF"/>
    <w:rsid w:val="00701635"/>
    <w:rsid w:val="0070276C"/>
    <w:rsid w:val="00703F9B"/>
    <w:rsid w:val="0070401F"/>
    <w:rsid w:val="00706BD0"/>
    <w:rsid w:val="0070738D"/>
    <w:rsid w:val="0070790B"/>
    <w:rsid w:val="00707F74"/>
    <w:rsid w:val="00710BAF"/>
    <w:rsid w:val="00712796"/>
    <w:rsid w:val="007133CE"/>
    <w:rsid w:val="00714724"/>
    <w:rsid w:val="00714D78"/>
    <w:rsid w:val="00715127"/>
    <w:rsid w:val="00715188"/>
    <w:rsid w:val="0071541B"/>
    <w:rsid w:val="00715CD0"/>
    <w:rsid w:val="007172F9"/>
    <w:rsid w:val="00720107"/>
    <w:rsid w:val="007206F9"/>
    <w:rsid w:val="00721B8B"/>
    <w:rsid w:val="00722182"/>
    <w:rsid w:val="00723F85"/>
    <w:rsid w:val="007243A7"/>
    <w:rsid w:val="0072506B"/>
    <w:rsid w:val="00725174"/>
    <w:rsid w:val="007271F6"/>
    <w:rsid w:val="00731900"/>
    <w:rsid w:val="00732C58"/>
    <w:rsid w:val="00733B27"/>
    <w:rsid w:val="0073518E"/>
    <w:rsid w:val="00740591"/>
    <w:rsid w:val="00740EBD"/>
    <w:rsid w:val="00743B81"/>
    <w:rsid w:val="0074647D"/>
    <w:rsid w:val="0075057C"/>
    <w:rsid w:val="00752189"/>
    <w:rsid w:val="007525EB"/>
    <w:rsid w:val="00753071"/>
    <w:rsid w:val="00753B3A"/>
    <w:rsid w:val="00755922"/>
    <w:rsid w:val="0075640F"/>
    <w:rsid w:val="007606F2"/>
    <w:rsid w:val="00761845"/>
    <w:rsid w:val="0076224D"/>
    <w:rsid w:val="00764062"/>
    <w:rsid w:val="0076669D"/>
    <w:rsid w:val="00766B1B"/>
    <w:rsid w:val="007673C4"/>
    <w:rsid w:val="0077080E"/>
    <w:rsid w:val="007755C6"/>
    <w:rsid w:val="007761B8"/>
    <w:rsid w:val="00776888"/>
    <w:rsid w:val="00776AAC"/>
    <w:rsid w:val="00776D83"/>
    <w:rsid w:val="00780776"/>
    <w:rsid w:val="00780D97"/>
    <w:rsid w:val="007824A1"/>
    <w:rsid w:val="0078324D"/>
    <w:rsid w:val="00783C6D"/>
    <w:rsid w:val="0078533E"/>
    <w:rsid w:val="00787E08"/>
    <w:rsid w:val="007901A2"/>
    <w:rsid w:val="00790208"/>
    <w:rsid w:val="00792CEA"/>
    <w:rsid w:val="00793D17"/>
    <w:rsid w:val="00794A16"/>
    <w:rsid w:val="00794D29"/>
    <w:rsid w:val="00797DD2"/>
    <w:rsid w:val="007A0D8E"/>
    <w:rsid w:val="007A25C8"/>
    <w:rsid w:val="007A51B9"/>
    <w:rsid w:val="007A5D3F"/>
    <w:rsid w:val="007A6088"/>
    <w:rsid w:val="007A6837"/>
    <w:rsid w:val="007A71EB"/>
    <w:rsid w:val="007B11B8"/>
    <w:rsid w:val="007B14C1"/>
    <w:rsid w:val="007B28CB"/>
    <w:rsid w:val="007B2A19"/>
    <w:rsid w:val="007B322E"/>
    <w:rsid w:val="007B3B23"/>
    <w:rsid w:val="007B3EF7"/>
    <w:rsid w:val="007B4AB1"/>
    <w:rsid w:val="007B4FB3"/>
    <w:rsid w:val="007B58D9"/>
    <w:rsid w:val="007C199F"/>
    <w:rsid w:val="007C2881"/>
    <w:rsid w:val="007C3A43"/>
    <w:rsid w:val="007C7AD5"/>
    <w:rsid w:val="007D08F1"/>
    <w:rsid w:val="007D0BCE"/>
    <w:rsid w:val="007D1F5B"/>
    <w:rsid w:val="007D2F9F"/>
    <w:rsid w:val="007D416A"/>
    <w:rsid w:val="007D5339"/>
    <w:rsid w:val="007D6828"/>
    <w:rsid w:val="007D6916"/>
    <w:rsid w:val="007D77F9"/>
    <w:rsid w:val="007E0B46"/>
    <w:rsid w:val="007E0C9B"/>
    <w:rsid w:val="007E24A5"/>
    <w:rsid w:val="007E3DBE"/>
    <w:rsid w:val="007E3FBB"/>
    <w:rsid w:val="007E63A9"/>
    <w:rsid w:val="007E7DE3"/>
    <w:rsid w:val="007F0876"/>
    <w:rsid w:val="007F1E0C"/>
    <w:rsid w:val="007F2653"/>
    <w:rsid w:val="007F6695"/>
    <w:rsid w:val="007F6C79"/>
    <w:rsid w:val="007F6D03"/>
    <w:rsid w:val="008019FF"/>
    <w:rsid w:val="00802152"/>
    <w:rsid w:val="00805658"/>
    <w:rsid w:val="0080666A"/>
    <w:rsid w:val="008075C3"/>
    <w:rsid w:val="00807800"/>
    <w:rsid w:val="00811AC0"/>
    <w:rsid w:val="00812997"/>
    <w:rsid w:val="0081777C"/>
    <w:rsid w:val="0082002F"/>
    <w:rsid w:val="008206E9"/>
    <w:rsid w:val="00823541"/>
    <w:rsid w:val="00826A7B"/>
    <w:rsid w:val="008319FC"/>
    <w:rsid w:val="0083367F"/>
    <w:rsid w:val="008338AE"/>
    <w:rsid w:val="00833C6E"/>
    <w:rsid w:val="0083597F"/>
    <w:rsid w:val="0083611B"/>
    <w:rsid w:val="00836FCE"/>
    <w:rsid w:val="00837E2D"/>
    <w:rsid w:val="00841B7F"/>
    <w:rsid w:val="00843560"/>
    <w:rsid w:val="008435D9"/>
    <w:rsid w:val="00845B74"/>
    <w:rsid w:val="00845D7B"/>
    <w:rsid w:val="00845FE4"/>
    <w:rsid w:val="00846735"/>
    <w:rsid w:val="00846818"/>
    <w:rsid w:val="00846933"/>
    <w:rsid w:val="00846A8E"/>
    <w:rsid w:val="00846D55"/>
    <w:rsid w:val="00847656"/>
    <w:rsid w:val="00850763"/>
    <w:rsid w:val="00852884"/>
    <w:rsid w:val="0085414C"/>
    <w:rsid w:val="0085591C"/>
    <w:rsid w:val="008561E1"/>
    <w:rsid w:val="00856670"/>
    <w:rsid w:val="00856E66"/>
    <w:rsid w:val="00857883"/>
    <w:rsid w:val="00860286"/>
    <w:rsid w:val="00861CC1"/>
    <w:rsid w:val="00863846"/>
    <w:rsid w:val="008638A3"/>
    <w:rsid w:val="00864A0D"/>
    <w:rsid w:val="008651DC"/>
    <w:rsid w:val="00866D7F"/>
    <w:rsid w:val="0087244A"/>
    <w:rsid w:val="00875B75"/>
    <w:rsid w:val="00875DA0"/>
    <w:rsid w:val="008768C6"/>
    <w:rsid w:val="0088214C"/>
    <w:rsid w:val="00882BBD"/>
    <w:rsid w:val="00884526"/>
    <w:rsid w:val="00884A9C"/>
    <w:rsid w:val="00886447"/>
    <w:rsid w:val="0088780B"/>
    <w:rsid w:val="00890CFD"/>
    <w:rsid w:val="008914A3"/>
    <w:rsid w:val="008929DD"/>
    <w:rsid w:val="008934AC"/>
    <w:rsid w:val="00893D39"/>
    <w:rsid w:val="008946D6"/>
    <w:rsid w:val="00895890"/>
    <w:rsid w:val="0089661A"/>
    <w:rsid w:val="00896D8E"/>
    <w:rsid w:val="008976E4"/>
    <w:rsid w:val="008A04ED"/>
    <w:rsid w:val="008A1A7C"/>
    <w:rsid w:val="008A36A8"/>
    <w:rsid w:val="008A411F"/>
    <w:rsid w:val="008A4679"/>
    <w:rsid w:val="008A5B01"/>
    <w:rsid w:val="008A6379"/>
    <w:rsid w:val="008A7051"/>
    <w:rsid w:val="008B4135"/>
    <w:rsid w:val="008B509B"/>
    <w:rsid w:val="008B54B9"/>
    <w:rsid w:val="008B67B5"/>
    <w:rsid w:val="008B69CA"/>
    <w:rsid w:val="008B76CF"/>
    <w:rsid w:val="008C0A63"/>
    <w:rsid w:val="008C6C39"/>
    <w:rsid w:val="008C6E9E"/>
    <w:rsid w:val="008D4EC0"/>
    <w:rsid w:val="008D600F"/>
    <w:rsid w:val="008D66E0"/>
    <w:rsid w:val="008D6BCB"/>
    <w:rsid w:val="008D6EAE"/>
    <w:rsid w:val="008E3562"/>
    <w:rsid w:val="008F13F5"/>
    <w:rsid w:val="008F14FA"/>
    <w:rsid w:val="008F20A4"/>
    <w:rsid w:val="008F2F9E"/>
    <w:rsid w:val="008F3021"/>
    <w:rsid w:val="008F524E"/>
    <w:rsid w:val="008F7E16"/>
    <w:rsid w:val="009010F2"/>
    <w:rsid w:val="0090292C"/>
    <w:rsid w:val="00902A7D"/>
    <w:rsid w:val="00904200"/>
    <w:rsid w:val="00904B9B"/>
    <w:rsid w:val="00904D1E"/>
    <w:rsid w:val="0091018B"/>
    <w:rsid w:val="00910B82"/>
    <w:rsid w:val="009118DB"/>
    <w:rsid w:val="00911A85"/>
    <w:rsid w:val="00911EDC"/>
    <w:rsid w:val="009163B1"/>
    <w:rsid w:val="00916B82"/>
    <w:rsid w:val="00917534"/>
    <w:rsid w:val="0092044A"/>
    <w:rsid w:val="00920E88"/>
    <w:rsid w:val="00920F86"/>
    <w:rsid w:val="00932657"/>
    <w:rsid w:val="009326D5"/>
    <w:rsid w:val="00932B0F"/>
    <w:rsid w:val="009342CA"/>
    <w:rsid w:val="009349AF"/>
    <w:rsid w:val="009353A4"/>
    <w:rsid w:val="009360EE"/>
    <w:rsid w:val="009375F1"/>
    <w:rsid w:val="009413E9"/>
    <w:rsid w:val="00942514"/>
    <w:rsid w:val="009448C1"/>
    <w:rsid w:val="009453E6"/>
    <w:rsid w:val="009463A3"/>
    <w:rsid w:val="00947D6D"/>
    <w:rsid w:val="009554CE"/>
    <w:rsid w:val="00962971"/>
    <w:rsid w:val="00964452"/>
    <w:rsid w:val="00964E51"/>
    <w:rsid w:val="00965932"/>
    <w:rsid w:val="009661A6"/>
    <w:rsid w:val="00967AFA"/>
    <w:rsid w:val="009703FB"/>
    <w:rsid w:val="00971147"/>
    <w:rsid w:val="00971B3C"/>
    <w:rsid w:val="009720E8"/>
    <w:rsid w:val="009724DE"/>
    <w:rsid w:val="0097266F"/>
    <w:rsid w:val="0097314B"/>
    <w:rsid w:val="00974129"/>
    <w:rsid w:val="009741BB"/>
    <w:rsid w:val="009743B1"/>
    <w:rsid w:val="0097597A"/>
    <w:rsid w:val="00975C94"/>
    <w:rsid w:val="0097792B"/>
    <w:rsid w:val="00977C7C"/>
    <w:rsid w:val="00981850"/>
    <w:rsid w:val="00981AE0"/>
    <w:rsid w:val="00981C28"/>
    <w:rsid w:val="00984BD2"/>
    <w:rsid w:val="00985103"/>
    <w:rsid w:val="00985414"/>
    <w:rsid w:val="009854F5"/>
    <w:rsid w:val="009867ED"/>
    <w:rsid w:val="00986B16"/>
    <w:rsid w:val="00987FE1"/>
    <w:rsid w:val="00990C42"/>
    <w:rsid w:val="00992740"/>
    <w:rsid w:val="0099399C"/>
    <w:rsid w:val="00995113"/>
    <w:rsid w:val="00995A71"/>
    <w:rsid w:val="00996B8A"/>
    <w:rsid w:val="009975AB"/>
    <w:rsid w:val="009A027D"/>
    <w:rsid w:val="009A2188"/>
    <w:rsid w:val="009A349D"/>
    <w:rsid w:val="009A36AE"/>
    <w:rsid w:val="009A39E4"/>
    <w:rsid w:val="009A639A"/>
    <w:rsid w:val="009A6AF5"/>
    <w:rsid w:val="009B0250"/>
    <w:rsid w:val="009B0EFD"/>
    <w:rsid w:val="009B1BAD"/>
    <w:rsid w:val="009B2546"/>
    <w:rsid w:val="009B25FF"/>
    <w:rsid w:val="009B4AAE"/>
    <w:rsid w:val="009B6191"/>
    <w:rsid w:val="009C07F5"/>
    <w:rsid w:val="009C2059"/>
    <w:rsid w:val="009C428E"/>
    <w:rsid w:val="009C502A"/>
    <w:rsid w:val="009C57F4"/>
    <w:rsid w:val="009C7497"/>
    <w:rsid w:val="009C7CD5"/>
    <w:rsid w:val="009C7DE7"/>
    <w:rsid w:val="009D1070"/>
    <w:rsid w:val="009D1B37"/>
    <w:rsid w:val="009D2069"/>
    <w:rsid w:val="009D2866"/>
    <w:rsid w:val="009D286A"/>
    <w:rsid w:val="009D2BEA"/>
    <w:rsid w:val="009D3364"/>
    <w:rsid w:val="009D3C42"/>
    <w:rsid w:val="009D7816"/>
    <w:rsid w:val="009D7ED8"/>
    <w:rsid w:val="009D7FF8"/>
    <w:rsid w:val="009E0C21"/>
    <w:rsid w:val="009E112A"/>
    <w:rsid w:val="009E1674"/>
    <w:rsid w:val="009E250B"/>
    <w:rsid w:val="009E2AFF"/>
    <w:rsid w:val="009E2FEB"/>
    <w:rsid w:val="009E30DD"/>
    <w:rsid w:val="009E40FD"/>
    <w:rsid w:val="009E426A"/>
    <w:rsid w:val="009E5698"/>
    <w:rsid w:val="009E75B5"/>
    <w:rsid w:val="009F0728"/>
    <w:rsid w:val="009F08F6"/>
    <w:rsid w:val="009F5572"/>
    <w:rsid w:val="009F5DE2"/>
    <w:rsid w:val="009F6673"/>
    <w:rsid w:val="009F6C8D"/>
    <w:rsid w:val="009F7F12"/>
    <w:rsid w:val="00A014B2"/>
    <w:rsid w:val="00A023D5"/>
    <w:rsid w:val="00A025AF"/>
    <w:rsid w:val="00A02CEA"/>
    <w:rsid w:val="00A06670"/>
    <w:rsid w:val="00A1220A"/>
    <w:rsid w:val="00A12372"/>
    <w:rsid w:val="00A1298B"/>
    <w:rsid w:val="00A12EA1"/>
    <w:rsid w:val="00A132CF"/>
    <w:rsid w:val="00A1469E"/>
    <w:rsid w:val="00A178F4"/>
    <w:rsid w:val="00A17CEC"/>
    <w:rsid w:val="00A22D42"/>
    <w:rsid w:val="00A230B8"/>
    <w:rsid w:val="00A249B4"/>
    <w:rsid w:val="00A24A01"/>
    <w:rsid w:val="00A25442"/>
    <w:rsid w:val="00A25602"/>
    <w:rsid w:val="00A26ADB"/>
    <w:rsid w:val="00A27611"/>
    <w:rsid w:val="00A300D0"/>
    <w:rsid w:val="00A318A2"/>
    <w:rsid w:val="00A323D9"/>
    <w:rsid w:val="00A34324"/>
    <w:rsid w:val="00A361BC"/>
    <w:rsid w:val="00A40CEC"/>
    <w:rsid w:val="00A40ECC"/>
    <w:rsid w:val="00A4309D"/>
    <w:rsid w:val="00A47008"/>
    <w:rsid w:val="00A47E70"/>
    <w:rsid w:val="00A5505F"/>
    <w:rsid w:val="00A55BE0"/>
    <w:rsid w:val="00A57582"/>
    <w:rsid w:val="00A603C7"/>
    <w:rsid w:val="00A622A7"/>
    <w:rsid w:val="00A62469"/>
    <w:rsid w:val="00A62911"/>
    <w:rsid w:val="00A63219"/>
    <w:rsid w:val="00A63759"/>
    <w:rsid w:val="00A6525C"/>
    <w:rsid w:val="00A65CB6"/>
    <w:rsid w:val="00A66D46"/>
    <w:rsid w:val="00A70215"/>
    <w:rsid w:val="00A70EC7"/>
    <w:rsid w:val="00A725E0"/>
    <w:rsid w:val="00A73CDA"/>
    <w:rsid w:val="00A748B3"/>
    <w:rsid w:val="00A74936"/>
    <w:rsid w:val="00A7515F"/>
    <w:rsid w:val="00A75EED"/>
    <w:rsid w:val="00A76422"/>
    <w:rsid w:val="00A77883"/>
    <w:rsid w:val="00A809B0"/>
    <w:rsid w:val="00A856B7"/>
    <w:rsid w:val="00A85B64"/>
    <w:rsid w:val="00A8775A"/>
    <w:rsid w:val="00A87E4D"/>
    <w:rsid w:val="00A93E3D"/>
    <w:rsid w:val="00A94523"/>
    <w:rsid w:val="00A95E3E"/>
    <w:rsid w:val="00A965AB"/>
    <w:rsid w:val="00A97C67"/>
    <w:rsid w:val="00AA0998"/>
    <w:rsid w:val="00AA1055"/>
    <w:rsid w:val="00AA6362"/>
    <w:rsid w:val="00AB0735"/>
    <w:rsid w:val="00AB0E66"/>
    <w:rsid w:val="00AB2369"/>
    <w:rsid w:val="00AB29D2"/>
    <w:rsid w:val="00AB2D16"/>
    <w:rsid w:val="00AB4682"/>
    <w:rsid w:val="00AB4FF5"/>
    <w:rsid w:val="00AB63A1"/>
    <w:rsid w:val="00AC092E"/>
    <w:rsid w:val="00AC1C8A"/>
    <w:rsid w:val="00AC2020"/>
    <w:rsid w:val="00AC3625"/>
    <w:rsid w:val="00AC4D38"/>
    <w:rsid w:val="00AC68D1"/>
    <w:rsid w:val="00AC79D0"/>
    <w:rsid w:val="00AC7BAF"/>
    <w:rsid w:val="00AC7D2B"/>
    <w:rsid w:val="00AD09D1"/>
    <w:rsid w:val="00AD3245"/>
    <w:rsid w:val="00AD4638"/>
    <w:rsid w:val="00AD5133"/>
    <w:rsid w:val="00AD5DDF"/>
    <w:rsid w:val="00AE171B"/>
    <w:rsid w:val="00AE1DCD"/>
    <w:rsid w:val="00AE61E4"/>
    <w:rsid w:val="00AE6F71"/>
    <w:rsid w:val="00AE7750"/>
    <w:rsid w:val="00AE7AE0"/>
    <w:rsid w:val="00AF263C"/>
    <w:rsid w:val="00AF2872"/>
    <w:rsid w:val="00AF2CB7"/>
    <w:rsid w:val="00AF430E"/>
    <w:rsid w:val="00AF4D43"/>
    <w:rsid w:val="00AF612F"/>
    <w:rsid w:val="00AF622F"/>
    <w:rsid w:val="00AF668B"/>
    <w:rsid w:val="00AF7610"/>
    <w:rsid w:val="00AF766A"/>
    <w:rsid w:val="00B01000"/>
    <w:rsid w:val="00B01D94"/>
    <w:rsid w:val="00B02CF3"/>
    <w:rsid w:val="00B0416C"/>
    <w:rsid w:val="00B04290"/>
    <w:rsid w:val="00B05633"/>
    <w:rsid w:val="00B05E82"/>
    <w:rsid w:val="00B06711"/>
    <w:rsid w:val="00B07363"/>
    <w:rsid w:val="00B11453"/>
    <w:rsid w:val="00B1209E"/>
    <w:rsid w:val="00B12595"/>
    <w:rsid w:val="00B13189"/>
    <w:rsid w:val="00B14ABF"/>
    <w:rsid w:val="00B1509F"/>
    <w:rsid w:val="00B15241"/>
    <w:rsid w:val="00B1645D"/>
    <w:rsid w:val="00B20188"/>
    <w:rsid w:val="00B2040F"/>
    <w:rsid w:val="00B2067C"/>
    <w:rsid w:val="00B21A61"/>
    <w:rsid w:val="00B21C08"/>
    <w:rsid w:val="00B22E63"/>
    <w:rsid w:val="00B247AA"/>
    <w:rsid w:val="00B2519E"/>
    <w:rsid w:val="00B25939"/>
    <w:rsid w:val="00B26894"/>
    <w:rsid w:val="00B26E3D"/>
    <w:rsid w:val="00B27C38"/>
    <w:rsid w:val="00B304B2"/>
    <w:rsid w:val="00B314F8"/>
    <w:rsid w:val="00B335A2"/>
    <w:rsid w:val="00B36108"/>
    <w:rsid w:val="00B37B08"/>
    <w:rsid w:val="00B37EA5"/>
    <w:rsid w:val="00B37F0D"/>
    <w:rsid w:val="00B405A9"/>
    <w:rsid w:val="00B40B71"/>
    <w:rsid w:val="00B415FF"/>
    <w:rsid w:val="00B41D58"/>
    <w:rsid w:val="00B41DA4"/>
    <w:rsid w:val="00B41DA5"/>
    <w:rsid w:val="00B432C9"/>
    <w:rsid w:val="00B43464"/>
    <w:rsid w:val="00B459DE"/>
    <w:rsid w:val="00B47A44"/>
    <w:rsid w:val="00B52A9A"/>
    <w:rsid w:val="00B546A5"/>
    <w:rsid w:val="00B55407"/>
    <w:rsid w:val="00B55F17"/>
    <w:rsid w:val="00B61A1E"/>
    <w:rsid w:val="00B62402"/>
    <w:rsid w:val="00B627D9"/>
    <w:rsid w:val="00B63B2A"/>
    <w:rsid w:val="00B64405"/>
    <w:rsid w:val="00B6657A"/>
    <w:rsid w:val="00B70BF2"/>
    <w:rsid w:val="00B728CD"/>
    <w:rsid w:val="00B7393B"/>
    <w:rsid w:val="00B73C11"/>
    <w:rsid w:val="00B741F8"/>
    <w:rsid w:val="00B7549A"/>
    <w:rsid w:val="00B75E30"/>
    <w:rsid w:val="00B76A6F"/>
    <w:rsid w:val="00B76EBF"/>
    <w:rsid w:val="00B77980"/>
    <w:rsid w:val="00B802A8"/>
    <w:rsid w:val="00B80EC8"/>
    <w:rsid w:val="00B82012"/>
    <w:rsid w:val="00B82137"/>
    <w:rsid w:val="00B84610"/>
    <w:rsid w:val="00B8496A"/>
    <w:rsid w:val="00B84C41"/>
    <w:rsid w:val="00B86A97"/>
    <w:rsid w:val="00B9014E"/>
    <w:rsid w:val="00B90F8E"/>
    <w:rsid w:val="00B91F5F"/>
    <w:rsid w:val="00B93311"/>
    <w:rsid w:val="00B93A5D"/>
    <w:rsid w:val="00B957AF"/>
    <w:rsid w:val="00B95ECA"/>
    <w:rsid w:val="00B963CF"/>
    <w:rsid w:val="00BA1957"/>
    <w:rsid w:val="00BA19CE"/>
    <w:rsid w:val="00BA1B02"/>
    <w:rsid w:val="00BA6465"/>
    <w:rsid w:val="00BA6AA1"/>
    <w:rsid w:val="00BA7BF9"/>
    <w:rsid w:val="00BB16DC"/>
    <w:rsid w:val="00BB36B4"/>
    <w:rsid w:val="00BB4B08"/>
    <w:rsid w:val="00BB6413"/>
    <w:rsid w:val="00BC0376"/>
    <w:rsid w:val="00BC0703"/>
    <w:rsid w:val="00BC0763"/>
    <w:rsid w:val="00BC2174"/>
    <w:rsid w:val="00BC27EB"/>
    <w:rsid w:val="00BC2B11"/>
    <w:rsid w:val="00BC2D14"/>
    <w:rsid w:val="00BC4E8F"/>
    <w:rsid w:val="00BD082F"/>
    <w:rsid w:val="00BD0B9A"/>
    <w:rsid w:val="00BD5894"/>
    <w:rsid w:val="00BD5B09"/>
    <w:rsid w:val="00BE27ED"/>
    <w:rsid w:val="00BE399B"/>
    <w:rsid w:val="00BE426F"/>
    <w:rsid w:val="00BE442C"/>
    <w:rsid w:val="00BE4BF2"/>
    <w:rsid w:val="00BE6DAD"/>
    <w:rsid w:val="00BE7335"/>
    <w:rsid w:val="00BF1177"/>
    <w:rsid w:val="00BF11C2"/>
    <w:rsid w:val="00BF24F2"/>
    <w:rsid w:val="00BF28E3"/>
    <w:rsid w:val="00BF34A5"/>
    <w:rsid w:val="00BF54C4"/>
    <w:rsid w:val="00BF5C08"/>
    <w:rsid w:val="00BF638A"/>
    <w:rsid w:val="00BF6B1F"/>
    <w:rsid w:val="00BF75F9"/>
    <w:rsid w:val="00BF781F"/>
    <w:rsid w:val="00BF7954"/>
    <w:rsid w:val="00C001A7"/>
    <w:rsid w:val="00C00274"/>
    <w:rsid w:val="00C03828"/>
    <w:rsid w:val="00C03F55"/>
    <w:rsid w:val="00C040AE"/>
    <w:rsid w:val="00C043BA"/>
    <w:rsid w:val="00C053EF"/>
    <w:rsid w:val="00C05F57"/>
    <w:rsid w:val="00C0618C"/>
    <w:rsid w:val="00C06462"/>
    <w:rsid w:val="00C10275"/>
    <w:rsid w:val="00C13A84"/>
    <w:rsid w:val="00C14C03"/>
    <w:rsid w:val="00C14C37"/>
    <w:rsid w:val="00C15D5B"/>
    <w:rsid w:val="00C161B0"/>
    <w:rsid w:val="00C16A31"/>
    <w:rsid w:val="00C22706"/>
    <w:rsid w:val="00C237BE"/>
    <w:rsid w:val="00C24185"/>
    <w:rsid w:val="00C24D7C"/>
    <w:rsid w:val="00C24E6D"/>
    <w:rsid w:val="00C25F0B"/>
    <w:rsid w:val="00C27257"/>
    <w:rsid w:val="00C273D7"/>
    <w:rsid w:val="00C2759A"/>
    <w:rsid w:val="00C32CF3"/>
    <w:rsid w:val="00C35388"/>
    <w:rsid w:val="00C35BFE"/>
    <w:rsid w:val="00C402E2"/>
    <w:rsid w:val="00C41094"/>
    <w:rsid w:val="00C422FB"/>
    <w:rsid w:val="00C425AE"/>
    <w:rsid w:val="00C439BE"/>
    <w:rsid w:val="00C44480"/>
    <w:rsid w:val="00C46547"/>
    <w:rsid w:val="00C53A25"/>
    <w:rsid w:val="00C53D15"/>
    <w:rsid w:val="00C54DD9"/>
    <w:rsid w:val="00C554C6"/>
    <w:rsid w:val="00C56BE8"/>
    <w:rsid w:val="00C63528"/>
    <w:rsid w:val="00C635FD"/>
    <w:rsid w:val="00C71BBB"/>
    <w:rsid w:val="00C739A2"/>
    <w:rsid w:val="00C742F2"/>
    <w:rsid w:val="00C76DC6"/>
    <w:rsid w:val="00C76FED"/>
    <w:rsid w:val="00C77228"/>
    <w:rsid w:val="00C778CF"/>
    <w:rsid w:val="00C80819"/>
    <w:rsid w:val="00C80C29"/>
    <w:rsid w:val="00C80FB2"/>
    <w:rsid w:val="00C82AAA"/>
    <w:rsid w:val="00C832B8"/>
    <w:rsid w:val="00C833F5"/>
    <w:rsid w:val="00C862BC"/>
    <w:rsid w:val="00C9092B"/>
    <w:rsid w:val="00C90E11"/>
    <w:rsid w:val="00C90E49"/>
    <w:rsid w:val="00C92252"/>
    <w:rsid w:val="00C9375C"/>
    <w:rsid w:val="00C93AC5"/>
    <w:rsid w:val="00C93E6A"/>
    <w:rsid w:val="00C96D00"/>
    <w:rsid w:val="00C97491"/>
    <w:rsid w:val="00CA0653"/>
    <w:rsid w:val="00CA1C20"/>
    <w:rsid w:val="00CA3B4B"/>
    <w:rsid w:val="00CA45E3"/>
    <w:rsid w:val="00CA5C9D"/>
    <w:rsid w:val="00CB0998"/>
    <w:rsid w:val="00CB16FB"/>
    <w:rsid w:val="00CB1E4E"/>
    <w:rsid w:val="00CB23A7"/>
    <w:rsid w:val="00CB23CE"/>
    <w:rsid w:val="00CB34B2"/>
    <w:rsid w:val="00CB46CC"/>
    <w:rsid w:val="00CB4901"/>
    <w:rsid w:val="00CB5540"/>
    <w:rsid w:val="00CB56CC"/>
    <w:rsid w:val="00CB6812"/>
    <w:rsid w:val="00CB6B79"/>
    <w:rsid w:val="00CB6BDF"/>
    <w:rsid w:val="00CC0A6F"/>
    <w:rsid w:val="00CC0BE3"/>
    <w:rsid w:val="00CC1DD3"/>
    <w:rsid w:val="00CC2330"/>
    <w:rsid w:val="00CC30D7"/>
    <w:rsid w:val="00CC372C"/>
    <w:rsid w:val="00CC4995"/>
    <w:rsid w:val="00CC5317"/>
    <w:rsid w:val="00CC629B"/>
    <w:rsid w:val="00CD0D66"/>
    <w:rsid w:val="00CD0EAD"/>
    <w:rsid w:val="00CD5473"/>
    <w:rsid w:val="00CE01A8"/>
    <w:rsid w:val="00CE1B94"/>
    <w:rsid w:val="00CE2215"/>
    <w:rsid w:val="00CE52FB"/>
    <w:rsid w:val="00CE5DC4"/>
    <w:rsid w:val="00CE64B5"/>
    <w:rsid w:val="00CE7807"/>
    <w:rsid w:val="00CF179E"/>
    <w:rsid w:val="00CF1DD9"/>
    <w:rsid w:val="00CF4BD3"/>
    <w:rsid w:val="00CF62C2"/>
    <w:rsid w:val="00D02954"/>
    <w:rsid w:val="00D07240"/>
    <w:rsid w:val="00D07B19"/>
    <w:rsid w:val="00D117D2"/>
    <w:rsid w:val="00D16095"/>
    <w:rsid w:val="00D1795C"/>
    <w:rsid w:val="00D21045"/>
    <w:rsid w:val="00D216B5"/>
    <w:rsid w:val="00D230B0"/>
    <w:rsid w:val="00D23C06"/>
    <w:rsid w:val="00D25894"/>
    <w:rsid w:val="00D25FDD"/>
    <w:rsid w:val="00D260C3"/>
    <w:rsid w:val="00D268A7"/>
    <w:rsid w:val="00D26A10"/>
    <w:rsid w:val="00D300EC"/>
    <w:rsid w:val="00D30D0C"/>
    <w:rsid w:val="00D32BAE"/>
    <w:rsid w:val="00D32CA9"/>
    <w:rsid w:val="00D33CEE"/>
    <w:rsid w:val="00D34565"/>
    <w:rsid w:val="00D345C9"/>
    <w:rsid w:val="00D35625"/>
    <w:rsid w:val="00D35706"/>
    <w:rsid w:val="00D3711B"/>
    <w:rsid w:val="00D3788A"/>
    <w:rsid w:val="00D40521"/>
    <w:rsid w:val="00D40965"/>
    <w:rsid w:val="00D4204F"/>
    <w:rsid w:val="00D4228A"/>
    <w:rsid w:val="00D42E0C"/>
    <w:rsid w:val="00D44A7B"/>
    <w:rsid w:val="00D453B8"/>
    <w:rsid w:val="00D45F9A"/>
    <w:rsid w:val="00D46A8F"/>
    <w:rsid w:val="00D50A26"/>
    <w:rsid w:val="00D54204"/>
    <w:rsid w:val="00D54590"/>
    <w:rsid w:val="00D5749B"/>
    <w:rsid w:val="00D604BC"/>
    <w:rsid w:val="00D631DE"/>
    <w:rsid w:val="00D63236"/>
    <w:rsid w:val="00D6430A"/>
    <w:rsid w:val="00D66D75"/>
    <w:rsid w:val="00D66DE2"/>
    <w:rsid w:val="00D67536"/>
    <w:rsid w:val="00D67593"/>
    <w:rsid w:val="00D67BF0"/>
    <w:rsid w:val="00D70E13"/>
    <w:rsid w:val="00D70E5D"/>
    <w:rsid w:val="00D7114C"/>
    <w:rsid w:val="00D71AA8"/>
    <w:rsid w:val="00D7202F"/>
    <w:rsid w:val="00D7298C"/>
    <w:rsid w:val="00D73A5F"/>
    <w:rsid w:val="00D74D5C"/>
    <w:rsid w:val="00D77FE1"/>
    <w:rsid w:val="00D83C16"/>
    <w:rsid w:val="00D84F53"/>
    <w:rsid w:val="00D855FF"/>
    <w:rsid w:val="00D86F0D"/>
    <w:rsid w:val="00D872E8"/>
    <w:rsid w:val="00D879EA"/>
    <w:rsid w:val="00D9431C"/>
    <w:rsid w:val="00DA011C"/>
    <w:rsid w:val="00DA09E2"/>
    <w:rsid w:val="00DA1324"/>
    <w:rsid w:val="00DA3AC9"/>
    <w:rsid w:val="00DA57F2"/>
    <w:rsid w:val="00DA5BEB"/>
    <w:rsid w:val="00DA6EE2"/>
    <w:rsid w:val="00DA7EC6"/>
    <w:rsid w:val="00DB0B02"/>
    <w:rsid w:val="00DB11E8"/>
    <w:rsid w:val="00DB20EC"/>
    <w:rsid w:val="00DB349D"/>
    <w:rsid w:val="00DB36C9"/>
    <w:rsid w:val="00DB37F0"/>
    <w:rsid w:val="00DB3A9F"/>
    <w:rsid w:val="00DB631C"/>
    <w:rsid w:val="00DB6801"/>
    <w:rsid w:val="00DC3E15"/>
    <w:rsid w:val="00DC480A"/>
    <w:rsid w:val="00DC4A15"/>
    <w:rsid w:val="00DC7E55"/>
    <w:rsid w:val="00DD11CA"/>
    <w:rsid w:val="00DD1A63"/>
    <w:rsid w:val="00DD1EAE"/>
    <w:rsid w:val="00DD1EC7"/>
    <w:rsid w:val="00DD2219"/>
    <w:rsid w:val="00DD39CF"/>
    <w:rsid w:val="00DD4295"/>
    <w:rsid w:val="00DD46B0"/>
    <w:rsid w:val="00DD6CA2"/>
    <w:rsid w:val="00DD7A30"/>
    <w:rsid w:val="00DE05A3"/>
    <w:rsid w:val="00DE36C1"/>
    <w:rsid w:val="00DE40E5"/>
    <w:rsid w:val="00DE4C3E"/>
    <w:rsid w:val="00DE4F23"/>
    <w:rsid w:val="00DE5D9C"/>
    <w:rsid w:val="00DE5E90"/>
    <w:rsid w:val="00DE6D52"/>
    <w:rsid w:val="00DF0F85"/>
    <w:rsid w:val="00DF1D29"/>
    <w:rsid w:val="00DF1E10"/>
    <w:rsid w:val="00DF299F"/>
    <w:rsid w:val="00DF2F1E"/>
    <w:rsid w:val="00DF35BF"/>
    <w:rsid w:val="00DF3B6A"/>
    <w:rsid w:val="00E005E7"/>
    <w:rsid w:val="00E01312"/>
    <w:rsid w:val="00E02AFA"/>
    <w:rsid w:val="00E04164"/>
    <w:rsid w:val="00E064E6"/>
    <w:rsid w:val="00E0794A"/>
    <w:rsid w:val="00E10EC9"/>
    <w:rsid w:val="00E110EF"/>
    <w:rsid w:val="00E11573"/>
    <w:rsid w:val="00E116C6"/>
    <w:rsid w:val="00E1170D"/>
    <w:rsid w:val="00E1272B"/>
    <w:rsid w:val="00E12CF8"/>
    <w:rsid w:val="00E12E27"/>
    <w:rsid w:val="00E15306"/>
    <w:rsid w:val="00E168BF"/>
    <w:rsid w:val="00E20770"/>
    <w:rsid w:val="00E23DA7"/>
    <w:rsid w:val="00E242F2"/>
    <w:rsid w:val="00E26339"/>
    <w:rsid w:val="00E26984"/>
    <w:rsid w:val="00E31098"/>
    <w:rsid w:val="00E31BBA"/>
    <w:rsid w:val="00E32997"/>
    <w:rsid w:val="00E32D62"/>
    <w:rsid w:val="00E34C80"/>
    <w:rsid w:val="00E35C20"/>
    <w:rsid w:val="00E3610F"/>
    <w:rsid w:val="00E36149"/>
    <w:rsid w:val="00E370DA"/>
    <w:rsid w:val="00E37226"/>
    <w:rsid w:val="00E37398"/>
    <w:rsid w:val="00E373A1"/>
    <w:rsid w:val="00E37763"/>
    <w:rsid w:val="00E43352"/>
    <w:rsid w:val="00E43467"/>
    <w:rsid w:val="00E460E6"/>
    <w:rsid w:val="00E47979"/>
    <w:rsid w:val="00E5078C"/>
    <w:rsid w:val="00E50C0D"/>
    <w:rsid w:val="00E5252D"/>
    <w:rsid w:val="00E52E5F"/>
    <w:rsid w:val="00E535A9"/>
    <w:rsid w:val="00E57908"/>
    <w:rsid w:val="00E60BEB"/>
    <w:rsid w:val="00E60CBB"/>
    <w:rsid w:val="00E61C6C"/>
    <w:rsid w:val="00E634AD"/>
    <w:rsid w:val="00E6478E"/>
    <w:rsid w:val="00E65012"/>
    <w:rsid w:val="00E658D8"/>
    <w:rsid w:val="00E65948"/>
    <w:rsid w:val="00E673DD"/>
    <w:rsid w:val="00E67B17"/>
    <w:rsid w:val="00E70EBE"/>
    <w:rsid w:val="00E71701"/>
    <w:rsid w:val="00E72EC2"/>
    <w:rsid w:val="00E75324"/>
    <w:rsid w:val="00E75F06"/>
    <w:rsid w:val="00E80BBF"/>
    <w:rsid w:val="00E842BC"/>
    <w:rsid w:val="00E844F3"/>
    <w:rsid w:val="00E86A4D"/>
    <w:rsid w:val="00E878AF"/>
    <w:rsid w:val="00E9200B"/>
    <w:rsid w:val="00E92829"/>
    <w:rsid w:val="00E92B7B"/>
    <w:rsid w:val="00E9382B"/>
    <w:rsid w:val="00E938C9"/>
    <w:rsid w:val="00E94642"/>
    <w:rsid w:val="00E94F8B"/>
    <w:rsid w:val="00E952BE"/>
    <w:rsid w:val="00E956BE"/>
    <w:rsid w:val="00E9619A"/>
    <w:rsid w:val="00E96260"/>
    <w:rsid w:val="00E97A14"/>
    <w:rsid w:val="00E97FE9"/>
    <w:rsid w:val="00EA10AA"/>
    <w:rsid w:val="00EA1D0C"/>
    <w:rsid w:val="00EA27C1"/>
    <w:rsid w:val="00EA2D5A"/>
    <w:rsid w:val="00EA398E"/>
    <w:rsid w:val="00EA544C"/>
    <w:rsid w:val="00EA5D7E"/>
    <w:rsid w:val="00EA6806"/>
    <w:rsid w:val="00EA6B82"/>
    <w:rsid w:val="00EB3047"/>
    <w:rsid w:val="00EB521D"/>
    <w:rsid w:val="00EB74F7"/>
    <w:rsid w:val="00EC23A8"/>
    <w:rsid w:val="00EC2DE2"/>
    <w:rsid w:val="00EC641F"/>
    <w:rsid w:val="00ED12C8"/>
    <w:rsid w:val="00ED1A15"/>
    <w:rsid w:val="00ED77E6"/>
    <w:rsid w:val="00ED7A81"/>
    <w:rsid w:val="00EE004B"/>
    <w:rsid w:val="00EE0980"/>
    <w:rsid w:val="00EE09EE"/>
    <w:rsid w:val="00EE47C9"/>
    <w:rsid w:val="00EE4D07"/>
    <w:rsid w:val="00EE6FE2"/>
    <w:rsid w:val="00EF1D33"/>
    <w:rsid w:val="00EF490A"/>
    <w:rsid w:val="00EF57B5"/>
    <w:rsid w:val="00F00670"/>
    <w:rsid w:val="00F02548"/>
    <w:rsid w:val="00F0277F"/>
    <w:rsid w:val="00F0490D"/>
    <w:rsid w:val="00F05752"/>
    <w:rsid w:val="00F07C90"/>
    <w:rsid w:val="00F07F64"/>
    <w:rsid w:val="00F10B78"/>
    <w:rsid w:val="00F10DDF"/>
    <w:rsid w:val="00F12239"/>
    <w:rsid w:val="00F13184"/>
    <w:rsid w:val="00F14098"/>
    <w:rsid w:val="00F14127"/>
    <w:rsid w:val="00F14408"/>
    <w:rsid w:val="00F1625E"/>
    <w:rsid w:val="00F1717F"/>
    <w:rsid w:val="00F203A7"/>
    <w:rsid w:val="00F20DB9"/>
    <w:rsid w:val="00F21935"/>
    <w:rsid w:val="00F223F9"/>
    <w:rsid w:val="00F2603A"/>
    <w:rsid w:val="00F2681B"/>
    <w:rsid w:val="00F32F70"/>
    <w:rsid w:val="00F37A5C"/>
    <w:rsid w:val="00F4045F"/>
    <w:rsid w:val="00F40C1E"/>
    <w:rsid w:val="00F4211A"/>
    <w:rsid w:val="00F42868"/>
    <w:rsid w:val="00F431EF"/>
    <w:rsid w:val="00F437B8"/>
    <w:rsid w:val="00F43F3B"/>
    <w:rsid w:val="00F454F6"/>
    <w:rsid w:val="00F508FB"/>
    <w:rsid w:val="00F52297"/>
    <w:rsid w:val="00F546C8"/>
    <w:rsid w:val="00F57AA5"/>
    <w:rsid w:val="00F60B7F"/>
    <w:rsid w:val="00F60BC3"/>
    <w:rsid w:val="00F61C9B"/>
    <w:rsid w:val="00F62781"/>
    <w:rsid w:val="00F64497"/>
    <w:rsid w:val="00F65A05"/>
    <w:rsid w:val="00F65E59"/>
    <w:rsid w:val="00F66EBE"/>
    <w:rsid w:val="00F70B52"/>
    <w:rsid w:val="00F71EC5"/>
    <w:rsid w:val="00F73C24"/>
    <w:rsid w:val="00F75895"/>
    <w:rsid w:val="00F75949"/>
    <w:rsid w:val="00F77080"/>
    <w:rsid w:val="00F7772E"/>
    <w:rsid w:val="00F803BF"/>
    <w:rsid w:val="00F803FE"/>
    <w:rsid w:val="00F8196D"/>
    <w:rsid w:val="00F81D75"/>
    <w:rsid w:val="00F82DBA"/>
    <w:rsid w:val="00F83D96"/>
    <w:rsid w:val="00F84D95"/>
    <w:rsid w:val="00F85787"/>
    <w:rsid w:val="00F86E6F"/>
    <w:rsid w:val="00F87A0F"/>
    <w:rsid w:val="00F87B09"/>
    <w:rsid w:val="00F91D56"/>
    <w:rsid w:val="00F92786"/>
    <w:rsid w:val="00F93203"/>
    <w:rsid w:val="00F93BEC"/>
    <w:rsid w:val="00FA02E6"/>
    <w:rsid w:val="00FA32CA"/>
    <w:rsid w:val="00FA428E"/>
    <w:rsid w:val="00FA62B1"/>
    <w:rsid w:val="00FB3108"/>
    <w:rsid w:val="00FB3EE9"/>
    <w:rsid w:val="00FB69F9"/>
    <w:rsid w:val="00FB7D1C"/>
    <w:rsid w:val="00FC072B"/>
    <w:rsid w:val="00FC1AF3"/>
    <w:rsid w:val="00FC2AE2"/>
    <w:rsid w:val="00FC2EE0"/>
    <w:rsid w:val="00FC3334"/>
    <w:rsid w:val="00FC404C"/>
    <w:rsid w:val="00FC453E"/>
    <w:rsid w:val="00FC506A"/>
    <w:rsid w:val="00FD04DC"/>
    <w:rsid w:val="00FD1285"/>
    <w:rsid w:val="00FD6A28"/>
    <w:rsid w:val="00FE24B0"/>
    <w:rsid w:val="00FE2F0C"/>
    <w:rsid w:val="00FE3496"/>
    <w:rsid w:val="00FE62FC"/>
    <w:rsid w:val="00FF1BD8"/>
    <w:rsid w:val="00FF2C5C"/>
    <w:rsid w:val="00FF3946"/>
    <w:rsid w:val="00FF49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3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BB"/>
    <w:rPr>
      <w:position w:val="12"/>
      <w:sz w:val="28"/>
      <w:lang w:val="en-AU" w:eastAsia="en-US"/>
    </w:rPr>
  </w:style>
  <w:style w:type="paragraph" w:styleId="Heading1">
    <w:name w:val="heading 1"/>
    <w:basedOn w:val="Normal"/>
    <w:next w:val="Normal"/>
    <w:link w:val="Heading1Char"/>
    <w:qFormat/>
    <w:rsid w:val="00AF622F"/>
    <w:pPr>
      <w:keepNext/>
      <w:jc w:val="center"/>
      <w:outlineLvl w:val="0"/>
    </w:pPr>
    <w:rPr>
      <w:b/>
      <w:sz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211A"/>
    <w:pPr>
      <w:jc w:val="both"/>
    </w:pPr>
    <w:rPr>
      <w:lang w:val="lv-LV"/>
    </w:rPr>
  </w:style>
  <w:style w:type="paragraph" w:styleId="BodyText2">
    <w:name w:val="Body Text 2"/>
    <w:basedOn w:val="Normal"/>
    <w:rsid w:val="00F4211A"/>
    <w:pPr>
      <w:jc w:val="center"/>
    </w:pPr>
  </w:style>
  <w:style w:type="paragraph" w:styleId="Header">
    <w:name w:val="header"/>
    <w:basedOn w:val="Normal"/>
    <w:link w:val="HeaderChar"/>
    <w:uiPriority w:val="99"/>
    <w:rsid w:val="00F4211A"/>
    <w:pPr>
      <w:tabs>
        <w:tab w:val="center" w:pos="4153"/>
        <w:tab w:val="right" w:pos="8306"/>
      </w:tabs>
    </w:pPr>
  </w:style>
  <w:style w:type="character" w:styleId="PageNumber">
    <w:name w:val="page number"/>
    <w:basedOn w:val="DefaultParagraphFont"/>
    <w:rsid w:val="00F4211A"/>
  </w:style>
  <w:style w:type="paragraph" w:styleId="BodyTextIndent">
    <w:name w:val="Body Text Indent"/>
    <w:basedOn w:val="Normal"/>
    <w:rsid w:val="00F4211A"/>
    <w:pPr>
      <w:ind w:firstLine="720"/>
      <w:jc w:val="both"/>
    </w:pPr>
    <w:rPr>
      <w:position w:val="6"/>
      <w:lang w:val="lv-LV"/>
    </w:rPr>
  </w:style>
  <w:style w:type="paragraph" w:customStyle="1" w:styleId="naisc">
    <w:name w:val="naisc"/>
    <w:basedOn w:val="Normal"/>
    <w:rsid w:val="00F4211A"/>
    <w:pPr>
      <w:spacing w:before="450" w:after="225"/>
      <w:jc w:val="center"/>
    </w:pPr>
    <w:rPr>
      <w:b/>
      <w:bCs/>
      <w:position w:val="0"/>
      <w:sz w:val="26"/>
      <w:szCs w:val="26"/>
      <w:lang w:val="lv-LV" w:eastAsia="lv-LV"/>
    </w:rPr>
  </w:style>
  <w:style w:type="character" w:styleId="Hyperlink">
    <w:name w:val="Hyperlink"/>
    <w:uiPriority w:val="99"/>
    <w:rsid w:val="00F4211A"/>
    <w:rPr>
      <w:color w:val="0000FF"/>
      <w:u w:val="single"/>
    </w:rPr>
  </w:style>
  <w:style w:type="paragraph" w:styleId="Footer">
    <w:name w:val="footer"/>
    <w:basedOn w:val="Normal"/>
    <w:rsid w:val="00D260C3"/>
    <w:pPr>
      <w:tabs>
        <w:tab w:val="center" w:pos="4153"/>
        <w:tab w:val="right" w:pos="8306"/>
      </w:tabs>
    </w:pPr>
  </w:style>
  <w:style w:type="paragraph" w:styleId="BalloonText">
    <w:name w:val="Balloon Text"/>
    <w:basedOn w:val="Normal"/>
    <w:link w:val="BalloonTextChar"/>
    <w:rsid w:val="009B1BAD"/>
    <w:rPr>
      <w:rFonts w:ascii="Tahoma" w:hAnsi="Tahoma" w:cs="Tahoma"/>
      <w:sz w:val="16"/>
      <w:szCs w:val="16"/>
    </w:rPr>
  </w:style>
  <w:style w:type="character" w:customStyle="1" w:styleId="BalloonTextChar">
    <w:name w:val="Balloon Text Char"/>
    <w:link w:val="BalloonText"/>
    <w:rsid w:val="009B1BAD"/>
    <w:rPr>
      <w:rFonts w:ascii="Tahoma" w:hAnsi="Tahoma" w:cs="Tahoma"/>
      <w:position w:val="12"/>
      <w:sz w:val="16"/>
      <w:szCs w:val="16"/>
      <w:lang w:val="en-AU" w:eastAsia="en-US"/>
    </w:rPr>
  </w:style>
  <w:style w:type="character" w:styleId="CommentReference">
    <w:name w:val="annotation reference"/>
    <w:rsid w:val="00AB4682"/>
    <w:rPr>
      <w:sz w:val="16"/>
      <w:szCs w:val="16"/>
    </w:rPr>
  </w:style>
  <w:style w:type="paragraph" w:styleId="CommentText">
    <w:name w:val="annotation text"/>
    <w:basedOn w:val="Normal"/>
    <w:link w:val="CommentTextChar"/>
    <w:rsid w:val="00AB4682"/>
    <w:rPr>
      <w:sz w:val="20"/>
    </w:rPr>
  </w:style>
  <w:style w:type="character" w:customStyle="1" w:styleId="CommentTextChar">
    <w:name w:val="Comment Text Char"/>
    <w:link w:val="CommentText"/>
    <w:rsid w:val="00AB4682"/>
    <w:rPr>
      <w:position w:val="12"/>
      <w:lang w:val="en-AU" w:eastAsia="en-US"/>
    </w:rPr>
  </w:style>
  <w:style w:type="paragraph" w:styleId="CommentSubject">
    <w:name w:val="annotation subject"/>
    <w:basedOn w:val="CommentText"/>
    <w:next w:val="CommentText"/>
    <w:link w:val="CommentSubjectChar"/>
    <w:rsid w:val="00AB4682"/>
    <w:rPr>
      <w:b/>
      <w:bCs/>
    </w:rPr>
  </w:style>
  <w:style w:type="character" w:customStyle="1" w:styleId="CommentSubjectChar">
    <w:name w:val="Comment Subject Char"/>
    <w:link w:val="CommentSubject"/>
    <w:rsid w:val="00AB4682"/>
    <w:rPr>
      <w:b/>
      <w:bCs/>
      <w:position w:val="12"/>
      <w:lang w:val="en-AU" w:eastAsia="en-US"/>
    </w:rPr>
  </w:style>
  <w:style w:type="character" w:customStyle="1" w:styleId="HeaderChar">
    <w:name w:val="Header Char"/>
    <w:link w:val="Header"/>
    <w:uiPriority w:val="99"/>
    <w:rsid w:val="0040085C"/>
    <w:rPr>
      <w:position w:val="12"/>
      <w:sz w:val="28"/>
      <w:lang w:val="en-AU" w:eastAsia="en-US"/>
    </w:rPr>
  </w:style>
  <w:style w:type="table" w:styleId="LightList-Accent3">
    <w:name w:val="Light List Accent 3"/>
    <w:basedOn w:val="TableNormal"/>
    <w:uiPriority w:val="61"/>
    <w:rsid w:val="0052729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1620C0"/>
    <w:pPr>
      <w:autoSpaceDE w:val="0"/>
      <w:autoSpaceDN w:val="0"/>
      <w:adjustRightInd w:val="0"/>
    </w:pPr>
    <w:rPr>
      <w:color w:val="000000"/>
      <w:sz w:val="24"/>
      <w:szCs w:val="24"/>
    </w:rPr>
  </w:style>
  <w:style w:type="paragraph" w:styleId="FootnoteText">
    <w:name w:val="footnote text"/>
    <w:basedOn w:val="Normal"/>
    <w:link w:val="FootnoteTextChar"/>
    <w:rsid w:val="00D74D5C"/>
    <w:rPr>
      <w:sz w:val="20"/>
    </w:rPr>
  </w:style>
  <w:style w:type="character" w:customStyle="1" w:styleId="FootnoteTextChar">
    <w:name w:val="Footnote Text Char"/>
    <w:link w:val="FootnoteText"/>
    <w:rsid w:val="00D74D5C"/>
    <w:rPr>
      <w:position w:val="12"/>
      <w:lang w:val="en-AU" w:eastAsia="en-US"/>
    </w:rPr>
  </w:style>
  <w:style w:type="character" w:styleId="FootnoteReference">
    <w:name w:val="footnote reference"/>
    <w:rsid w:val="00D74D5C"/>
    <w:rPr>
      <w:vertAlign w:val="superscript"/>
    </w:rPr>
  </w:style>
  <w:style w:type="paragraph" w:styleId="TOC1">
    <w:name w:val="toc 1"/>
    <w:basedOn w:val="Normal"/>
    <w:next w:val="Normal"/>
    <w:autoRedefine/>
    <w:uiPriority w:val="39"/>
    <w:qFormat/>
    <w:rsid w:val="003B5EE9"/>
    <w:pPr>
      <w:tabs>
        <w:tab w:val="right" w:leader="dot" w:pos="9552"/>
      </w:tabs>
    </w:pPr>
    <w:rPr>
      <w:lang w:val="lv-LV"/>
    </w:rPr>
  </w:style>
  <w:style w:type="character" w:styleId="LineNumber">
    <w:name w:val="line number"/>
    <w:rsid w:val="0099399C"/>
  </w:style>
  <w:style w:type="character" w:customStyle="1" w:styleId="BodyTextChar">
    <w:name w:val="Body Text Char"/>
    <w:link w:val="BodyText"/>
    <w:rsid w:val="00092C2E"/>
    <w:rPr>
      <w:position w:val="12"/>
      <w:sz w:val="28"/>
      <w:lang w:eastAsia="en-US"/>
    </w:rPr>
  </w:style>
  <w:style w:type="character" w:styleId="FollowedHyperlink">
    <w:name w:val="FollowedHyperlink"/>
    <w:rsid w:val="00DD6CA2"/>
    <w:rPr>
      <w:color w:val="800080"/>
      <w:u w:val="single"/>
    </w:rPr>
  </w:style>
  <w:style w:type="paragraph" w:styleId="TOCHeading">
    <w:name w:val="TOC Heading"/>
    <w:basedOn w:val="Heading1"/>
    <w:next w:val="Normal"/>
    <w:uiPriority w:val="39"/>
    <w:unhideWhenUsed/>
    <w:qFormat/>
    <w:rsid w:val="009B0250"/>
    <w:pPr>
      <w:keepLines/>
      <w:spacing w:before="480" w:line="276" w:lineRule="auto"/>
      <w:jc w:val="left"/>
      <w:outlineLvl w:val="9"/>
    </w:pPr>
    <w:rPr>
      <w:rFonts w:ascii="Cambria" w:eastAsia="MS Gothic" w:hAnsi="Cambria"/>
      <w:bCs/>
      <w:color w:val="365F91"/>
      <w:position w:val="0"/>
      <w:sz w:val="28"/>
      <w:szCs w:val="28"/>
      <w:lang w:val="en-US" w:eastAsia="ja-JP"/>
    </w:rPr>
  </w:style>
  <w:style w:type="paragraph" w:styleId="EndnoteText">
    <w:name w:val="endnote text"/>
    <w:basedOn w:val="Normal"/>
    <w:link w:val="EndnoteTextChar"/>
    <w:rsid w:val="009B0250"/>
    <w:rPr>
      <w:sz w:val="20"/>
    </w:rPr>
  </w:style>
  <w:style w:type="character" w:customStyle="1" w:styleId="EndnoteTextChar">
    <w:name w:val="Endnote Text Char"/>
    <w:link w:val="EndnoteText"/>
    <w:rsid w:val="009B0250"/>
    <w:rPr>
      <w:position w:val="12"/>
      <w:lang w:val="en-AU" w:eastAsia="en-US"/>
    </w:rPr>
  </w:style>
  <w:style w:type="character" w:styleId="EndnoteReference">
    <w:name w:val="endnote reference"/>
    <w:rsid w:val="009B0250"/>
    <w:rPr>
      <w:vertAlign w:val="superscript"/>
    </w:rPr>
  </w:style>
  <w:style w:type="character" w:styleId="Emphasis">
    <w:name w:val="Emphasis"/>
    <w:qFormat/>
    <w:rsid w:val="004E7E1A"/>
    <w:rPr>
      <w:i/>
      <w:iCs/>
    </w:rPr>
  </w:style>
  <w:style w:type="paragraph" w:styleId="ListParagraph">
    <w:name w:val="List Paragraph"/>
    <w:basedOn w:val="Normal"/>
    <w:uiPriority w:val="34"/>
    <w:qFormat/>
    <w:rsid w:val="00A1220A"/>
    <w:pPr>
      <w:ind w:left="720"/>
    </w:pPr>
  </w:style>
  <w:style w:type="character" w:customStyle="1" w:styleId="Heading1Char">
    <w:name w:val="Heading 1 Char"/>
    <w:link w:val="Heading1"/>
    <w:rsid w:val="008C6E9E"/>
    <w:rPr>
      <w:b/>
      <w:position w:val="12"/>
      <w:sz w:val="32"/>
      <w:lang w:eastAsia="en-US"/>
    </w:rPr>
  </w:style>
  <w:style w:type="table" w:styleId="TableGrid">
    <w:name w:val="Table Grid"/>
    <w:basedOn w:val="TableNormal"/>
    <w:rsid w:val="00A63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C1DD3"/>
    <w:rPr>
      <w:rFonts w:eastAsia="Calibr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1DD3"/>
    <w:rPr>
      <w:rFonts w:eastAsia="Calibr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23DA7"/>
    <w:rPr>
      <w:rFonts w:eastAsia="Calibr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25BE3"/>
    <w:rPr>
      <w:rFonts w:eastAsia="Calibr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440B01"/>
    <w:pPr>
      <w:spacing w:after="100" w:line="276" w:lineRule="auto"/>
      <w:ind w:left="220"/>
    </w:pPr>
    <w:rPr>
      <w:rFonts w:ascii="Calibri" w:eastAsia="MS Mincho" w:hAnsi="Calibri" w:cs="Arial"/>
      <w:position w:val="0"/>
      <w:sz w:val="22"/>
      <w:szCs w:val="22"/>
      <w:lang w:val="en-US" w:eastAsia="ja-JP"/>
    </w:rPr>
  </w:style>
  <w:style w:type="paragraph" w:styleId="TOC3">
    <w:name w:val="toc 3"/>
    <w:basedOn w:val="Normal"/>
    <w:next w:val="Normal"/>
    <w:autoRedefine/>
    <w:uiPriority w:val="39"/>
    <w:unhideWhenUsed/>
    <w:qFormat/>
    <w:rsid w:val="00440B01"/>
    <w:pPr>
      <w:spacing w:after="100" w:line="276" w:lineRule="auto"/>
      <w:ind w:left="440"/>
    </w:pPr>
    <w:rPr>
      <w:rFonts w:ascii="Calibri" w:eastAsia="MS Mincho" w:hAnsi="Calibri" w:cs="Arial"/>
      <w:position w:val="0"/>
      <w:sz w:val="22"/>
      <w:szCs w:val="22"/>
      <w:lang w:val="en-US" w:eastAsia="ja-JP"/>
    </w:rPr>
  </w:style>
  <w:style w:type="paragraph" w:styleId="Revision">
    <w:name w:val="Revision"/>
    <w:hidden/>
    <w:uiPriority w:val="99"/>
    <w:semiHidden/>
    <w:rsid w:val="00AC2020"/>
    <w:rPr>
      <w:position w:val="12"/>
      <w:sz w:val="28"/>
      <w:lang w:val="en-AU" w:eastAsia="en-US"/>
    </w:rPr>
  </w:style>
  <w:style w:type="paragraph" w:styleId="NoSpacing">
    <w:name w:val="No Spacing"/>
    <w:uiPriority w:val="1"/>
    <w:qFormat/>
    <w:rsid w:val="009867ED"/>
    <w:rPr>
      <w:position w:val="12"/>
      <w:sz w:val="28"/>
      <w:lang w:val="en-AU" w:eastAsia="en-US"/>
    </w:rPr>
  </w:style>
  <w:style w:type="table" w:customStyle="1" w:styleId="TableGrid5">
    <w:name w:val="Table Grid5"/>
    <w:basedOn w:val="TableNormal"/>
    <w:next w:val="TableGrid"/>
    <w:uiPriority w:val="39"/>
    <w:rsid w:val="00E535A9"/>
    <w:rPr>
      <w:rFonts w:eastAsia="Calibr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E620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B23C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BB"/>
    <w:rPr>
      <w:position w:val="12"/>
      <w:sz w:val="28"/>
      <w:lang w:val="en-AU" w:eastAsia="en-US"/>
    </w:rPr>
  </w:style>
  <w:style w:type="paragraph" w:styleId="Heading1">
    <w:name w:val="heading 1"/>
    <w:basedOn w:val="Normal"/>
    <w:next w:val="Normal"/>
    <w:link w:val="Heading1Char"/>
    <w:qFormat/>
    <w:rsid w:val="00AF622F"/>
    <w:pPr>
      <w:keepNext/>
      <w:jc w:val="center"/>
      <w:outlineLvl w:val="0"/>
    </w:pPr>
    <w:rPr>
      <w:b/>
      <w:sz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211A"/>
    <w:pPr>
      <w:jc w:val="both"/>
    </w:pPr>
    <w:rPr>
      <w:lang w:val="lv-LV"/>
    </w:rPr>
  </w:style>
  <w:style w:type="paragraph" w:styleId="BodyText2">
    <w:name w:val="Body Text 2"/>
    <w:basedOn w:val="Normal"/>
    <w:rsid w:val="00F4211A"/>
    <w:pPr>
      <w:jc w:val="center"/>
    </w:pPr>
  </w:style>
  <w:style w:type="paragraph" w:styleId="Header">
    <w:name w:val="header"/>
    <w:basedOn w:val="Normal"/>
    <w:link w:val="HeaderChar"/>
    <w:uiPriority w:val="99"/>
    <w:rsid w:val="00F4211A"/>
    <w:pPr>
      <w:tabs>
        <w:tab w:val="center" w:pos="4153"/>
        <w:tab w:val="right" w:pos="8306"/>
      </w:tabs>
    </w:pPr>
  </w:style>
  <w:style w:type="character" w:styleId="PageNumber">
    <w:name w:val="page number"/>
    <w:basedOn w:val="DefaultParagraphFont"/>
    <w:rsid w:val="00F4211A"/>
  </w:style>
  <w:style w:type="paragraph" w:styleId="BodyTextIndent">
    <w:name w:val="Body Text Indent"/>
    <w:basedOn w:val="Normal"/>
    <w:rsid w:val="00F4211A"/>
    <w:pPr>
      <w:ind w:firstLine="720"/>
      <w:jc w:val="both"/>
    </w:pPr>
    <w:rPr>
      <w:position w:val="6"/>
      <w:lang w:val="lv-LV"/>
    </w:rPr>
  </w:style>
  <w:style w:type="paragraph" w:customStyle="1" w:styleId="naisc">
    <w:name w:val="naisc"/>
    <w:basedOn w:val="Normal"/>
    <w:rsid w:val="00F4211A"/>
    <w:pPr>
      <w:spacing w:before="450" w:after="225"/>
      <w:jc w:val="center"/>
    </w:pPr>
    <w:rPr>
      <w:b/>
      <w:bCs/>
      <w:position w:val="0"/>
      <w:sz w:val="26"/>
      <w:szCs w:val="26"/>
      <w:lang w:val="lv-LV" w:eastAsia="lv-LV"/>
    </w:rPr>
  </w:style>
  <w:style w:type="character" w:styleId="Hyperlink">
    <w:name w:val="Hyperlink"/>
    <w:uiPriority w:val="99"/>
    <w:rsid w:val="00F4211A"/>
    <w:rPr>
      <w:color w:val="0000FF"/>
      <w:u w:val="single"/>
    </w:rPr>
  </w:style>
  <w:style w:type="paragraph" w:styleId="Footer">
    <w:name w:val="footer"/>
    <w:basedOn w:val="Normal"/>
    <w:rsid w:val="00D260C3"/>
    <w:pPr>
      <w:tabs>
        <w:tab w:val="center" w:pos="4153"/>
        <w:tab w:val="right" w:pos="8306"/>
      </w:tabs>
    </w:pPr>
  </w:style>
  <w:style w:type="paragraph" w:styleId="BalloonText">
    <w:name w:val="Balloon Text"/>
    <w:basedOn w:val="Normal"/>
    <w:link w:val="BalloonTextChar"/>
    <w:rsid w:val="009B1BAD"/>
    <w:rPr>
      <w:rFonts w:ascii="Tahoma" w:hAnsi="Tahoma" w:cs="Tahoma"/>
      <w:sz w:val="16"/>
      <w:szCs w:val="16"/>
    </w:rPr>
  </w:style>
  <w:style w:type="character" w:customStyle="1" w:styleId="BalloonTextChar">
    <w:name w:val="Balloon Text Char"/>
    <w:link w:val="BalloonText"/>
    <w:rsid w:val="009B1BAD"/>
    <w:rPr>
      <w:rFonts w:ascii="Tahoma" w:hAnsi="Tahoma" w:cs="Tahoma"/>
      <w:position w:val="12"/>
      <w:sz w:val="16"/>
      <w:szCs w:val="16"/>
      <w:lang w:val="en-AU" w:eastAsia="en-US"/>
    </w:rPr>
  </w:style>
  <w:style w:type="character" w:styleId="CommentReference">
    <w:name w:val="annotation reference"/>
    <w:rsid w:val="00AB4682"/>
    <w:rPr>
      <w:sz w:val="16"/>
      <w:szCs w:val="16"/>
    </w:rPr>
  </w:style>
  <w:style w:type="paragraph" w:styleId="CommentText">
    <w:name w:val="annotation text"/>
    <w:basedOn w:val="Normal"/>
    <w:link w:val="CommentTextChar"/>
    <w:rsid w:val="00AB4682"/>
    <w:rPr>
      <w:sz w:val="20"/>
    </w:rPr>
  </w:style>
  <w:style w:type="character" w:customStyle="1" w:styleId="CommentTextChar">
    <w:name w:val="Comment Text Char"/>
    <w:link w:val="CommentText"/>
    <w:rsid w:val="00AB4682"/>
    <w:rPr>
      <w:position w:val="12"/>
      <w:lang w:val="en-AU" w:eastAsia="en-US"/>
    </w:rPr>
  </w:style>
  <w:style w:type="paragraph" w:styleId="CommentSubject">
    <w:name w:val="annotation subject"/>
    <w:basedOn w:val="CommentText"/>
    <w:next w:val="CommentText"/>
    <w:link w:val="CommentSubjectChar"/>
    <w:rsid w:val="00AB4682"/>
    <w:rPr>
      <w:b/>
      <w:bCs/>
    </w:rPr>
  </w:style>
  <w:style w:type="character" w:customStyle="1" w:styleId="CommentSubjectChar">
    <w:name w:val="Comment Subject Char"/>
    <w:link w:val="CommentSubject"/>
    <w:rsid w:val="00AB4682"/>
    <w:rPr>
      <w:b/>
      <w:bCs/>
      <w:position w:val="12"/>
      <w:lang w:val="en-AU" w:eastAsia="en-US"/>
    </w:rPr>
  </w:style>
  <w:style w:type="character" w:customStyle="1" w:styleId="HeaderChar">
    <w:name w:val="Header Char"/>
    <w:link w:val="Header"/>
    <w:uiPriority w:val="99"/>
    <w:rsid w:val="0040085C"/>
    <w:rPr>
      <w:position w:val="12"/>
      <w:sz w:val="28"/>
      <w:lang w:val="en-AU" w:eastAsia="en-US"/>
    </w:rPr>
  </w:style>
  <w:style w:type="table" w:styleId="LightList-Accent3">
    <w:name w:val="Light List Accent 3"/>
    <w:basedOn w:val="TableNormal"/>
    <w:uiPriority w:val="61"/>
    <w:rsid w:val="0052729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1620C0"/>
    <w:pPr>
      <w:autoSpaceDE w:val="0"/>
      <w:autoSpaceDN w:val="0"/>
      <w:adjustRightInd w:val="0"/>
    </w:pPr>
    <w:rPr>
      <w:color w:val="000000"/>
      <w:sz w:val="24"/>
      <w:szCs w:val="24"/>
    </w:rPr>
  </w:style>
  <w:style w:type="paragraph" w:styleId="FootnoteText">
    <w:name w:val="footnote text"/>
    <w:basedOn w:val="Normal"/>
    <w:link w:val="FootnoteTextChar"/>
    <w:rsid w:val="00D74D5C"/>
    <w:rPr>
      <w:sz w:val="20"/>
    </w:rPr>
  </w:style>
  <w:style w:type="character" w:customStyle="1" w:styleId="FootnoteTextChar">
    <w:name w:val="Footnote Text Char"/>
    <w:link w:val="FootnoteText"/>
    <w:rsid w:val="00D74D5C"/>
    <w:rPr>
      <w:position w:val="12"/>
      <w:lang w:val="en-AU" w:eastAsia="en-US"/>
    </w:rPr>
  </w:style>
  <w:style w:type="character" w:styleId="FootnoteReference">
    <w:name w:val="footnote reference"/>
    <w:rsid w:val="00D74D5C"/>
    <w:rPr>
      <w:vertAlign w:val="superscript"/>
    </w:rPr>
  </w:style>
  <w:style w:type="paragraph" w:styleId="TOC1">
    <w:name w:val="toc 1"/>
    <w:basedOn w:val="Normal"/>
    <w:next w:val="Normal"/>
    <w:autoRedefine/>
    <w:uiPriority w:val="39"/>
    <w:qFormat/>
    <w:rsid w:val="003B5EE9"/>
    <w:pPr>
      <w:tabs>
        <w:tab w:val="right" w:leader="dot" w:pos="9552"/>
      </w:tabs>
    </w:pPr>
    <w:rPr>
      <w:lang w:val="lv-LV"/>
    </w:rPr>
  </w:style>
  <w:style w:type="character" w:styleId="LineNumber">
    <w:name w:val="line number"/>
    <w:rsid w:val="0099399C"/>
  </w:style>
  <w:style w:type="character" w:customStyle="1" w:styleId="BodyTextChar">
    <w:name w:val="Body Text Char"/>
    <w:link w:val="BodyText"/>
    <w:rsid w:val="00092C2E"/>
    <w:rPr>
      <w:position w:val="12"/>
      <w:sz w:val="28"/>
      <w:lang w:eastAsia="en-US"/>
    </w:rPr>
  </w:style>
  <w:style w:type="character" w:styleId="FollowedHyperlink">
    <w:name w:val="FollowedHyperlink"/>
    <w:rsid w:val="00DD6CA2"/>
    <w:rPr>
      <w:color w:val="800080"/>
      <w:u w:val="single"/>
    </w:rPr>
  </w:style>
  <w:style w:type="paragraph" w:styleId="TOCHeading">
    <w:name w:val="TOC Heading"/>
    <w:basedOn w:val="Heading1"/>
    <w:next w:val="Normal"/>
    <w:uiPriority w:val="39"/>
    <w:unhideWhenUsed/>
    <w:qFormat/>
    <w:rsid w:val="009B0250"/>
    <w:pPr>
      <w:keepLines/>
      <w:spacing w:before="480" w:line="276" w:lineRule="auto"/>
      <w:jc w:val="left"/>
      <w:outlineLvl w:val="9"/>
    </w:pPr>
    <w:rPr>
      <w:rFonts w:ascii="Cambria" w:eastAsia="MS Gothic" w:hAnsi="Cambria"/>
      <w:bCs/>
      <w:color w:val="365F91"/>
      <w:position w:val="0"/>
      <w:sz w:val="28"/>
      <w:szCs w:val="28"/>
      <w:lang w:val="en-US" w:eastAsia="ja-JP"/>
    </w:rPr>
  </w:style>
  <w:style w:type="paragraph" w:styleId="EndnoteText">
    <w:name w:val="endnote text"/>
    <w:basedOn w:val="Normal"/>
    <w:link w:val="EndnoteTextChar"/>
    <w:rsid w:val="009B0250"/>
    <w:rPr>
      <w:sz w:val="20"/>
    </w:rPr>
  </w:style>
  <w:style w:type="character" w:customStyle="1" w:styleId="EndnoteTextChar">
    <w:name w:val="Endnote Text Char"/>
    <w:link w:val="EndnoteText"/>
    <w:rsid w:val="009B0250"/>
    <w:rPr>
      <w:position w:val="12"/>
      <w:lang w:val="en-AU" w:eastAsia="en-US"/>
    </w:rPr>
  </w:style>
  <w:style w:type="character" w:styleId="EndnoteReference">
    <w:name w:val="endnote reference"/>
    <w:rsid w:val="009B0250"/>
    <w:rPr>
      <w:vertAlign w:val="superscript"/>
    </w:rPr>
  </w:style>
  <w:style w:type="character" w:styleId="Emphasis">
    <w:name w:val="Emphasis"/>
    <w:qFormat/>
    <w:rsid w:val="004E7E1A"/>
    <w:rPr>
      <w:i/>
      <w:iCs/>
    </w:rPr>
  </w:style>
  <w:style w:type="paragraph" w:styleId="ListParagraph">
    <w:name w:val="List Paragraph"/>
    <w:basedOn w:val="Normal"/>
    <w:uiPriority w:val="34"/>
    <w:qFormat/>
    <w:rsid w:val="00A1220A"/>
    <w:pPr>
      <w:ind w:left="720"/>
    </w:pPr>
  </w:style>
  <w:style w:type="character" w:customStyle="1" w:styleId="Heading1Char">
    <w:name w:val="Heading 1 Char"/>
    <w:link w:val="Heading1"/>
    <w:rsid w:val="008C6E9E"/>
    <w:rPr>
      <w:b/>
      <w:position w:val="12"/>
      <w:sz w:val="32"/>
      <w:lang w:eastAsia="en-US"/>
    </w:rPr>
  </w:style>
  <w:style w:type="table" w:styleId="TableGrid">
    <w:name w:val="Table Grid"/>
    <w:basedOn w:val="TableNormal"/>
    <w:rsid w:val="00A63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C1DD3"/>
    <w:rPr>
      <w:rFonts w:eastAsia="Calibr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1DD3"/>
    <w:rPr>
      <w:rFonts w:eastAsia="Calibr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23DA7"/>
    <w:rPr>
      <w:rFonts w:eastAsia="Calibr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25BE3"/>
    <w:rPr>
      <w:rFonts w:eastAsia="Calibr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440B01"/>
    <w:pPr>
      <w:spacing w:after="100" w:line="276" w:lineRule="auto"/>
      <w:ind w:left="220"/>
    </w:pPr>
    <w:rPr>
      <w:rFonts w:ascii="Calibri" w:eastAsia="MS Mincho" w:hAnsi="Calibri" w:cs="Arial"/>
      <w:position w:val="0"/>
      <w:sz w:val="22"/>
      <w:szCs w:val="22"/>
      <w:lang w:val="en-US" w:eastAsia="ja-JP"/>
    </w:rPr>
  </w:style>
  <w:style w:type="paragraph" w:styleId="TOC3">
    <w:name w:val="toc 3"/>
    <w:basedOn w:val="Normal"/>
    <w:next w:val="Normal"/>
    <w:autoRedefine/>
    <w:uiPriority w:val="39"/>
    <w:unhideWhenUsed/>
    <w:qFormat/>
    <w:rsid w:val="00440B01"/>
    <w:pPr>
      <w:spacing w:after="100" w:line="276" w:lineRule="auto"/>
      <w:ind w:left="440"/>
    </w:pPr>
    <w:rPr>
      <w:rFonts w:ascii="Calibri" w:eastAsia="MS Mincho" w:hAnsi="Calibri" w:cs="Arial"/>
      <w:position w:val="0"/>
      <w:sz w:val="22"/>
      <w:szCs w:val="22"/>
      <w:lang w:val="en-US" w:eastAsia="ja-JP"/>
    </w:rPr>
  </w:style>
  <w:style w:type="paragraph" w:styleId="Revision">
    <w:name w:val="Revision"/>
    <w:hidden/>
    <w:uiPriority w:val="99"/>
    <w:semiHidden/>
    <w:rsid w:val="00AC2020"/>
    <w:rPr>
      <w:position w:val="12"/>
      <w:sz w:val="28"/>
      <w:lang w:val="en-AU" w:eastAsia="en-US"/>
    </w:rPr>
  </w:style>
  <w:style w:type="paragraph" w:styleId="NoSpacing">
    <w:name w:val="No Spacing"/>
    <w:uiPriority w:val="1"/>
    <w:qFormat/>
    <w:rsid w:val="009867ED"/>
    <w:rPr>
      <w:position w:val="12"/>
      <w:sz w:val="28"/>
      <w:lang w:val="en-AU" w:eastAsia="en-US"/>
    </w:rPr>
  </w:style>
  <w:style w:type="table" w:customStyle="1" w:styleId="TableGrid5">
    <w:name w:val="Table Grid5"/>
    <w:basedOn w:val="TableNormal"/>
    <w:next w:val="TableGrid"/>
    <w:uiPriority w:val="39"/>
    <w:rsid w:val="00E535A9"/>
    <w:rPr>
      <w:rFonts w:eastAsia="Calibr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E620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B23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581">
      <w:bodyDiv w:val="1"/>
      <w:marLeft w:val="0"/>
      <w:marRight w:val="0"/>
      <w:marTop w:val="0"/>
      <w:marBottom w:val="0"/>
      <w:divBdr>
        <w:top w:val="none" w:sz="0" w:space="0" w:color="auto"/>
        <w:left w:val="none" w:sz="0" w:space="0" w:color="auto"/>
        <w:bottom w:val="none" w:sz="0" w:space="0" w:color="auto"/>
        <w:right w:val="none" w:sz="0" w:space="0" w:color="auto"/>
      </w:divBdr>
      <w:divsChild>
        <w:div w:id="377626763">
          <w:marLeft w:val="0"/>
          <w:marRight w:val="0"/>
          <w:marTop w:val="0"/>
          <w:marBottom w:val="0"/>
          <w:divBdr>
            <w:top w:val="none" w:sz="0" w:space="0" w:color="auto"/>
            <w:left w:val="none" w:sz="0" w:space="0" w:color="auto"/>
            <w:bottom w:val="none" w:sz="0" w:space="0" w:color="auto"/>
            <w:right w:val="none" w:sz="0" w:space="0" w:color="auto"/>
          </w:divBdr>
        </w:div>
        <w:div w:id="1277055799">
          <w:marLeft w:val="0"/>
          <w:marRight w:val="0"/>
          <w:marTop w:val="0"/>
          <w:marBottom w:val="0"/>
          <w:divBdr>
            <w:top w:val="none" w:sz="0" w:space="0" w:color="auto"/>
            <w:left w:val="none" w:sz="0" w:space="0" w:color="auto"/>
            <w:bottom w:val="none" w:sz="0" w:space="0" w:color="auto"/>
            <w:right w:val="none" w:sz="0" w:space="0" w:color="auto"/>
          </w:divBdr>
        </w:div>
      </w:divsChild>
    </w:div>
    <w:div w:id="167986515">
      <w:bodyDiv w:val="1"/>
      <w:marLeft w:val="0"/>
      <w:marRight w:val="0"/>
      <w:marTop w:val="0"/>
      <w:marBottom w:val="0"/>
      <w:divBdr>
        <w:top w:val="none" w:sz="0" w:space="0" w:color="auto"/>
        <w:left w:val="none" w:sz="0" w:space="0" w:color="auto"/>
        <w:bottom w:val="none" w:sz="0" w:space="0" w:color="auto"/>
        <w:right w:val="none" w:sz="0" w:space="0" w:color="auto"/>
      </w:divBdr>
      <w:divsChild>
        <w:div w:id="937719338">
          <w:marLeft w:val="0"/>
          <w:marRight w:val="0"/>
          <w:marTop w:val="0"/>
          <w:marBottom w:val="0"/>
          <w:divBdr>
            <w:top w:val="none" w:sz="0" w:space="0" w:color="auto"/>
            <w:left w:val="none" w:sz="0" w:space="0" w:color="auto"/>
            <w:bottom w:val="none" w:sz="0" w:space="0" w:color="auto"/>
            <w:right w:val="none" w:sz="0" w:space="0" w:color="auto"/>
          </w:divBdr>
        </w:div>
        <w:div w:id="1514879027">
          <w:marLeft w:val="0"/>
          <w:marRight w:val="0"/>
          <w:marTop w:val="0"/>
          <w:marBottom w:val="0"/>
          <w:divBdr>
            <w:top w:val="none" w:sz="0" w:space="0" w:color="auto"/>
            <w:left w:val="none" w:sz="0" w:space="0" w:color="auto"/>
            <w:bottom w:val="none" w:sz="0" w:space="0" w:color="auto"/>
            <w:right w:val="none" w:sz="0" w:space="0" w:color="auto"/>
          </w:divBdr>
        </w:div>
      </w:divsChild>
    </w:div>
    <w:div w:id="217058311">
      <w:bodyDiv w:val="1"/>
      <w:marLeft w:val="0"/>
      <w:marRight w:val="0"/>
      <w:marTop w:val="0"/>
      <w:marBottom w:val="0"/>
      <w:divBdr>
        <w:top w:val="none" w:sz="0" w:space="0" w:color="auto"/>
        <w:left w:val="none" w:sz="0" w:space="0" w:color="auto"/>
        <w:bottom w:val="none" w:sz="0" w:space="0" w:color="auto"/>
        <w:right w:val="none" w:sz="0" w:space="0" w:color="auto"/>
      </w:divBdr>
    </w:div>
    <w:div w:id="273825122">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
    <w:div w:id="479804885">
      <w:bodyDiv w:val="1"/>
      <w:marLeft w:val="0"/>
      <w:marRight w:val="0"/>
      <w:marTop w:val="0"/>
      <w:marBottom w:val="0"/>
      <w:divBdr>
        <w:top w:val="none" w:sz="0" w:space="0" w:color="auto"/>
        <w:left w:val="none" w:sz="0" w:space="0" w:color="auto"/>
        <w:bottom w:val="none" w:sz="0" w:space="0" w:color="auto"/>
        <w:right w:val="none" w:sz="0" w:space="0" w:color="auto"/>
      </w:divBdr>
    </w:div>
    <w:div w:id="571816866">
      <w:bodyDiv w:val="1"/>
      <w:marLeft w:val="0"/>
      <w:marRight w:val="0"/>
      <w:marTop w:val="0"/>
      <w:marBottom w:val="0"/>
      <w:divBdr>
        <w:top w:val="none" w:sz="0" w:space="0" w:color="auto"/>
        <w:left w:val="none" w:sz="0" w:space="0" w:color="auto"/>
        <w:bottom w:val="none" w:sz="0" w:space="0" w:color="auto"/>
        <w:right w:val="none" w:sz="0" w:space="0" w:color="auto"/>
      </w:divBdr>
      <w:divsChild>
        <w:div w:id="109903996">
          <w:marLeft w:val="0"/>
          <w:marRight w:val="0"/>
          <w:marTop w:val="0"/>
          <w:marBottom w:val="0"/>
          <w:divBdr>
            <w:top w:val="none" w:sz="0" w:space="0" w:color="auto"/>
            <w:left w:val="none" w:sz="0" w:space="0" w:color="auto"/>
            <w:bottom w:val="none" w:sz="0" w:space="0" w:color="auto"/>
            <w:right w:val="none" w:sz="0" w:space="0" w:color="auto"/>
          </w:divBdr>
        </w:div>
        <w:div w:id="1557550590">
          <w:marLeft w:val="0"/>
          <w:marRight w:val="0"/>
          <w:marTop w:val="0"/>
          <w:marBottom w:val="0"/>
          <w:divBdr>
            <w:top w:val="none" w:sz="0" w:space="0" w:color="auto"/>
            <w:left w:val="none" w:sz="0" w:space="0" w:color="auto"/>
            <w:bottom w:val="none" w:sz="0" w:space="0" w:color="auto"/>
            <w:right w:val="none" w:sz="0" w:space="0" w:color="auto"/>
          </w:divBdr>
        </w:div>
      </w:divsChild>
    </w:div>
    <w:div w:id="588349112">
      <w:bodyDiv w:val="1"/>
      <w:marLeft w:val="0"/>
      <w:marRight w:val="0"/>
      <w:marTop w:val="0"/>
      <w:marBottom w:val="0"/>
      <w:divBdr>
        <w:top w:val="none" w:sz="0" w:space="0" w:color="auto"/>
        <w:left w:val="none" w:sz="0" w:space="0" w:color="auto"/>
        <w:bottom w:val="none" w:sz="0" w:space="0" w:color="auto"/>
        <w:right w:val="none" w:sz="0" w:space="0" w:color="auto"/>
      </w:divBdr>
    </w:div>
    <w:div w:id="600994516">
      <w:bodyDiv w:val="1"/>
      <w:marLeft w:val="0"/>
      <w:marRight w:val="0"/>
      <w:marTop w:val="0"/>
      <w:marBottom w:val="0"/>
      <w:divBdr>
        <w:top w:val="none" w:sz="0" w:space="0" w:color="auto"/>
        <w:left w:val="none" w:sz="0" w:space="0" w:color="auto"/>
        <w:bottom w:val="none" w:sz="0" w:space="0" w:color="auto"/>
        <w:right w:val="none" w:sz="0" w:space="0" w:color="auto"/>
      </w:divBdr>
    </w:div>
    <w:div w:id="682703757">
      <w:bodyDiv w:val="1"/>
      <w:marLeft w:val="0"/>
      <w:marRight w:val="0"/>
      <w:marTop w:val="0"/>
      <w:marBottom w:val="0"/>
      <w:divBdr>
        <w:top w:val="none" w:sz="0" w:space="0" w:color="auto"/>
        <w:left w:val="none" w:sz="0" w:space="0" w:color="auto"/>
        <w:bottom w:val="none" w:sz="0" w:space="0" w:color="auto"/>
        <w:right w:val="none" w:sz="0" w:space="0" w:color="auto"/>
      </w:divBdr>
    </w:div>
    <w:div w:id="693073176">
      <w:bodyDiv w:val="1"/>
      <w:marLeft w:val="0"/>
      <w:marRight w:val="0"/>
      <w:marTop w:val="0"/>
      <w:marBottom w:val="0"/>
      <w:divBdr>
        <w:top w:val="none" w:sz="0" w:space="0" w:color="auto"/>
        <w:left w:val="none" w:sz="0" w:space="0" w:color="auto"/>
        <w:bottom w:val="none" w:sz="0" w:space="0" w:color="auto"/>
        <w:right w:val="none" w:sz="0" w:space="0" w:color="auto"/>
      </w:divBdr>
    </w:div>
    <w:div w:id="712464729">
      <w:bodyDiv w:val="1"/>
      <w:marLeft w:val="0"/>
      <w:marRight w:val="0"/>
      <w:marTop w:val="0"/>
      <w:marBottom w:val="0"/>
      <w:divBdr>
        <w:top w:val="none" w:sz="0" w:space="0" w:color="auto"/>
        <w:left w:val="none" w:sz="0" w:space="0" w:color="auto"/>
        <w:bottom w:val="none" w:sz="0" w:space="0" w:color="auto"/>
        <w:right w:val="none" w:sz="0" w:space="0" w:color="auto"/>
      </w:divBdr>
    </w:div>
    <w:div w:id="736517213">
      <w:bodyDiv w:val="1"/>
      <w:marLeft w:val="0"/>
      <w:marRight w:val="0"/>
      <w:marTop w:val="0"/>
      <w:marBottom w:val="0"/>
      <w:divBdr>
        <w:top w:val="none" w:sz="0" w:space="0" w:color="auto"/>
        <w:left w:val="none" w:sz="0" w:space="0" w:color="auto"/>
        <w:bottom w:val="none" w:sz="0" w:space="0" w:color="auto"/>
        <w:right w:val="none" w:sz="0" w:space="0" w:color="auto"/>
      </w:divBdr>
    </w:div>
    <w:div w:id="744298074">
      <w:bodyDiv w:val="1"/>
      <w:marLeft w:val="0"/>
      <w:marRight w:val="0"/>
      <w:marTop w:val="0"/>
      <w:marBottom w:val="0"/>
      <w:divBdr>
        <w:top w:val="none" w:sz="0" w:space="0" w:color="auto"/>
        <w:left w:val="none" w:sz="0" w:space="0" w:color="auto"/>
        <w:bottom w:val="none" w:sz="0" w:space="0" w:color="auto"/>
        <w:right w:val="none" w:sz="0" w:space="0" w:color="auto"/>
      </w:divBdr>
    </w:div>
    <w:div w:id="855461281">
      <w:bodyDiv w:val="1"/>
      <w:marLeft w:val="0"/>
      <w:marRight w:val="0"/>
      <w:marTop w:val="0"/>
      <w:marBottom w:val="0"/>
      <w:divBdr>
        <w:top w:val="none" w:sz="0" w:space="0" w:color="auto"/>
        <w:left w:val="none" w:sz="0" w:space="0" w:color="auto"/>
        <w:bottom w:val="none" w:sz="0" w:space="0" w:color="auto"/>
        <w:right w:val="none" w:sz="0" w:space="0" w:color="auto"/>
      </w:divBdr>
    </w:div>
    <w:div w:id="865142811">
      <w:bodyDiv w:val="1"/>
      <w:marLeft w:val="0"/>
      <w:marRight w:val="0"/>
      <w:marTop w:val="0"/>
      <w:marBottom w:val="0"/>
      <w:divBdr>
        <w:top w:val="none" w:sz="0" w:space="0" w:color="auto"/>
        <w:left w:val="none" w:sz="0" w:space="0" w:color="auto"/>
        <w:bottom w:val="none" w:sz="0" w:space="0" w:color="auto"/>
        <w:right w:val="none" w:sz="0" w:space="0" w:color="auto"/>
      </w:divBdr>
    </w:div>
    <w:div w:id="970478118">
      <w:bodyDiv w:val="1"/>
      <w:marLeft w:val="0"/>
      <w:marRight w:val="0"/>
      <w:marTop w:val="0"/>
      <w:marBottom w:val="0"/>
      <w:divBdr>
        <w:top w:val="none" w:sz="0" w:space="0" w:color="auto"/>
        <w:left w:val="none" w:sz="0" w:space="0" w:color="auto"/>
        <w:bottom w:val="none" w:sz="0" w:space="0" w:color="auto"/>
        <w:right w:val="none" w:sz="0" w:space="0" w:color="auto"/>
      </w:divBdr>
    </w:div>
    <w:div w:id="979965047">
      <w:bodyDiv w:val="1"/>
      <w:marLeft w:val="0"/>
      <w:marRight w:val="0"/>
      <w:marTop w:val="0"/>
      <w:marBottom w:val="0"/>
      <w:divBdr>
        <w:top w:val="none" w:sz="0" w:space="0" w:color="auto"/>
        <w:left w:val="none" w:sz="0" w:space="0" w:color="auto"/>
        <w:bottom w:val="none" w:sz="0" w:space="0" w:color="auto"/>
        <w:right w:val="none" w:sz="0" w:space="0" w:color="auto"/>
      </w:divBdr>
    </w:div>
    <w:div w:id="1075856357">
      <w:bodyDiv w:val="1"/>
      <w:marLeft w:val="0"/>
      <w:marRight w:val="0"/>
      <w:marTop w:val="0"/>
      <w:marBottom w:val="0"/>
      <w:divBdr>
        <w:top w:val="none" w:sz="0" w:space="0" w:color="auto"/>
        <w:left w:val="none" w:sz="0" w:space="0" w:color="auto"/>
        <w:bottom w:val="none" w:sz="0" w:space="0" w:color="auto"/>
        <w:right w:val="none" w:sz="0" w:space="0" w:color="auto"/>
      </w:divBdr>
    </w:div>
    <w:div w:id="1250121877">
      <w:bodyDiv w:val="1"/>
      <w:marLeft w:val="0"/>
      <w:marRight w:val="0"/>
      <w:marTop w:val="0"/>
      <w:marBottom w:val="0"/>
      <w:divBdr>
        <w:top w:val="none" w:sz="0" w:space="0" w:color="auto"/>
        <w:left w:val="none" w:sz="0" w:space="0" w:color="auto"/>
        <w:bottom w:val="none" w:sz="0" w:space="0" w:color="auto"/>
        <w:right w:val="none" w:sz="0" w:space="0" w:color="auto"/>
      </w:divBdr>
    </w:div>
    <w:div w:id="1257207705">
      <w:bodyDiv w:val="1"/>
      <w:marLeft w:val="0"/>
      <w:marRight w:val="0"/>
      <w:marTop w:val="0"/>
      <w:marBottom w:val="0"/>
      <w:divBdr>
        <w:top w:val="none" w:sz="0" w:space="0" w:color="auto"/>
        <w:left w:val="none" w:sz="0" w:space="0" w:color="auto"/>
        <w:bottom w:val="none" w:sz="0" w:space="0" w:color="auto"/>
        <w:right w:val="none" w:sz="0" w:space="0" w:color="auto"/>
      </w:divBdr>
    </w:div>
    <w:div w:id="1262303230">
      <w:bodyDiv w:val="1"/>
      <w:marLeft w:val="0"/>
      <w:marRight w:val="0"/>
      <w:marTop w:val="0"/>
      <w:marBottom w:val="0"/>
      <w:divBdr>
        <w:top w:val="none" w:sz="0" w:space="0" w:color="auto"/>
        <w:left w:val="none" w:sz="0" w:space="0" w:color="auto"/>
        <w:bottom w:val="none" w:sz="0" w:space="0" w:color="auto"/>
        <w:right w:val="none" w:sz="0" w:space="0" w:color="auto"/>
      </w:divBdr>
    </w:div>
    <w:div w:id="1292056239">
      <w:bodyDiv w:val="1"/>
      <w:marLeft w:val="0"/>
      <w:marRight w:val="0"/>
      <w:marTop w:val="0"/>
      <w:marBottom w:val="0"/>
      <w:divBdr>
        <w:top w:val="none" w:sz="0" w:space="0" w:color="auto"/>
        <w:left w:val="none" w:sz="0" w:space="0" w:color="auto"/>
        <w:bottom w:val="none" w:sz="0" w:space="0" w:color="auto"/>
        <w:right w:val="none" w:sz="0" w:space="0" w:color="auto"/>
      </w:divBdr>
    </w:div>
    <w:div w:id="1295331761">
      <w:bodyDiv w:val="1"/>
      <w:marLeft w:val="0"/>
      <w:marRight w:val="0"/>
      <w:marTop w:val="0"/>
      <w:marBottom w:val="0"/>
      <w:divBdr>
        <w:top w:val="none" w:sz="0" w:space="0" w:color="auto"/>
        <w:left w:val="none" w:sz="0" w:space="0" w:color="auto"/>
        <w:bottom w:val="none" w:sz="0" w:space="0" w:color="auto"/>
        <w:right w:val="none" w:sz="0" w:space="0" w:color="auto"/>
      </w:divBdr>
    </w:div>
    <w:div w:id="1298561760">
      <w:bodyDiv w:val="1"/>
      <w:marLeft w:val="0"/>
      <w:marRight w:val="0"/>
      <w:marTop w:val="0"/>
      <w:marBottom w:val="0"/>
      <w:divBdr>
        <w:top w:val="none" w:sz="0" w:space="0" w:color="auto"/>
        <w:left w:val="none" w:sz="0" w:space="0" w:color="auto"/>
        <w:bottom w:val="none" w:sz="0" w:space="0" w:color="auto"/>
        <w:right w:val="none" w:sz="0" w:space="0" w:color="auto"/>
      </w:divBdr>
    </w:div>
    <w:div w:id="1503932032">
      <w:bodyDiv w:val="1"/>
      <w:marLeft w:val="0"/>
      <w:marRight w:val="0"/>
      <w:marTop w:val="0"/>
      <w:marBottom w:val="0"/>
      <w:divBdr>
        <w:top w:val="none" w:sz="0" w:space="0" w:color="auto"/>
        <w:left w:val="none" w:sz="0" w:space="0" w:color="auto"/>
        <w:bottom w:val="none" w:sz="0" w:space="0" w:color="auto"/>
        <w:right w:val="none" w:sz="0" w:space="0" w:color="auto"/>
      </w:divBdr>
    </w:div>
    <w:div w:id="1604343387">
      <w:bodyDiv w:val="1"/>
      <w:marLeft w:val="0"/>
      <w:marRight w:val="0"/>
      <w:marTop w:val="0"/>
      <w:marBottom w:val="0"/>
      <w:divBdr>
        <w:top w:val="none" w:sz="0" w:space="0" w:color="auto"/>
        <w:left w:val="none" w:sz="0" w:space="0" w:color="auto"/>
        <w:bottom w:val="none" w:sz="0" w:space="0" w:color="auto"/>
        <w:right w:val="none" w:sz="0" w:space="0" w:color="auto"/>
      </w:divBdr>
    </w:div>
    <w:div w:id="1825196631">
      <w:bodyDiv w:val="1"/>
      <w:marLeft w:val="0"/>
      <w:marRight w:val="0"/>
      <w:marTop w:val="0"/>
      <w:marBottom w:val="0"/>
      <w:divBdr>
        <w:top w:val="none" w:sz="0" w:space="0" w:color="auto"/>
        <w:left w:val="none" w:sz="0" w:space="0" w:color="auto"/>
        <w:bottom w:val="none" w:sz="0" w:space="0" w:color="auto"/>
        <w:right w:val="none" w:sz="0" w:space="0" w:color="auto"/>
      </w:divBdr>
    </w:div>
    <w:div w:id="1853950942">
      <w:bodyDiv w:val="1"/>
      <w:marLeft w:val="0"/>
      <w:marRight w:val="0"/>
      <w:marTop w:val="0"/>
      <w:marBottom w:val="0"/>
      <w:divBdr>
        <w:top w:val="none" w:sz="0" w:space="0" w:color="auto"/>
        <w:left w:val="none" w:sz="0" w:space="0" w:color="auto"/>
        <w:bottom w:val="none" w:sz="0" w:space="0" w:color="auto"/>
        <w:right w:val="none" w:sz="0" w:space="0" w:color="auto"/>
      </w:divBdr>
    </w:div>
    <w:div w:id="20664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likumi.lv/ta/id/225418-civillikums" TargetMode="External"/><Relationship Id="rId26" Type="http://schemas.openxmlformats.org/officeDocument/2006/relationships/hyperlink" Target="https://likumi.lv/doc.php?id=42990" TargetMode="External"/><Relationship Id="rId3" Type="http://schemas.openxmlformats.org/officeDocument/2006/relationships/styles" Target="styles.xml"/><Relationship Id="rId21" Type="http://schemas.openxmlformats.org/officeDocument/2006/relationships/hyperlink" Target="http://www.likumi.lv/doc.php?id=215302"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ikumi.lv/doc.php?id=218825" TargetMode="External"/><Relationship Id="rId25" Type="http://schemas.openxmlformats.org/officeDocument/2006/relationships/hyperlink" Target="https://likumi.lv/ta/id/295500-noteikumi-par-neapliekama-minimuma-un-nodokla-atvieglojuma-apmeru-iedzivotaju-ienakuma-nodokla-aprekinasanai"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likumi.lv/doc.php?id=5138" TargetMode="External"/><Relationship Id="rId20" Type="http://schemas.openxmlformats.org/officeDocument/2006/relationships/hyperlink" Target="https://likumi.lv/ta/id/296041-noteikumi-par-valsts-socialas-apdrosinasanas-iemaksu-likmes-sadalijumu-pa-valsts-socialas-apdrosinasanas-veidi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likumi.lv/doc.php?id=218825"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likumi.lv/doc.php?id=217642" TargetMode="External"/><Relationship Id="rId23" Type="http://schemas.openxmlformats.org/officeDocument/2006/relationships/hyperlink" Target="https://likumi.lv/doc.php?id=45466"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likumi.lv/doc.php?id=4546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ikumi.lv/doc.php?id=45466" TargetMode="External"/><Relationship Id="rId22" Type="http://schemas.openxmlformats.org/officeDocument/2006/relationships/hyperlink" Target="https://likumi.lv/doc.php?id=56880" TargetMode="External"/><Relationship Id="rId27" Type="http://schemas.openxmlformats.org/officeDocument/2006/relationships/hyperlink" Target="https://likumi.lv/ta/id/296041-noteikumi-par-valsts-socialas-apdrosinasanas-iemaksu-likmes-sadalijumu-pa-valsts-socialas-apdrosinasanas-vei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B69CC-2738-4554-AE91-8DD8EDF5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27642</Words>
  <Characters>15756</Characters>
  <Application>Microsoft Office Word</Application>
  <DocSecurity>0</DocSecurity>
  <Lines>131</Lines>
  <Paragraphs>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Metodiskais materiāls</vt:lpstr>
      <vt:lpstr>Metodiskais materiāls</vt:lpstr>
    </vt:vector>
  </TitlesOfParts>
  <Company>Valsts ieņēmumu dienests</Company>
  <LinksUpToDate>false</LinksUpToDate>
  <CharactersWithSpaces>43312</CharactersWithSpaces>
  <SharedDoc>false</SharedDoc>
  <HLinks>
    <vt:vector size="66" baseType="variant">
      <vt:variant>
        <vt:i4>6815786</vt:i4>
      </vt:variant>
      <vt:variant>
        <vt:i4>57</vt:i4>
      </vt:variant>
      <vt:variant>
        <vt:i4>0</vt:i4>
      </vt:variant>
      <vt:variant>
        <vt:i4>5</vt:i4>
      </vt:variant>
      <vt:variant>
        <vt:lpwstr>https://likumi.lv/doc.php?id=42990</vt:lpwstr>
      </vt:variant>
      <vt:variant>
        <vt:lpwstr/>
      </vt:variant>
      <vt:variant>
        <vt:i4>2883699</vt:i4>
      </vt:variant>
      <vt:variant>
        <vt:i4>54</vt:i4>
      </vt:variant>
      <vt:variant>
        <vt:i4>0</vt:i4>
      </vt:variant>
      <vt:variant>
        <vt:i4>5</vt:i4>
      </vt:variant>
      <vt:variant>
        <vt:lpwstr>https://likumi.lv/ta/id/295500-noteikumi-par-neapliekama-minimuma-un-nodokla-atvieglojuma-apmeru-iedzivotaju-ienakuma-nodokla-aprekinasanai</vt:lpwstr>
      </vt:variant>
      <vt:variant>
        <vt:lpwstr/>
      </vt:variant>
      <vt:variant>
        <vt:i4>7143464</vt:i4>
      </vt:variant>
      <vt:variant>
        <vt:i4>51</vt:i4>
      </vt:variant>
      <vt:variant>
        <vt:i4>0</vt:i4>
      </vt:variant>
      <vt:variant>
        <vt:i4>5</vt:i4>
      </vt:variant>
      <vt:variant>
        <vt:lpwstr>https://likumi.lv/doc.php?id=218825</vt:lpwstr>
      </vt:variant>
      <vt:variant>
        <vt:lpwstr/>
      </vt:variant>
      <vt:variant>
        <vt:i4>6488098</vt:i4>
      </vt:variant>
      <vt:variant>
        <vt:i4>48</vt:i4>
      </vt:variant>
      <vt:variant>
        <vt:i4>0</vt:i4>
      </vt:variant>
      <vt:variant>
        <vt:i4>5</vt:i4>
      </vt:variant>
      <vt:variant>
        <vt:lpwstr>https://likumi.lv/doc.php?id=45466</vt:lpwstr>
      </vt:variant>
      <vt:variant>
        <vt:lpwstr/>
      </vt:variant>
      <vt:variant>
        <vt:i4>6815791</vt:i4>
      </vt:variant>
      <vt:variant>
        <vt:i4>45</vt:i4>
      </vt:variant>
      <vt:variant>
        <vt:i4>0</vt:i4>
      </vt:variant>
      <vt:variant>
        <vt:i4>5</vt:i4>
      </vt:variant>
      <vt:variant>
        <vt:lpwstr>https://likumi.lv/doc.php?id=56880</vt:lpwstr>
      </vt:variant>
      <vt:variant>
        <vt:lpwstr/>
      </vt:variant>
      <vt:variant>
        <vt:i4>1245241</vt:i4>
      </vt:variant>
      <vt:variant>
        <vt:i4>38</vt:i4>
      </vt:variant>
      <vt:variant>
        <vt:i4>0</vt:i4>
      </vt:variant>
      <vt:variant>
        <vt:i4>5</vt:i4>
      </vt:variant>
      <vt:variant>
        <vt:lpwstr/>
      </vt:variant>
      <vt:variant>
        <vt:lpwstr>_Toc504395121</vt:lpwstr>
      </vt:variant>
      <vt:variant>
        <vt:i4>1245241</vt:i4>
      </vt:variant>
      <vt:variant>
        <vt:i4>32</vt:i4>
      </vt:variant>
      <vt:variant>
        <vt:i4>0</vt:i4>
      </vt:variant>
      <vt:variant>
        <vt:i4>5</vt:i4>
      </vt:variant>
      <vt:variant>
        <vt:lpwstr/>
      </vt:variant>
      <vt:variant>
        <vt:lpwstr>_Toc504395120</vt:lpwstr>
      </vt:variant>
      <vt:variant>
        <vt:i4>1638456</vt:i4>
      </vt:variant>
      <vt:variant>
        <vt:i4>23</vt:i4>
      </vt:variant>
      <vt:variant>
        <vt:i4>0</vt:i4>
      </vt:variant>
      <vt:variant>
        <vt:i4>5</vt:i4>
      </vt:variant>
      <vt:variant>
        <vt:lpwstr/>
      </vt:variant>
      <vt:variant>
        <vt:lpwstr>_Toc504395087</vt:lpwstr>
      </vt:variant>
      <vt:variant>
        <vt:i4>1638456</vt:i4>
      </vt:variant>
      <vt:variant>
        <vt:i4>17</vt:i4>
      </vt:variant>
      <vt:variant>
        <vt:i4>0</vt:i4>
      </vt:variant>
      <vt:variant>
        <vt:i4>5</vt:i4>
      </vt:variant>
      <vt:variant>
        <vt:lpwstr/>
      </vt:variant>
      <vt:variant>
        <vt:lpwstr>_Toc504395086</vt:lpwstr>
      </vt:variant>
      <vt:variant>
        <vt:i4>1638456</vt:i4>
      </vt:variant>
      <vt:variant>
        <vt:i4>11</vt:i4>
      </vt:variant>
      <vt:variant>
        <vt:i4>0</vt:i4>
      </vt:variant>
      <vt:variant>
        <vt:i4>5</vt:i4>
      </vt:variant>
      <vt:variant>
        <vt:lpwstr/>
      </vt:variant>
      <vt:variant>
        <vt:lpwstr>_Toc504395085</vt:lpwstr>
      </vt:variant>
      <vt:variant>
        <vt:i4>1638456</vt:i4>
      </vt:variant>
      <vt:variant>
        <vt:i4>5</vt:i4>
      </vt:variant>
      <vt:variant>
        <vt:i4>0</vt:i4>
      </vt:variant>
      <vt:variant>
        <vt:i4>5</vt:i4>
      </vt:variant>
      <vt:variant>
        <vt:lpwstr/>
      </vt:variant>
      <vt:variant>
        <vt:lpwstr>_Toc504395084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Metodiskais materiāls</dc:title>
  <dc:creator>Daina Skuja</dc:creator>
  <cp:lastModifiedBy>Ināra Kopase</cp:lastModifiedBy>
  <cp:revision>7</cp:revision>
  <cp:lastPrinted>2018-02-06T06:41:00Z</cp:lastPrinted>
  <dcterms:created xsi:type="dcterms:W3CDTF">2018-02-26T12:26:00Z</dcterms:created>
  <dcterms:modified xsi:type="dcterms:W3CDTF">2018-03-02T11:48:00Z</dcterms:modified>
</cp:coreProperties>
</file>